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投标报名表</w:t>
      </w:r>
    </w:p>
    <w:p>
      <w:pPr>
        <w:rPr>
          <w:rFonts w:ascii="宋体" w:hAnsi="宋体" w:eastAsia="宋体"/>
          <w:sz w:val="28"/>
          <w:szCs w:val="28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747"/>
        <w:gridCol w:w="1747"/>
        <w:gridCol w:w="1457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投标项目基本信息</w:t>
            </w: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项目编号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项目预算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采购方式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509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投标人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基本信息</w:t>
            </w: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投标人全称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注册地址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中小企业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法人姓名</w:t>
            </w:r>
          </w:p>
        </w:tc>
        <w:tc>
          <w:tcPr>
            <w:tcW w:w="102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1586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02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邮箱</w:t>
            </w:r>
          </w:p>
        </w:tc>
        <w:tc>
          <w:tcPr>
            <w:tcW w:w="1586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委托代理人</w:t>
            </w:r>
          </w:p>
        </w:tc>
        <w:tc>
          <w:tcPr>
            <w:tcW w:w="102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1586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509" w:type="pct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02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邮箱</w:t>
            </w:r>
          </w:p>
        </w:tc>
        <w:tc>
          <w:tcPr>
            <w:tcW w:w="1586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中小企业</w:t>
      </w:r>
      <w:r>
        <w:rPr>
          <w:rFonts w:ascii="宋体" w:hAnsi="宋体" w:eastAsia="宋体"/>
          <w:b/>
          <w:sz w:val="28"/>
          <w:szCs w:val="28"/>
        </w:rPr>
        <w:t>划分标准</w:t>
      </w:r>
      <w:r>
        <w:rPr>
          <w:rFonts w:hint="eastAsia" w:ascii="宋体" w:hAnsi="宋体" w:eastAsia="宋体"/>
          <w:b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</w:rPr>
        <w:t>根据《工业和信息化部、国家统计局、国家发展和改革委员会、财政部关于印发中小企业划型标准规定的通知》（工信部联企业〔</w:t>
      </w:r>
      <w:r>
        <w:rPr>
          <w:rFonts w:ascii="宋体" w:hAnsi="宋体" w:eastAsia="宋体"/>
          <w:sz w:val="28"/>
          <w:szCs w:val="28"/>
        </w:rPr>
        <w:t>2011〕300号）</w:t>
      </w:r>
      <w:r>
        <w:rPr>
          <w:rFonts w:hint="eastAsia" w:ascii="宋体" w:hAnsi="宋体" w:eastAsia="宋体"/>
          <w:sz w:val="28"/>
          <w:szCs w:val="28"/>
        </w:rPr>
        <w:t>.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wordWrap w:val="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投标人（盖公章）: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</w:t>
      </w:r>
    </w:p>
    <w:p>
      <w:pPr>
        <w:wordWrap w:val="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报名时间：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日 </w:t>
      </w:r>
      <w:r>
        <w:rPr>
          <w:rFonts w:ascii="宋体" w:hAnsi="宋体" w:eastAsia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1B"/>
    <w:rsid w:val="00016F27"/>
    <w:rsid w:val="000C411B"/>
    <w:rsid w:val="00413349"/>
    <w:rsid w:val="004B7A39"/>
    <w:rsid w:val="00557282"/>
    <w:rsid w:val="00563555"/>
    <w:rsid w:val="0058090B"/>
    <w:rsid w:val="0080305F"/>
    <w:rsid w:val="00A45D93"/>
    <w:rsid w:val="00A95935"/>
    <w:rsid w:val="00AB1961"/>
    <w:rsid w:val="00BB3500"/>
    <w:rsid w:val="00BD03FC"/>
    <w:rsid w:val="00DA1302"/>
    <w:rsid w:val="00E11CE2"/>
    <w:rsid w:val="00E15FD9"/>
    <w:rsid w:val="00E2090A"/>
    <w:rsid w:val="00F30C56"/>
    <w:rsid w:val="526D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39</TotalTime>
  <ScaleCrop>false</ScaleCrop>
  <LinksUpToDate>false</LinksUpToDate>
  <CharactersWithSpaces>258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2018-04-13T03:43:00Z</dcterms:created>
  <dc:creator>zzm</dc:creator>
  <cp:lastModifiedBy>从小冲</cp:lastModifiedBy>
  <dcterms:modified xsi:type="dcterms:W3CDTF">2020-04-22T03:51:40Z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