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31C50" w14:textId="77777777" w:rsidR="008B2E45" w:rsidRDefault="008B2E45">
      <w:pPr>
        <w:adjustRightInd w:val="0"/>
        <w:snapToGrid w:val="0"/>
        <w:spacing w:line="300" w:lineRule="auto"/>
        <w:jc w:val="center"/>
        <w:rPr>
          <w:rFonts w:ascii="华文中宋" w:eastAsia="华文中宋" w:hAnsi="华文中宋"/>
          <w:sz w:val="28"/>
          <w:szCs w:val="28"/>
        </w:rPr>
      </w:pPr>
    </w:p>
    <w:p w14:paraId="6D322597" w14:textId="77777777" w:rsidR="008B2E45" w:rsidRDefault="008B2E45">
      <w:pPr>
        <w:adjustRightInd w:val="0"/>
        <w:snapToGrid w:val="0"/>
        <w:spacing w:line="300" w:lineRule="auto"/>
        <w:jc w:val="center"/>
        <w:rPr>
          <w:rFonts w:ascii="华文中宋" w:eastAsia="华文中宋" w:hAnsi="华文中宋"/>
          <w:sz w:val="28"/>
          <w:szCs w:val="28"/>
        </w:rPr>
      </w:pPr>
    </w:p>
    <w:p w14:paraId="37D90DDD" w14:textId="77777777" w:rsidR="008B2E45" w:rsidRDefault="008B2E45">
      <w:pPr>
        <w:adjustRightInd w:val="0"/>
        <w:snapToGrid w:val="0"/>
        <w:spacing w:line="300" w:lineRule="auto"/>
        <w:jc w:val="center"/>
        <w:rPr>
          <w:rFonts w:ascii="华文中宋" w:eastAsia="华文中宋" w:hAnsi="华文中宋"/>
          <w:sz w:val="28"/>
          <w:szCs w:val="28"/>
        </w:rPr>
      </w:pPr>
    </w:p>
    <w:p w14:paraId="1CF5A271" w14:textId="77777777" w:rsidR="008B2E45" w:rsidRDefault="008B2E45">
      <w:pPr>
        <w:adjustRightInd w:val="0"/>
        <w:snapToGrid w:val="0"/>
        <w:jc w:val="center"/>
        <w:rPr>
          <w:rFonts w:ascii="华文中宋" w:eastAsia="华文中宋" w:hAnsi="华文中宋"/>
          <w:sz w:val="28"/>
          <w:szCs w:val="28"/>
        </w:rPr>
      </w:pPr>
    </w:p>
    <w:p w14:paraId="166583A6" w14:textId="77777777" w:rsidR="008B2E45" w:rsidRPr="008A74E5" w:rsidRDefault="008B2E45">
      <w:pPr>
        <w:adjustRightInd w:val="0"/>
        <w:snapToGrid w:val="0"/>
        <w:jc w:val="center"/>
        <w:rPr>
          <w:rFonts w:ascii="华文中宋" w:eastAsia="华文中宋" w:hAnsi="华文中宋"/>
          <w:sz w:val="40"/>
          <w:szCs w:val="44"/>
        </w:rPr>
      </w:pPr>
    </w:p>
    <w:p w14:paraId="11BA0E86" w14:textId="4B65B968" w:rsidR="00C123F2" w:rsidRPr="008A74E5" w:rsidRDefault="00873713" w:rsidP="00C123F2">
      <w:pPr>
        <w:adjustRightInd w:val="0"/>
        <w:snapToGrid w:val="0"/>
        <w:jc w:val="center"/>
        <w:rPr>
          <w:rFonts w:ascii="华文中宋" w:eastAsia="华文中宋" w:hAnsi="华文中宋"/>
          <w:sz w:val="40"/>
          <w:szCs w:val="44"/>
        </w:rPr>
      </w:pPr>
      <w:r w:rsidRPr="008A74E5">
        <w:rPr>
          <w:rFonts w:ascii="华文中宋" w:eastAsia="华文中宋" w:hAnsi="华文中宋" w:hint="eastAsia"/>
          <w:sz w:val="40"/>
          <w:szCs w:val="44"/>
        </w:rPr>
        <w:t>深圳实验学校明理高中</w:t>
      </w:r>
      <w:r w:rsidR="008A74E5" w:rsidRPr="008A74E5">
        <w:rPr>
          <w:rFonts w:ascii="华文中宋" w:eastAsia="华文中宋" w:hAnsi="华文中宋" w:hint="eastAsia"/>
          <w:sz w:val="40"/>
          <w:szCs w:val="44"/>
        </w:rPr>
        <w:t>图书馆一楼</w:t>
      </w:r>
      <w:r w:rsidRPr="008A74E5">
        <w:rPr>
          <w:rFonts w:ascii="华文中宋" w:eastAsia="华文中宋" w:hAnsi="华文中宋" w:hint="eastAsia"/>
          <w:sz w:val="40"/>
          <w:szCs w:val="44"/>
        </w:rPr>
        <w:t>会议室多媒体信息发布系统及会议系统设备采购项目</w:t>
      </w:r>
    </w:p>
    <w:p w14:paraId="504D497B" w14:textId="39086290" w:rsidR="008B2E45" w:rsidRDefault="00873713" w:rsidP="00C123F2">
      <w:pPr>
        <w:adjustRightInd w:val="0"/>
        <w:snapToGrid w:val="0"/>
        <w:jc w:val="center"/>
        <w:rPr>
          <w:rFonts w:ascii="华文中宋" w:eastAsia="华文中宋" w:hAnsi="华文中宋"/>
          <w:b/>
          <w:bCs/>
          <w:sz w:val="50"/>
          <w:szCs w:val="44"/>
        </w:rPr>
      </w:pPr>
      <w:r>
        <w:rPr>
          <w:rFonts w:ascii="华文中宋" w:eastAsia="华文中宋" w:hAnsi="华文中宋" w:hint="eastAsia"/>
          <w:b/>
          <w:bCs/>
          <w:sz w:val="50"/>
          <w:szCs w:val="44"/>
        </w:rPr>
        <w:t>招标文件</w:t>
      </w:r>
    </w:p>
    <w:p w14:paraId="4008E580" w14:textId="77777777" w:rsidR="008B2E45" w:rsidRDefault="008B2E45">
      <w:pPr>
        <w:adjustRightInd w:val="0"/>
        <w:snapToGrid w:val="0"/>
        <w:spacing w:line="300" w:lineRule="auto"/>
        <w:jc w:val="center"/>
        <w:rPr>
          <w:rFonts w:ascii="华文中宋" w:eastAsia="华文中宋" w:hAnsi="Calibri"/>
          <w:b/>
          <w:bCs/>
          <w:sz w:val="28"/>
          <w:szCs w:val="22"/>
        </w:rPr>
      </w:pPr>
    </w:p>
    <w:p w14:paraId="305935F8" w14:textId="77777777" w:rsidR="008B2E45" w:rsidRDefault="008B2E45">
      <w:pPr>
        <w:adjustRightInd w:val="0"/>
        <w:snapToGrid w:val="0"/>
        <w:spacing w:line="300" w:lineRule="auto"/>
        <w:jc w:val="center"/>
        <w:rPr>
          <w:rFonts w:ascii="华文中宋" w:eastAsia="华文中宋" w:hAnsi="Calibri"/>
          <w:b/>
          <w:bCs/>
          <w:sz w:val="28"/>
          <w:szCs w:val="22"/>
        </w:rPr>
      </w:pPr>
    </w:p>
    <w:p w14:paraId="69783618" w14:textId="4C409078" w:rsidR="008B2E45" w:rsidRDefault="00873713">
      <w:pPr>
        <w:adjustRightInd w:val="0"/>
        <w:snapToGrid w:val="0"/>
        <w:spacing w:line="300" w:lineRule="auto"/>
        <w:jc w:val="center"/>
        <w:rPr>
          <w:rFonts w:ascii="黑体" w:eastAsia="黑体" w:hAnsi="黑体"/>
          <w:b/>
          <w:bCs/>
          <w:sz w:val="28"/>
          <w:szCs w:val="28"/>
        </w:rPr>
      </w:pPr>
      <w:r>
        <w:rPr>
          <w:rFonts w:ascii="黑体" w:eastAsia="黑体" w:hAnsi="黑体" w:hint="eastAsia"/>
          <w:sz w:val="28"/>
          <w:szCs w:val="28"/>
        </w:rPr>
        <w:t>（项目编号：</w:t>
      </w:r>
      <w:r>
        <w:rPr>
          <w:rFonts w:ascii="黑体" w:eastAsia="黑体" w:hAnsi="黑体"/>
          <w:sz w:val="28"/>
          <w:szCs w:val="28"/>
        </w:rPr>
        <w:t>SZSYGZY-ML202200</w:t>
      </w:r>
      <w:r w:rsidR="008A74E5">
        <w:rPr>
          <w:rFonts w:ascii="黑体" w:eastAsia="黑体" w:hAnsi="黑体"/>
          <w:sz w:val="28"/>
          <w:szCs w:val="28"/>
        </w:rPr>
        <w:t>3</w:t>
      </w:r>
      <w:r>
        <w:rPr>
          <w:rFonts w:ascii="黑体" w:eastAsia="黑体" w:hAnsi="黑体" w:hint="eastAsia"/>
          <w:sz w:val="28"/>
          <w:szCs w:val="28"/>
        </w:rPr>
        <w:t>）</w:t>
      </w:r>
    </w:p>
    <w:p w14:paraId="43C0301A" w14:textId="77777777" w:rsidR="008B2E45" w:rsidRDefault="008B2E45">
      <w:pPr>
        <w:adjustRightInd w:val="0"/>
        <w:snapToGrid w:val="0"/>
        <w:spacing w:line="300" w:lineRule="auto"/>
        <w:jc w:val="center"/>
        <w:rPr>
          <w:rFonts w:ascii="华文中宋" w:eastAsia="华文中宋" w:hAnsi="Calibri"/>
          <w:b/>
          <w:bCs/>
          <w:sz w:val="28"/>
          <w:szCs w:val="22"/>
        </w:rPr>
      </w:pPr>
    </w:p>
    <w:p w14:paraId="3F02392D" w14:textId="77777777" w:rsidR="008B2E45" w:rsidRDefault="008B2E45">
      <w:pPr>
        <w:adjustRightInd w:val="0"/>
        <w:snapToGrid w:val="0"/>
        <w:spacing w:line="300" w:lineRule="auto"/>
        <w:jc w:val="center"/>
        <w:rPr>
          <w:rFonts w:ascii="华文中宋" w:eastAsia="华文中宋" w:hAnsi="Calibri"/>
          <w:b/>
          <w:bCs/>
          <w:sz w:val="28"/>
          <w:szCs w:val="22"/>
        </w:rPr>
      </w:pPr>
    </w:p>
    <w:p w14:paraId="5358441F" w14:textId="77777777" w:rsidR="008B2E45" w:rsidRDefault="008B2E45">
      <w:pPr>
        <w:adjustRightInd w:val="0"/>
        <w:snapToGrid w:val="0"/>
        <w:spacing w:line="300" w:lineRule="auto"/>
        <w:jc w:val="center"/>
        <w:rPr>
          <w:rFonts w:ascii="华文中宋" w:eastAsia="华文中宋" w:hAnsi="Calibri"/>
          <w:b/>
          <w:bCs/>
          <w:sz w:val="28"/>
          <w:szCs w:val="22"/>
        </w:rPr>
      </w:pPr>
    </w:p>
    <w:p w14:paraId="7C3A2BC1" w14:textId="77777777" w:rsidR="008B2E45" w:rsidRDefault="008B2E45">
      <w:pPr>
        <w:adjustRightInd w:val="0"/>
        <w:snapToGrid w:val="0"/>
        <w:spacing w:line="300" w:lineRule="auto"/>
        <w:jc w:val="center"/>
        <w:rPr>
          <w:rFonts w:ascii="华文中宋" w:eastAsia="华文中宋" w:hAnsi="Calibri"/>
          <w:b/>
          <w:bCs/>
          <w:sz w:val="28"/>
          <w:szCs w:val="22"/>
        </w:rPr>
      </w:pPr>
    </w:p>
    <w:p w14:paraId="5EAD8ACA" w14:textId="77777777" w:rsidR="008B2E45" w:rsidRDefault="008B2E45">
      <w:pPr>
        <w:adjustRightInd w:val="0"/>
        <w:snapToGrid w:val="0"/>
        <w:spacing w:line="300" w:lineRule="auto"/>
        <w:jc w:val="center"/>
        <w:rPr>
          <w:rFonts w:ascii="华文中宋" w:eastAsia="华文中宋" w:hAnsi="Calibri"/>
          <w:b/>
          <w:bCs/>
          <w:sz w:val="28"/>
          <w:szCs w:val="22"/>
        </w:rPr>
      </w:pPr>
    </w:p>
    <w:p w14:paraId="42B25501" w14:textId="77777777" w:rsidR="008B2E45" w:rsidRDefault="008B2E45">
      <w:pPr>
        <w:adjustRightInd w:val="0"/>
        <w:snapToGrid w:val="0"/>
        <w:spacing w:line="300" w:lineRule="auto"/>
        <w:jc w:val="center"/>
        <w:rPr>
          <w:rFonts w:ascii="华文中宋" w:eastAsia="华文中宋" w:hAnsi="Calibri"/>
          <w:b/>
          <w:bCs/>
          <w:sz w:val="28"/>
          <w:szCs w:val="22"/>
        </w:rPr>
      </w:pPr>
    </w:p>
    <w:p w14:paraId="4E73D73C" w14:textId="77777777" w:rsidR="008B2E45" w:rsidRDefault="008B2E45">
      <w:pPr>
        <w:spacing w:afterLines="50" w:after="120" w:line="320" w:lineRule="exact"/>
        <w:jc w:val="center"/>
        <w:rPr>
          <w:rFonts w:ascii="宋体" w:hAnsi="宋体" w:cs="Arial"/>
          <w:b/>
          <w:sz w:val="24"/>
        </w:rPr>
      </w:pPr>
    </w:p>
    <w:p w14:paraId="4D150AC3" w14:textId="77777777" w:rsidR="008B2E45" w:rsidRDefault="008B2E45">
      <w:pPr>
        <w:adjustRightInd w:val="0"/>
        <w:snapToGrid w:val="0"/>
        <w:spacing w:line="300" w:lineRule="auto"/>
        <w:jc w:val="center"/>
        <w:rPr>
          <w:rFonts w:ascii="华文中宋" w:eastAsia="华文中宋" w:hAnsi="Calibri"/>
          <w:b/>
          <w:bCs/>
          <w:sz w:val="28"/>
          <w:szCs w:val="22"/>
        </w:rPr>
      </w:pPr>
    </w:p>
    <w:p w14:paraId="3B4ABF3F" w14:textId="77777777" w:rsidR="008B2E45" w:rsidRDefault="008B2E45">
      <w:pPr>
        <w:adjustRightInd w:val="0"/>
        <w:snapToGrid w:val="0"/>
        <w:spacing w:line="300" w:lineRule="auto"/>
        <w:jc w:val="center"/>
        <w:rPr>
          <w:rFonts w:ascii="华文中宋" w:eastAsia="华文中宋" w:hAnsi="Calibri"/>
          <w:b/>
          <w:bCs/>
          <w:sz w:val="28"/>
          <w:szCs w:val="22"/>
        </w:rPr>
      </w:pPr>
    </w:p>
    <w:p w14:paraId="3D9796A6" w14:textId="77777777" w:rsidR="008B2E45" w:rsidRDefault="008B2E45">
      <w:pPr>
        <w:adjustRightInd w:val="0"/>
        <w:snapToGrid w:val="0"/>
        <w:spacing w:line="300" w:lineRule="auto"/>
        <w:jc w:val="center"/>
        <w:rPr>
          <w:rFonts w:ascii="华文中宋" w:eastAsia="华文中宋" w:hAnsi="Calibri"/>
          <w:b/>
          <w:bCs/>
          <w:sz w:val="28"/>
          <w:szCs w:val="22"/>
        </w:rPr>
      </w:pPr>
    </w:p>
    <w:p w14:paraId="7B7B3212" w14:textId="77777777" w:rsidR="008B2E45" w:rsidRDefault="00873713">
      <w:pPr>
        <w:widowControl/>
        <w:jc w:val="center"/>
        <w:rPr>
          <w:rFonts w:ascii="黑体" w:eastAsia="黑体" w:hAnsi="华文中宋" w:cs="Arial"/>
          <w:szCs w:val="21"/>
        </w:rPr>
      </w:pPr>
      <w:r>
        <w:rPr>
          <w:rFonts w:ascii="黑体" w:eastAsia="黑体" w:hAnsi="华文中宋" w:cs="Arial" w:hint="eastAsia"/>
          <w:sz w:val="32"/>
          <w:szCs w:val="32"/>
        </w:rPr>
        <w:t>深圳实验学校明理</w:t>
      </w:r>
      <w:r>
        <w:rPr>
          <w:rFonts w:ascii="黑体" w:eastAsia="黑体" w:hAnsi="华文中宋" w:cs="Arial"/>
          <w:sz w:val="32"/>
          <w:szCs w:val="32"/>
        </w:rPr>
        <w:t>高中</w:t>
      </w:r>
    </w:p>
    <w:p w14:paraId="403CDF97" w14:textId="4A0E1F8A" w:rsidR="008B2E45" w:rsidRDefault="00873713">
      <w:pPr>
        <w:widowControl/>
        <w:spacing w:line="480" w:lineRule="exact"/>
        <w:jc w:val="center"/>
        <w:rPr>
          <w:rFonts w:ascii="宋体" w:hAnsi="宋体" w:cs="宋体"/>
        </w:rPr>
      </w:pPr>
      <w:r>
        <w:rPr>
          <w:rFonts w:ascii="黑体" w:eastAsia="黑体" w:hAnsi="华文中宋" w:cs="Arial" w:hint="eastAsia"/>
          <w:sz w:val="32"/>
          <w:szCs w:val="32"/>
        </w:rPr>
        <w:t>二</w:t>
      </w:r>
      <w:r>
        <w:rPr>
          <w:rFonts w:ascii="黑体" w:eastAsia="黑体" w:hAnsi="华文中宋" w:hint="eastAsia"/>
          <w:sz w:val="28"/>
          <w:szCs w:val="28"/>
        </w:rPr>
        <w:t>○</w:t>
      </w:r>
      <w:r>
        <w:rPr>
          <w:rFonts w:ascii="黑体" w:eastAsia="黑体" w:hAnsi="华文中宋" w:cs="Arial" w:hint="eastAsia"/>
          <w:sz w:val="32"/>
          <w:szCs w:val="32"/>
        </w:rPr>
        <w:t>二二年十</w:t>
      </w:r>
      <w:r>
        <w:rPr>
          <w:rFonts w:ascii="黑体" w:eastAsia="黑体" w:hAnsi="华文中宋" w:cs="Arial"/>
          <w:sz w:val="32"/>
          <w:szCs w:val="32"/>
        </w:rPr>
        <w:t>一</w:t>
      </w:r>
      <w:r>
        <w:rPr>
          <w:rFonts w:ascii="黑体" w:eastAsia="黑体" w:hAnsi="华文中宋" w:cs="Arial" w:hint="eastAsia"/>
          <w:sz w:val="32"/>
          <w:szCs w:val="32"/>
        </w:rPr>
        <w:t>月</w:t>
      </w:r>
      <w:r w:rsidR="00C123F2">
        <w:rPr>
          <w:rFonts w:ascii="黑体" w:eastAsia="黑体" w:hAnsi="华文中宋" w:cs="Arial" w:hint="eastAsia"/>
          <w:sz w:val="32"/>
          <w:szCs w:val="32"/>
        </w:rPr>
        <w:t>八</w:t>
      </w:r>
      <w:r>
        <w:rPr>
          <w:rFonts w:ascii="黑体" w:eastAsia="黑体" w:hAnsi="华文中宋" w:cs="Arial" w:hint="eastAsia"/>
          <w:sz w:val="32"/>
          <w:szCs w:val="32"/>
        </w:rPr>
        <w:t>日</w:t>
      </w:r>
      <w:r>
        <w:rPr>
          <w:rFonts w:ascii="宋体" w:hAnsi="宋体" w:cs="宋体" w:hint="eastAsia"/>
          <w:sz w:val="32"/>
          <w:szCs w:val="32"/>
        </w:rPr>
        <w:br w:type="page"/>
      </w:r>
    </w:p>
    <w:p w14:paraId="7A5A71DA" w14:textId="77777777" w:rsidR="008B2E45" w:rsidRDefault="00873713">
      <w:pPr>
        <w:pStyle w:val="1"/>
      </w:pPr>
      <w:r>
        <w:rPr>
          <w:rFonts w:hint="eastAsia"/>
        </w:rPr>
        <w:lastRenderedPageBreak/>
        <w:t>第一章</w:t>
      </w:r>
      <w:r>
        <w:rPr>
          <w:rFonts w:hint="eastAsia"/>
        </w:rPr>
        <w:t xml:space="preserve">  </w:t>
      </w:r>
      <w:r>
        <w:rPr>
          <w:rFonts w:hint="eastAsia"/>
        </w:rPr>
        <w:t>项目评审信息</w:t>
      </w:r>
    </w:p>
    <w:p w14:paraId="7ACEBBC4" w14:textId="6C67A12B" w:rsidR="008B2E45" w:rsidRDefault="00873713">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项目编号：</w:t>
      </w:r>
      <w:r>
        <w:rPr>
          <w:rFonts w:ascii="宋体" w:hAnsi="宋体" w:cs="宋体" w:hint="eastAsia"/>
          <w:szCs w:val="21"/>
        </w:rPr>
        <w:t xml:space="preserve">  </w:t>
      </w:r>
      <w:r>
        <w:rPr>
          <w:rFonts w:ascii="宋体" w:hAnsi="宋体" w:hint="eastAsia"/>
          <w:szCs w:val="21"/>
        </w:rPr>
        <w:t>SZSYGZY</w:t>
      </w:r>
      <w:r>
        <w:rPr>
          <w:rFonts w:ascii="宋体" w:hAnsi="宋体"/>
          <w:szCs w:val="21"/>
        </w:rPr>
        <w:t>-ML</w:t>
      </w:r>
      <w:r>
        <w:rPr>
          <w:rFonts w:ascii="宋体" w:hAnsi="宋体" w:hint="eastAsia"/>
          <w:szCs w:val="21"/>
        </w:rPr>
        <w:t>202200</w:t>
      </w:r>
      <w:r w:rsidR="008A74E5">
        <w:rPr>
          <w:rFonts w:ascii="宋体" w:hAnsi="宋体"/>
          <w:szCs w:val="21"/>
        </w:rPr>
        <w:t>3</w:t>
      </w:r>
    </w:p>
    <w:p w14:paraId="68064CE8" w14:textId="306C1B57" w:rsidR="008B2E45" w:rsidRDefault="00873713" w:rsidP="00C123F2">
      <w:pPr>
        <w:adjustRightInd w:val="0"/>
        <w:snapToGrid w:val="0"/>
        <w:spacing w:line="360" w:lineRule="auto"/>
        <w:ind w:left="1890" w:hangingChars="900" w:hanging="1890"/>
        <w:rPr>
          <w:rFonts w:ascii="宋体" w:hAnsi="宋体" w:cs="宋体"/>
          <w:szCs w:val="21"/>
        </w:rPr>
      </w:pPr>
      <w:r>
        <w:rPr>
          <w:rFonts w:ascii="宋体" w:hAnsi="宋体" w:cs="宋体" w:hint="eastAsia"/>
          <w:szCs w:val="21"/>
        </w:rPr>
        <w:t xml:space="preserve">      </w:t>
      </w:r>
      <w:r>
        <w:rPr>
          <w:rFonts w:ascii="宋体" w:hAnsi="宋体" w:cs="宋体" w:hint="eastAsia"/>
          <w:szCs w:val="21"/>
        </w:rPr>
        <w:t>项目名称：</w:t>
      </w:r>
      <w:r>
        <w:rPr>
          <w:rFonts w:ascii="宋体" w:hAnsi="宋体" w:cs="宋体" w:hint="eastAsia"/>
          <w:szCs w:val="21"/>
        </w:rPr>
        <w:t xml:space="preserve"> </w:t>
      </w:r>
      <w:r>
        <w:rPr>
          <w:rFonts w:ascii="宋体" w:hAnsi="宋体" w:cs="宋体" w:hint="eastAsia"/>
          <w:szCs w:val="21"/>
        </w:rPr>
        <w:t>深圳实验学校明理高中图书馆一楼会议室多媒体信息发布系统及会议系统设备采购项目</w:t>
      </w:r>
      <w:r>
        <w:rPr>
          <w:rFonts w:ascii="宋体" w:hAnsi="宋体" w:cs="宋体" w:hint="eastAsia"/>
          <w:szCs w:val="21"/>
        </w:rPr>
        <w:t xml:space="preserve">  </w:t>
      </w:r>
    </w:p>
    <w:p w14:paraId="54C1401D" w14:textId="77777777" w:rsidR="008B2E45" w:rsidRDefault="00873713">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项目类型：</w:t>
      </w:r>
      <w:r>
        <w:rPr>
          <w:rFonts w:ascii="宋体" w:hAnsi="宋体" w:cs="宋体" w:hint="eastAsia"/>
          <w:szCs w:val="21"/>
        </w:rPr>
        <w:t xml:space="preserve">  </w:t>
      </w:r>
      <w:r>
        <w:rPr>
          <w:rFonts w:ascii="宋体" w:hAnsi="宋体" w:cs="宋体" w:hint="eastAsia"/>
          <w:szCs w:val="21"/>
        </w:rPr>
        <w:t>货物类</w:t>
      </w:r>
    </w:p>
    <w:p w14:paraId="14C57E97" w14:textId="77777777" w:rsidR="008B2E45" w:rsidRDefault="00873713">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采购方式：</w:t>
      </w:r>
      <w:r>
        <w:rPr>
          <w:rFonts w:ascii="宋体" w:hAnsi="宋体" w:cs="宋体" w:hint="eastAsia"/>
          <w:szCs w:val="21"/>
        </w:rPr>
        <w:t xml:space="preserve">  </w:t>
      </w:r>
      <w:r>
        <w:rPr>
          <w:rFonts w:ascii="宋体" w:hAnsi="宋体" w:cs="宋体" w:hint="eastAsia"/>
          <w:szCs w:val="21"/>
        </w:rPr>
        <w:t>公开招标</w:t>
      </w:r>
    </w:p>
    <w:p w14:paraId="77962977" w14:textId="77777777" w:rsidR="008B2E45" w:rsidRDefault="00873713">
      <w:pPr>
        <w:adjustRightInd w:val="0"/>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货币类型：</w:t>
      </w:r>
      <w:r>
        <w:rPr>
          <w:rFonts w:ascii="宋体" w:hAnsi="宋体" w:cs="宋体" w:hint="eastAsia"/>
          <w:szCs w:val="21"/>
        </w:rPr>
        <w:t xml:space="preserve">  </w:t>
      </w:r>
      <w:r>
        <w:rPr>
          <w:rFonts w:ascii="宋体" w:hAnsi="宋体" w:cs="宋体" w:hint="eastAsia"/>
          <w:szCs w:val="21"/>
        </w:rPr>
        <w:t>人民币</w:t>
      </w:r>
    </w:p>
    <w:p w14:paraId="56C1A66D" w14:textId="77777777" w:rsidR="008B2E45" w:rsidRDefault="008B2E45">
      <w:pPr>
        <w:ind w:firstLineChars="196" w:firstLine="413"/>
        <w:rPr>
          <w:rFonts w:ascii="宋体" w:hAnsi="宋体" w:cs="宋体"/>
          <w:b/>
          <w:szCs w:val="21"/>
        </w:rPr>
      </w:pPr>
    </w:p>
    <w:p w14:paraId="5E1A8886" w14:textId="77777777" w:rsidR="008B2E45" w:rsidRDefault="00873713">
      <w:pPr>
        <w:pStyle w:val="2"/>
        <w:rPr>
          <w:rFonts w:cs="宋体"/>
          <w:szCs w:val="28"/>
        </w:rPr>
      </w:pPr>
      <w:r>
        <w:rPr>
          <w:rFonts w:cs="宋体" w:hint="eastAsia"/>
          <w:szCs w:val="28"/>
        </w:rPr>
        <w:t>投标文件初审表</w:t>
      </w:r>
    </w:p>
    <w:p w14:paraId="3AF47038" w14:textId="77777777" w:rsidR="008B2E45" w:rsidRDefault="00873713">
      <w:pPr>
        <w:spacing w:afterLines="36" w:after="8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88"/>
      </w:tblGrid>
      <w:tr w:rsidR="008B2E45" w14:paraId="6A1F8CCB" w14:textId="77777777">
        <w:trPr>
          <w:trHeight w:val="488"/>
        </w:trPr>
        <w:tc>
          <w:tcPr>
            <w:tcW w:w="8522" w:type="dxa"/>
            <w:gridSpan w:val="2"/>
            <w:vAlign w:val="center"/>
          </w:tcPr>
          <w:p w14:paraId="4E81F1A1" w14:textId="77777777" w:rsidR="008B2E45" w:rsidRDefault="00873713">
            <w:pPr>
              <w:rPr>
                <w:rFonts w:ascii="宋体" w:hAnsi="宋体" w:cs="宋体"/>
              </w:rPr>
            </w:pPr>
            <w:r>
              <w:rPr>
                <w:rFonts w:ascii="宋体" w:hAnsi="宋体" w:cs="宋体" w:hint="eastAsia"/>
              </w:rPr>
              <w:t>资格性检查表</w:t>
            </w:r>
          </w:p>
        </w:tc>
      </w:tr>
      <w:tr w:rsidR="008B2E45" w14:paraId="75835F0A" w14:textId="77777777">
        <w:trPr>
          <w:trHeight w:val="488"/>
        </w:trPr>
        <w:tc>
          <w:tcPr>
            <w:tcW w:w="534" w:type="dxa"/>
            <w:vAlign w:val="center"/>
          </w:tcPr>
          <w:p w14:paraId="576949BF" w14:textId="77777777" w:rsidR="008B2E45" w:rsidRDefault="00873713">
            <w:pPr>
              <w:rPr>
                <w:rFonts w:ascii="宋体" w:hAnsi="宋体" w:cs="宋体"/>
              </w:rPr>
            </w:pPr>
            <w:r>
              <w:rPr>
                <w:rFonts w:ascii="宋体" w:hAnsi="宋体" w:cs="宋体" w:hint="eastAsia"/>
              </w:rPr>
              <w:t>1</w:t>
            </w:r>
          </w:p>
        </w:tc>
        <w:tc>
          <w:tcPr>
            <w:tcW w:w="7988" w:type="dxa"/>
            <w:vAlign w:val="center"/>
          </w:tcPr>
          <w:p w14:paraId="7D3F03D8" w14:textId="77777777" w:rsidR="008B2E45" w:rsidRDefault="00873713">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8B2E45" w14:paraId="3831E1E3" w14:textId="77777777">
        <w:trPr>
          <w:trHeight w:val="488"/>
        </w:trPr>
        <w:tc>
          <w:tcPr>
            <w:tcW w:w="8522" w:type="dxa"/>
            <w:gridSpan w:val="2"/>
            <w:vAlign w:val="center"/>
          </w:tcPr>
          <w:p w14:paraId="4BE2004A" w14:textId="77777777" w:rsidR="008B2E45" w:rsidRDefault="00873713">
            <w:pPr>
              <w:rPr>
                <w:rFonts w:ascii="宋体" w:hAnsi="宋体" w:cs="宋体"/>
              </w:rPr>
            </w:pPr>
            <w:r>
              <w:rPr>
                <w:rFonts w:ascii="宋体" w:hAnsi="宋体" w:cs="宋体" w:hint="eastAsia"/>
              </w:rPr>
              <w:t>符合性检查表</w:t>
            </w:r>
          </w:p>
        </w:tc>
      </w:tr>
      <w:tr w:rsidR="008B2E45" w14:paraId="7AAC6F23" w14:textId="77777777">
        <w:trPr>
          <w:trHeight w:val="488"/>
        </w:trPr>
        <w:tc>
          <w:tcPr>
            <w:tcW w:w="534" w:type="dxa"/>
            <w:vAlign w:val="center"/>
          </w:tcPr>
          <w:p w14:paraId="6CB3947C" w14:textId="77777777" w:rsidR="008B2E45" w:rsidRDefault="00873713">
            <w:pPr>
              <w:rPr>
                <w:rFonts w:ascii="宋体" w:hAnsi="宋体" w:cs="宋体"/>
              </w:rPr>
            </w:pPr>
            <w:r>
              <w:rPr>
                <w:rFonts w:ascii="宋体" w:hAnsi="宋体" w:cs="宋体" w:hint="eastAsia"/>
              </w:rPr>
              <w:t>2</w:t>
            </w:r>
          </w:p>
        </w:tc>
        <w:tc>
          <w:tcPr>
            <w:tcW w:w="7988" w:type="dxa"/>
            <w:vAlign w:val="center"/>
          </w:tcPr>
          <w:p w14:paraId="40543CC7" w14:textId="77777777" w:rsidR="008B2E45" w:rsidRDefault="00873713">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8B2E45" w14:paraId="09AC4BAD" w14:textId="77777777">
        <w:trPr>
          <w:trHeight w:val="488"/>
        </w:trPr>
        <w:tc>
          <w:tcPr>
            <w:tcW w:w="534" w:type="dxa"/>
            <w:vAlign w:val="center"/>
          </w:tcPr>
          <w:p w14:paraId="4430918B" w14:textId="77777777" w:rsidR="008B2E45" w:rsidRDefault="00873713">
            <w:pPr>
              <w:rPr>
                <w:rFonts w:ascii="宋体" w:hAnsi="宋体" w:cs="宋体"/>
              </w:rPr>
            </w:pPr>
            <w:r>
              <w:rPr>
                <w:rFonts w:ascii="宋体" w:hAnsi="宋体" w:cs="宋体" w:hint="eastAsia"/>
              </w:rPr>
              <w:t>3</w:t>
            </w:r>
          </w:p>
        </w:tc>
        <w:tc>
          <w:tcPr>
            <w:tcW w:w="7988" w:type="dxa"/>
            <w:vAlign w:val="center"/>
          </w:tcPr>
          <w:p w14:paraId="164C56D8" w14:textId="77777777" w:rsidR="008B2E45" w:rsidRDefault="00873713">
            <w:pPr>
              <w:rPr>
                <w:rFonts w:ascii="宋体" w:hAnsi="宋体" w:cs="宋体"/>
              </w:rPr>
            </w:pPr>
            <w:r>
              <w:rPr>
                <w:rFonts w:ascii="宋体" w:hAnsi="宋体" w:cs="宋体" w:hint="eastAsia"/>
                <w:b/>
              </w:rPr>
              <w:t>《技术规格偏离表》或《商务需求偏离表》填写不全或不实</w:t>
            </w:r>
          </w:p>
        </w:tc>
      </w:tr>
      <w:tr w:rsidR="008B2E45" w14:paraId="2577FFC5" w14:textId="77777777">
        <w:trPr>
          <w:trHeight w:val="488"/>
        </w:trPr>
        <w:tc>
          <w:tcPr>
            <w:tcW w:w="534" w:type="dxa"/>
            <w:vAlign w:val="center"/>
          </w:tcPr>
          <w:p w14:paraId="31DFEFF5" w14:textId="77777777" w:rsidR="008B2E45" w:rsidRDefault="00873713">
            <w:pPr>
              <w:rPr>
                <w:rFonts w:ascii="宋体" w:hAnsi="宋体" w:cs="宋体"/>
              </w:rPr>
            </w:pPr>
            <w:r>
              <w:rPr>
                <w:rFonts w:ascii="宋体" w:hAnsi="宋体" w:cs="宋体" w:hint="eastAsia"/>
              </w:rPr>
              <w:t>4</w:t>
            </w:r>
          </w:p>
        </w:tc>
        <w:tc>
          <w:tcPr>
            <w:tcW w:w="7988" w:type="dxa"/>
            <w:vAlign w:val="center"/>
          </w:tcPr>
          <w:p w14:paraId="7705681C" w14:textId="77777777" w:rsidR="008B2E45" w:rsidRDefault="00873713">
            <w:pPr>
              <w:rPr>
                <w:rFonts w:ascii="宋体" w:hAnsi="宋体" w:cs="宋体"/>
              </w:rPr>
            </w:pPr>
            <w:r>
              <w:rPr>
                <w:rFonts w:ascii="宋体" w:hAnsi="宋体" w:cs="宋体" w:hint="eastAsia"/>
              </w:rPr>
              <w:t>投标总价高于预算限额的或报价低于其成本且不能做出合理说明</w:t>
            </w:r>
          </w:p>
        </w:tc>
      </w:tr>
      <w:tr w:rsidR="008B2E45" w14:paraId="05FD17F8" w14:textId="77777777">
        <w:trPr>
          <w:trHeight w:val="488"/>
        </w:trPr>
        <w:tc>
          <w:tcPr>
            <w:tcW w:w="534" w:type="dxa"/>
            <w:vAlign w:val="center"/>
          </w:tcPr>
          <w:p w14:paraId="079BFD50" w14:textId="77777777" w:rsidR="008B2E45" w:rsidRDefault="00873713">
            <w:pPr>
              <w:rPr>
                <w:rFonts w:ascii="宋体" w:hAnsi="宋体" w:cs="宋体"/>
              </w:rPr>
            </w:pPr>
            <w:r>
              <w:rPr>
                <w:rFonts w:ascii="宋体" w:hAnsi="宋体" w:cs="宋体" w:hint="eastAsia"/>
              </w:rPr>
              <w:t>5</w:t>
            </w:r>
          </w:p>
        </w:tc>
        <w:tc>
          <w:tcPr>
            <w:tcW w:w="7988" w:type="dxa"/>
            <w:vAlign w:val="center"/>
          </w:tcPr>
          <w:p w14:paraId="0651AA40" w14:textId="77777777" w:rsidR="008B2E45" w:rsidRDefault="00873713">
            <w:pPr>
              <w:rPr>
                <w:rFonts w:ascii="宋体" w:hAnsi="宋体" w:cs="宋体"/>
              </w:rPr>
            </w:pPr>
            <w:r>
              <w:rPr>
                <w:rFonts w:ascii="宋体" w:hAnsi="宋体" w:cs="宋体" w:hint="eastAsia"/>
              </w:rPr>
              <w:t>投标报价有严重缺漏项目</w:t>
            </w:r>
          </w:p>
        </w:tc>
      </w:tr>
      <w:tr w:rsidR="008B2E45" w14:paraId="4A14C9A6" w14:textId="77777777">
        <w:trPr>
          <w:trHeight w:val="488"/>
        </w:trPr>
        <w:tc>
          <w:tcPr>
            <w:tcW w:w="534" w:type="dxa"/>
            <w:vAlign w:val="center"/>
          </w:tcPr>
          <w:p w14:paraId="598D39D8" w14:textId="77777777" w:rsidR="008B2E45" w:rsidRDefault="00873713">
            <w:pPr>
              <w:rPr>
                <w:rFonts w:ascii="宋体" w:hAnsi="宋体" w:cs="宋体"/>
              </w:rPr>
            </w:pPr>
            <w:r>
              <w:rPr>
                <w:rFonts w:ascii="宋体" w:hAnsi="宋体" w:cs="宋体" w:hint="eastAsia"/>
              </w:rPr>
              <w:t>6</w:t>
            </w:r>
          </w:p>
        </w:tc>
        <w:tc>
          <w:tcPr>
            <w:tcW w:w="7988" w:type="dxa"/>
            <w:vAlign w:val="center"/>
          </w:tcPr>
          <w:p w14:paraId="19F0E884" w14:textId="77777777" w:rsidR="008B2E45" w:rsidRDefault="00873713">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8B2E45" w14:paraId="4EAAFD94" w14:textId="77777777">
        <w:trPr>
          <w:trHeight w:val="488"/>
        </w:trPr>
        <w:tc>
          <w:tcPr>
            <w:tcW w:w="534" w:type="dxa"/>
            <w:vAlign w:val="center"/>
          </w:tcPr>
          <w:p w14:paraId="1A88B9E7" w14:textId="77777777" w:rsidR="008B2E45" w:rsidRDefault="00873713">
            <w:pPr>
              <w:rPr>
                <w:rFonts w:ascii="宋体" w:hAnsi="宋体" w:cs="宋体"/>
              </w:rPr>
            </w:pPr>
            <w:r>
              <w:rPr>
                <w:rFonts w:ascii="宋体" w:hAnsi="宋体" w:cs="宋体" w:hint="eastAsia"/>
              </w:rPr>
              <w:t>7</w:t>
            </w:r>
          </w:p>
        </w:tc>
        <w:tc>
          <w:tcPr>
            <w:tcW w:w="7988" w:type="dxa"/>
            <w:vAlign w:val="center"/>
          </w:tcPr>
          <w:p w14:paraId="0A50892B" w14:textId="77777777" w:rsidR="008B2E45" w:rsidRDefault="00873713">
            <w:pPr>
              <w:rPr>
                <w:rFonts w:ascii="宋体" w:hAnsi="宋体" w:cs="宋体"/>
              </w:rPr>
            </w:pPr>
            <w:r>
              <w:rPr>
                <w:rFonts w:ascii="宋体" w:hAnsi="宋体" w:cs="宋体" w:hint="eastAsia"/>
              </w:rPr>
              <w:t>所投产品、工程、服务在质量、技术、方案等方面没有实质性满足招标文件要求</w:t>
            </w:r>
          </w:p>
        </w:tc>
      </w:tr>
    </w:tbl>
    <w:p w14:paraId="10CEF122" w14:textId="77777777" w:rsidR="008B2E45" w:rsidRDefault="008B2E45">
      <w:pPr>
        <w:rPr>
          <w:rFonts w:ascii="宋体" w:hAnsi="宋体" w:cs="宋体"/>
        </w:rPr>
      </w:pPr>
    </w:p>
    <w:p w14:paraId="6E055B13" w14:textId="77777777" w:rsidR="008B2E45" w:rsidRDefault="008B2E45">
      <w:pPr>
        <w:rPr>
          <w:rFonts w:ascii="宋体" w:hAnsi="宋体" w:cs="宋体"/>
        </w:rPr>
      </w:pPr>
    </w:p>
    <w:p w14:paraId="5E83CACE" w14:textId="77777777" w:rsidR="008B2E45" w:rsidRDefault="00873713">
      <w:pPr>
        <w:pStyle w:val="2"/>
        <w:rPr>
          <w:rFonts w:cs="宋体"/>
          <w:szCs w:val="28"/>
        </w:rPr>
      </w:pPr>
      <w:r>
        <w:rPr>
          <w:rFonts w:cs="宋体" w:hint="eastAsia"/>
          <w:szCs w:val="28"/>
        </w:rPr>
        <w:t>评标信息</w:t>
      </w:r>
    </w:p>
    <w:p w14:paraId="0108380D" w14:textId="77777777" w:rsidR="008B2E45" w:rsidRDefault="00873713">
      <w:pPr>
        <w:spacing w:line="400" w:lineRule="exact"/>
        <w:ind w:left="1050" w:hangingChars="500" w:hanging="1050"/>
        <w:rPr>
          <w:rFonts w:ascii="宋体" w:hAnsi="宋体" w:cs="宋体"/>
          <w:szCs w:val="21"/>
        </w:rPr>
      </w:pPr>
      <w:bookmarkStart w:id="0" w:name="OLE_LINK2"/>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w:t>
      </w:r>
      <w:r>
        <w:rPr>
          <w:rFonts w:ascii="宋体" w:hAnsi="宋体" w:cs="宋体" w:hint="eastAsia"/>
          <w:b/>
          <w:szCs w:val="21"/>
          <w:u w:val="single"/>
        </w:rPr>
        <w:t>综合评分法</w:t>
      </w:r>
      <w:r>
        <w:rPr>
          <w:rFonts w:ascii="宋体" w:hAnsi="宋体" w:cs="宋体" w:hint="eastAsia"/>
          <w:b/>
          <w:szCs w:val="21"/>
          <w:u w:val="single"/>
        </w:rPr>
        <w:t xml:space="preserve"> </w:t>
      </w:r>
      <w:r>
        <w:rPr>
          <w:rFonts w:ascii="宋体" w:hAnsi="宋体" w:cs="宋体" w:hint="eastAsia"/>
          <w:szCs w:val="21"/>
        </w:rPr>
        <w:t>法。本项目推荐候选中标供应商数量为</w:t>
      </w:r>
      <w:r>
        <w:rPr>
          <w:rFonts w:ascii="宋体" w:hAnsi="宋体" w:cs="宋体" w:hint="eastAsia"/>
          <w:b/>
          <w:szCs w:val="21"/>
          <w:u w:val="single"/>
        </w:rPr>
        <w:t xml:space="preserve"> </w:t>
      </w:r>
      <w:r>
        <w:rPr>
          <w:rFonts w:ascii="宋体" w:hAnsi="宋体" w:cs="宋体"/>
          <w:b/>
          <w:color w:val="FF0000"/>
          <w:szCs w:val="21"/>
          <w:u w:val="single"/>
        </w:rPr>
        <w:t>2</w:t>
      </w:r>
      <w:r>
        <w:rPr>
          <w:rFonts w:ascii="宋体" w:hAnsi="宋体" w:cs="宋体" w:hint="eastAsia"/>
          <w:b/>
          <w:szCs w:val="21"/>
          <w:u w:val="single"/>
        </w:rPr>
        <w:t xml:space="preserve"> </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14:paraId="335AFDD3" w14:textId="77777777" w:rsidR="008B2E45" w:rsidRDefault="00873713">
      <w:pPr>
        <w:pStyle w:val="2"/>
        <w:jc w:val="both"/>
        <w:rPr>
          <w:rFonts w:cs="宋体"/>
        </w:rPr>
      </w:pPr>
      <w:bookmarkStart w:id="1" w:name="OLE_LINK4"/>
      <w:bookmarkStart w:id="2" w:name="OLE_LINK3"/>
      <w:r>
        <w:rPr>
          <w:rFonts w:cs="宋体" w:hint="eastAsia"/>
        </w:rPr>
        <w:t>评标方法</w:t>
      </w:r>
    </w:p>
    <w:p w14:paraId="44C85CD9" w14:textId="77777777" w:rsidR="008B2E45" w:rsidRDefault="00873713">
      <w:pPr>
        <w:adjustRightInd w:val="0"/>
        <w:snapToGrid w:val="0"/>
        <w:spacing w:line="360" w:lineRule="auto"/>
        <w:ind w:firstLineChars="200" w:firstLine="420"/>
        <w:rPr>
          <w:rFonts w:ascii="宋体" w:hAnsi="宋体" w:cs="宋体"/>
        </w:rPr>
      </w:pPr>
      <w:r>
        <w:rPr>
          <w:rFonts w:ascii="宋体" w:hAnsi="宋体" w:cs="宋体" w:hint="eastAsia"/>
        </w:rPr>
        <w:t>综合评分法</w:t>
      </w:r>
    </w:p>
    <w:p w14:paraId="559EC3F7" w14:textId="77777777" w:rsidR="008B2E45" w:rsidRDefault="00873713">
      <w:pPr>
        <w:adjustRightInd w:val="0"/>
        <w:snapToGrid w:val="0"/>
        <w:spacing w:line="360" w:lineRule="auto"/>
        <w:ind w:firstLineChars="200" w:firstLine="420"/>
        <w:rPr>
          <w:rFonts w:ascii="宋体" w:hAnsi="宋体" w:cs="宋体"/>
        </w:rPr>
      </w:pPr>
      <w:r>
        <w:rPr>
          <w:rFonts w:ascii="宋体" w:hAnsi="宋体" w:cs="宋体" w:hint="eastAsia"/>
        </w:rPr>
        <w:t>评标方法说明：</w:t>
      </w:r>
    </w:p>
    <w:p w14:paraId="46D0B5B1" w14:textId="77777777" w:rsidR="008B2E45" w:rsidRDefault="00873713">
      <w:pPr>
        <w:adjustRightInd w:val="0"/>
        <w:snapToGrid w:val="0"/>
        <w:spacing w:line="360" w:lineRule="auto"/>
        <w:ind w:firstLineChars="200" w:firstLine="420"/>
        <w:rPr>
          <w:rFonts w:ascii="宋体" w:hAnsi="宋体" w:cs="宋体"/>
        </w:rPr>
      </w:pPr>
      <w:r>
        <w:rPr>
          <w:rFonts w:ascii="宋体" w:hAnsi="宋体" w:cs="宋体" w:hint="eastAsia"/>
        </w:rPr>
        <w:t>价格分</w:t>
      </w:r>
      <w:r>
        <w:rPr>
          <w:rFonts w:ascii="宋体" w:hAnsi="宋体" w:cs="宋体" w:hint="eastAsia"/>
        </w:rPr>
        <w:t>=[1-</w:t>
      </w:r>
      <w:r>
        <w:rPr>
          <w:rFonts w:ascii="宋体" w:hAnsi="宋体" w:cs="宋体" w:hint="eastAsia"/>
        </w:rPr>
        <w:t>（投标报价</w:t>
      </w:r>
      <w:r>
        <w:rPr>
          <w:rFonts w:ascii="宋体" w:hAnsi="宋体" w:cs="宋体" w:hint="eastAsia"/>
        </w:rPr>
        <w:t>-</w:t>
      </w:r>
      <w:r>
        <w:rPr>
          <w:rFonts w:ascii="宋体" w:hAnsi="宋体" w:cs="宋体" w:hint="eastAsia"/>
        </w:rPr>
        <w:t>最低价）</w:t>
      </w:r>
      <w:r>
        <w:rPr>
          <w:rFonts w:ascii="宋体" w:hAnsi="宋体" w:cs="宋体" w:hint="eastAsia"/>
        </w:rPr>
        <w:t>/</w:t>
      </w:r>
      <w:r>
        <w:rPr>
          <w:rFonts w:ascii="宋体" w:hAnsi="宋体" w:cs="宋体" w:hint="eastAsia"/>
        </w:rPr>
        <w:t>最低价</w:t>
      </w:r>
      <w:r>
        <w:rPr>
          <w:rFonts w:ascii="宋体" w:hAnsi="宋体" w:cs="宋体" w:hint="eastAsia"/>
        </w:rPr>
        <w:t>]</w:t>
      </w:r>
      <w:r>
        <w:rPr>
          <w:rFonts w:ascii="宋体" w:hAnsi="宋体" w:cs="宋体" w:hint="eastAsia"/>
        </w:rPr>
        <w:t>×价格权重×</w:t>
      </w:r>
      <w:r>
        <w:rPr>
          <w:rFonts w:ascii="宋体" w:hAnsi="宋体" w:cs="宋体" w:hint="eastAsia"/>
        </w:rPr>
        <w:t>100</w:t>
      </w:r>
    </w:p>
    <w:p w14:paraId="4FD734C5" w14:textId="77777777" w:rsidR="008B2E45" w:rsidRDefault="00873713">
      <w:pPr>
        <w:adjustRightInd w:val="0"/>
        <w:snapToGrid w:val="0"/>
        <w:spacing w:line="360" w:lineRule="auto"/>
        <w:ind w:firstLine="420"/>
        <w:rPr>
          <w:rFonts w:ascii="宋体" w:hAnsi="宋体" w:cs="宋体"/>
        </w:rPr>
      </w:pPr>
      <w:r>
        <w:rPr>
          <w:rFonts w:ascii="宋体" w:hAnsi="宋体" w:cs="宋体" w:hint="eastAsia"/>
        </w:rPr>
        <w:lastRenderedPageBreak/>
        <w:t>当价格分</w:t>
      </w:r>
      <w:r>
        <w:rPr>
          <w:rFonts w:ascii="宋体" w:hAnsi="宋体" w:cs="宋体" w:hint="eastAsia"/>
        </w:rPr>
        <w:t>&lt;0</w:t>
      </w:r>
      <w:r>
        <w:rPr>
          <w:rFonts w:ascii="宋体" w:hAnsi="宋体" w:cs="宋体" w:hint="eastAsia"/>
        </w:rPr>
        <w:t>时，取</w:t>
      </w:r>
      <w:r>
        <w:rPr>
          <w:rFonts w:ascii="宋体" w:hAnsi="宋体" w:cs="宋体" w:hint="eastAsia"/>
        </w:rPr>
        <w:t>0</w:t>
      </w:r>
      <w:r>
        <w:rPr>
          <w:rFonts w:ascii="宋体" w:hAnsi="宋体" w:cs="宋体" w:hint="eastAsia"/>
        </w:rPr>
        <w:t>。</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1559"/>
        <w:gridCol w:w="709"/>
        <w:gridCol w:w="1162"/>
        <w:gridCol w:w="3295"/>
      </w:tblGrid>
      <w:tr w:rsidR="008B2E45" w14:paraId="3C6843C4" w14:textId="77777777">
        <w:trPr>
          <w:trHeight w:val="20"/>
          <w:jc w:val="center"/>
        </w:trPr>
        <w:tc>
          <w:tcPr>
            <w:tcW w:w="824" w:type="dxa"/>
            <w:vAlign w:val="center"/>
          </w:tcPr>
          <w:p w14:paraId="0E1051DF" w14:textId="77777777" w:rsidR="008B2E45" w:rsidRDefault="00873713">
            <w:pPr>
              <w:spacing w:line="240" w:lineRule="exact"/>
              <w:jc w:val="center"/>
              <w:rPr>
                <w:rFonts w:ascii="宋体" w:hAnsi="宋体"/>
                <w:szCs w:val="21"/>
              </w:rPr>
            </w:pPr>
            <w:r>
              <w:rPr>
                <w:rFonts w:ascii="宋体" w:hAnsi="宋体" w:hint="eastAsia"/>
                <w:szCs w:val="21"/>
              </w:rPr>
              <w:t>序号</w:t>
            </w:r>
          </w:p>
        </w:tc>
        <w:tc>
          <w:tcPr>
            <w:tcW w:w="4139" w:type="dxa"/>
            <w:gridSpan w:val="4"/>
            <w:vAlign w:val="center"/>
          </w:tcPr>
          <w:p w14:paraId="2321857F" w14:textId="77777777" w:rsidR="008B2E45" w:rsidRDefault="00873713">
            <w:pPr>
              <w:spacing w:line="240" w:lineRule="exact"/>
              <w:jc w:val="center"/>
              <w:rPr>
                <w:rFonts w:ascii="宋体" w:hAnsi="宋体"/>
                <w:szCs w:val="21"/>
              </w:rPr>
            </w:pPr>
            <w:r>
              <w:rPr>
                <w:rFonts w:ascii="宋体" w:hAnsi="宋体" w:hint="eastAsia"/>
                <w:szCs w:val="21"/>
              </w:rPr>
              <w:t>评分项</w:t>
            </w:r>
          </w:p>
        </w:tc>
        <w:tc>
          <w:tcPr>
            <w:tcW w:w="3295" w:type="dxa"/>
            <w:vAlign w:val="center"/>
          </w:tcPr>
          <w:p w14:paraId="580B166D" w14:textId="77777777" w:rsidR="008B2E45" w:rsidRDefault="00873713">
            <w:pPr>
              <w:spacing w:line="240" w:lineRule="exact"/>
              <w:jc w:val="center"/>
              <w:rPr>
                <w:rFonts w:ascii="宋体" w:hAnsi="宋体"/>
                <w:szCs w:val="21"/>
              </w:rPr>
            </w:pPr>
            <w:r>
              <w:rPr>
                <w:rFonts w:ascii="宋体" w:hAnsi="宋体" w:hint="eastAsia"/>
                <w:szCs w:val="21"/>
              </w:rPr>
              <w:t>权重</w:t>
            </w:r>
          </w:p>
        </w:tc>
      </w:tr>
      <w:tr w:rsidR="008B2E45" w14:paraId="78E42B18" w14:textId="77777777">
        <w:trPr>
          <w:trHeight w:val="20"/>
          <w:jc w:val="center"/>
        </w:trPr>
        <w:tc>
          <w:tcPr>
            <w:tcW w:w="824" w:type="dxa"/>
            <w:vAlign w:val="center"/>
          </w:tcPr>
          <w:p w14:paraId="06FC8CD3" w14:textId="77777777" w:rsidR="008B2E45" w:rsidRDefault="00873713">
            <w:pPr>
              <w:spacing w:line="240" w:lineRule="exact"/>
              <w:jc w:val="center"/>
              <w:rPr>
                <w:rFonts w:ascii="宋体" w:hAnsi="宋体"/>
                <w:szCs w:val="21"/>
              </w:rPr>
            </w:pPr>
            <w:r>
              <w:rPr>
                <w:rFonts w:ascii="宋体" w:hAnsi="宋体"/>
                <w:szCs w:val="21"/>
              </w:rPr>
              <w:t>1</w:t>
            </w:r>
          </w:p>
        </w:tc>
        <w:tc>
          <w:tcPr>
            <w:tcW w:w="4139" w:type="dxa"/>
            <w:gridSpan w:val="4"/>
            <w:vAlign w:val="center"/>
          </w:tcPr>
          <w:p w14:paraId="21B32D3B" w14:textId="77777777" w:rsidR="008B2E45" w:rsidRDefault="00873713">
            <w:pPr>
              <w:spacing w:line="240" w:lineRule="exact"/>
              <w:jc w:val="center"/>
              <w:rPr>
                <w:rFonts w:ascii="宋体" w:hAnsi="宋体"/>
                <w:szCs w:val="21"/>
              </w:rPr>
            </w:pPr>
            <w:r>
              <w:rPr>
                <w:rFonts w:ascii="宋体" w:hAnsi="宋体" w:hint="eastAsia"/>
                <w:szCs w:val="21"/>
              </w:rPr>
              <w:t>价格</w:t>
            </w:r>
          </w:p>
        </w:tc>
        <w:tc>
          <w:tcPr>
            <w:tcW w:w="3295" w:type="dxa"/>
            <w:vAlign w:val="center"/>
          </w:tcPr>
          <w:p w14:paraId="71DAFB36" w14:textId="77777777" w:rsidR="008B2E45" w:rsidRDefault="00873713">
            <w:pPr>
              <w:spacing w:line="240" w:lineRule="exact"/>
              <w:jc w:val="center"/>
              <w:rPr>
                <w:rFonts w:ascii="宋体" w:hAnsi="宋体"/>
                <w:szCs w:val="21"/>
              </w:rPr>
            </w:pPr>
            <w:r>
              <w:rPr>
                <w:rFonts w:ascii="宋体" w:hAnsi="宋体" w:hint="eastAsia"/>
                <w:szCs w:val="21"/>
              </w:rPr>
              <w:t>3</w:t>
            </w:r>
            <w:r>
              <w:rPr>
                <w:rFonts w:ascii="宋体" w:hAnsi="宋体"/>
                <w:szCs w:val="21"/>
              </w:rPr>
              <w:t>0</w:t>
            </w:r>
          </w:p>
        </w:tc>
      </w:tr>
      <w:tr w:rsidR="008B2E45" w14:paraId="7B8C11B4" w14:textId="77777777">
        <w:trPr>
          <w:trHeight w:val="20"/>
          <w:jc w:val="center"/>
        </w:trPr>
        <w:tc>
          <w:tcPr>
            <w:tcW w:w="824" w:type="dxa"/>
            <w:vAlign w:val="center"/>
          </w:tcPr>
          <w:p w14:paraId="645627E2" w14:textId="77777777" w:rsidR="008B2E45" w:rsidRDefault="00873713">
            <w:pPr>
              <w:spacing w:line="240" w:lineRule="exact"/>
              <w:jc w:val="center"/>
              <w:rPr>
                <w:rFonts w:ascii="宋体" w:hAnsi="宋体"/>
                <w:szCs w:val="21"/>
              </w:rPr>
            </w:pPr>
            <w:r>
              <w:rPr>
                <w:rFonts w:ascii="宋体" w:hAnsi="宋体"/>
                <w:szCs w:val="21"/>
              </w:rPr>
              <w:t>2</w:t>
            </w:r>
          </w:p>
        </w:tc>
        <w:tc>
          <w:tcPr>
            <w:tcW w:w="4139" w:type="dxa"/>
            <w:gridSpan w:val="4"/>
            <w:vAlign w:val="center"/>
          </w:tcPr>
          <w:p w14:paraId="58450628" w14:textId="77777777" w:rsidR="008B2E45" w:rsidRDefault="00873713">
            <w:pPr>
              <w:spacing w:line="240" w:lineRule="exact"/>
              <w:jc w:val="center"/>
              <w:rPr>
                <w:rFonts w:ascii="宋体" w:hAnsi="宋体"/>
                <w:szCs w:val="21"/>
              </w:rPr>
            </w:pPr>
            <w:r>
              <w:rPr>
                <w:rFonts w:ascii="宋体" w:hAnsi="宋体" w:hint="eastAsia"/>
                <w:szCs w:val="21"/>
              </w:rPr>
              <w:t>技术部分</w:t>
            </w:r>
          </w:p>
        </w:tc>
        <w:tc>
          <w:tcPr>
            <w:tcW w:w="3295" w:type="dxa"/>
            <w:vAlign w:val="center"/>
          </w:tcPr>
          <w:p w14:paraId="6B0A0C70" w14:textId="77777777" w:rsidR="008B2E45" w:rsidRDefault="00873713">
            <w:pPr>
              <w:spacing w:line="240" w:lineRule="exact"/>
              <w:jc w:val="center"/>
              <w:rPr>
                <w:rFonts w:ascii="宋体" w:hAnsi="宋体"/>
                <w:szCs w:val="21"/>
              </w:rPr>
            </w:pPr>
            <w:r>
              <w:rPr>
                <w:rFonts w:ascii="宋体" w:hAnsi="宋体" w:hint="eastAsia"/>
                <w:szCs w:val="21"/>
              </w:rPr>
              <w:t>5</w:t>
            </w:r>
            <w:r>
              <w:rPr>
                <w:rFonts w:ascii="宋体" w:hAnsi="宋体"/>
                <w:szCs w:val="21"/>
              </w:rPr>
              <w:t>2</w:t>
            </w:r>
          </w:p>
        </w:tc>
      </w:tr>
      <w:tr w:rsidR="008B2E45" w14:paraId="2410A34B" w14:textId="77777777">
        <w:trPr>
          <w:trHeight w:val="20"/>
          <w:jc w:val="center"/>
        </w:trPr>
        <w:tc>
          <w:tcPr>
            <w:tcW w:w="824" w:type="dxa"/>
            <w:vMerge w:val="restart"/>
            <w:vAlign w:val="center"/>
          </w:tcPr>
          <w:p w14:paraId="479031AF" w14:textId="77777777" w:rsidR="008B2E45" w:rsidRDefault="008B2E45">
            <w:pPr>
              <w:spacing w:line="240" w:lineRule="exact"/>
              <w:jc w:val="center"/>
              <w:rPr>
                <w:rFonts w:ascii="宋体" w:hAnsi="宋体"/>
                <w:szCs w:val="21"/>
              </w:rPr>
            </w:pPr>
          </w:p>
        </w:tc>
        <w:tc>
          <w:tcPr>
            <w:tcW w:w="709" w:type="dxa"/>
            <w:vAlign w:val="center"/>
          </w:tcPr>
          <w:p w14:paraId="01CED3D4" w14:textId="77777777" w:rsidR="008B2E45" w:rsidRDefault="00873713">
            <w:pPr>
              <w:spacing w:line="240" w:lineRule="exact"/>
              <w:jc w:val="center"/>
              <w:rPr>
                <w:rFonts w:ascii="宋体" w:hAnsi="宋体"/>
                <w:szCs w:val="21"/>
              </w:rPr>
            </w:pPr>
            <w:r>
              <w:rPr>
                <w:rFonts w:ascii="宋体" w:hAnsi="宋体" w:hint="eastAsia"/>
                <w:szCs w:val="21"/>
              </w:rPr>
              <w:t>序号</w:t>
            </w:r>
          </w:p>
        </w:tc>
        <w:tc>
          <w:tcPr>
            <w:tcW w:w="1559" w:type="dxa"/>
            <w:vAlign w:val="center"/>
          </w:tcPr>
          <w:p w14:paraId="76A129E7" w14:textId="77777777" w:rsidR="008B2E45" w:rsidRDefault="00873713">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1FD18479" w14:textId="77777777" w:rsidR="008B2E45" w:rsidRDefault="00873713">
            <w:pPr>
              <w:spacing w:line="240" w:lineRule="exact"/>
              <w:jc w:val="center"/>
              <w:rPr>
                <w:rFonts w:ascii="宋体" w:hAnsi="宋体"/>
                <w:szCs w:val="21"/>
              </w:rPr>
            </w:pPr>
            <w:r>
              <w:rPr>
                <w:rFonts w:ascii="宋体" w:hAnsi="宋体" w:hint="eastAsia"/>
                <w:szCs w:val="21"/>
              </w:rPr>
              <w:t>权重</w:t>
            </w:r>
          </w:p>
        </w:tc>
        <w:tc>
          <w:tcPr>
            <w:tcW w:w="1162" w:type="dxa"/>
            <w:vAlign w:val="center"/>
          </w:tcPr>
          <w:p w14:paraId="43D3E29C" w14:textId="77777777" w:rsidR="008B2E45" w:rsidRDefault="00873713">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32A94D8B" w14:textId="77777777" w:rsidR="008B2E45" w:rsidRDefault="00873713">
            <w:pPr>
              <w:spacing w:line="240" w:lineRule="exact"/>
              <w:jc w:val="center"/>
              <w:rPr>
                <w:rFonts w:ascii="宋体" w:hAnsi="宋体"/>
                <w:szCs w:val="21"/>
              </w:rPr>
            </w:pPr>
            <w:r>
              <w:rPr>
                <w:rFonts w:ascii="宋体" w:hAnsi="宋体" w:hint="eastAsia"/>
                <w:szCs w:val="21"/>
              </w:rPr>
              <w:t>评分准则</w:t>
            </w:r>
          </w:p>
        </w:tc>
      </w:tr>
      <w:tr w:rsidR="008B2E45" w14:paraId="18A549F6" w14:textId="77777777">
        <w:trPr>
          <w:trHeight w:val="20"/>
          <w:jc w:val="center"/>
        </w:trPr>
        <w:tc>
          <w:tcPr>
            <w:tcW w:w="824" w:type="dxa"/>
            <w:vMerge/>
            <w:vAlign w:val="center"/>
          </w:tcPr>
          <w:p w14:paraId="2D5526E6" w14:textId="77777777" w:rsidR="008B2E45" w:rsidRDefault="008B2E45">
            <w:pPr>
              <w:spacing w:line="240" w:lineRule="exact"/>
              <w:jc w:val="center"/>
              <w:rPr>
                <w:rFonts w:ascii="宋体" w:hAnsi="宋体"/>
                <w:szCs w:val="21"/>
              </w:rPr>
            </w:pPr>
          </w:p>
        </w:tc>
        <w:tc>
          <w:tcPr>
            <w:tcW w:w="709" w:type="dxa"/>
            <w:vAlign w:val="center"/>
          </w:tcPr>
          <w:p w14:paraId="36C2174D" w14:textId="77777777" w:rsidR="008B2E45" w:rsidRDefault="00873713">
            <w:pPr>
              <w:spacing w:line="240" w:lineRule="exact"/>
              <w:jc w:val="center"/>
              <w:rPr>
                <w:rFonts w:ascii="宋体" w:hAnsi="宋体"/>
                <w:szCs w:val="21"/>
              </w:rPr>
            </w:pPr>
            <w:r>
              <w:rPr>
                <w:rFonts w:ascii="宋体" w:hAnsi="宋体" w:hint="eastAsia"/>
                <w:szCs w:val="21"/>
              </w:rPr>
              <w:t>1</w:t>
            </w:r>
          </w:p>
        </w:tc>
        <w:tc>
          <w:tcPr>
            <w:tcW w:w="1559" w:type="dxa"/>
            <w:vAlign w:val="center"/>
          </w:tcPr>
          <w:p w14:paraId="4F04C554" w14:textId="77777777" w:rsidR="008B2E45" w:rsidRDefault="00873713">
            <w:pPr>
              <w:spacing w:line="240" w:lineRule="exact"/>
              <w:jc w:val="center"/>
              <w:rPr>
                <w:rFonts w:ascii="宋体" w:hAnsi="宋体"/>
                <w:color w:val="FF0000"/>
                <w:szCs w:val="21"/>
              </w:rPr>
            </w:pPr>
            <w:r>
              <w:rPr>
                <w:rFonts w:ascii="宋体" w:hAnsi="宋体" w:hint="eastAsia"/>
                <w:color w:val="FF0000"/>
                <w:szCs w:val="21"/>
              </w:rPr>
              <w:t>技术保障措施</w:t>
            </w:r>
          </w:p>
        </w:tc>
        <w:tc>
          <w:tcPr>
            <w:tcW w:w="709" w:type="dxa"/>
            <w:vAlign w:val="center"/>
          </w:tcPr>
          <w:p w14:paraId="051317FD" w14:textId="77777777" w:rsidR="008B2E45" w:rsidRDefault="00873713">
            <w:pPr>
              <w:spacing w:line="240" w:lineRule="exact"/>
              <w:jc w:val="center"/>
              <w:rPr>
                <w:rFonts w:ascii="宋体" w:hAnsi="宋体"/>
                <w:color w:val="FF0000"/>
                <w:szCs w:val="21"/>
              </w:rPr>
            </w:pPr>
            <w:r>
              <w:rPr>
                <w:rFonts w:ascii="宋体" w:hAnsi="宋体"/>
                <w:color w:val="FF0000"/>
                <w:szCs w:val="21"/>
              </w:rPr>
              <w:t>9</w:t>
            </w:r>
          </w:p>
        </w:tc>
        <w:tc>
          <w:tcPr>
            <w:tcW w:w="1162" w:type="dxa"/>
            <w:vAlign w:val="center"/>
          </w:tcPr>
          <w:p w14:paraId="488BEAAC" w14:textId="77777777" w:rsidR="008B2E45" w:rsidRDefault="00873713">
            <w:pPr>
              <w:spacing w:line="240" w:lineRule="exact"/>
              <w:jc w:val="center"/>
              <w:rPr>
                <w:rFonts w:ascii="宋体" w:hAnsi="宋体"/>
                <w:color w:val="FF0000"/>
                <w:szCs w:val="21"/>
              </w:rPr>
            </w:pPr>
            <w:r>
              <w:rPr>
                <w:rFonts w:ascii="宋体" w:hAnsi="宋体" w:hint="eastAsia"/>
                <w:color w:val="FF0000"/>
                <w:szCs w:val="21"/>
              </w:rPr>
              <w:t>专家评分</w:t>
            </w:r>
          </w:p>
        </w:tc>
        <w:tc>
          <w:tcPr>
            <w:tcW w:w="3295" w:type="dxa"/>
            <w:vAlign w:val="center"/>
          </w:tcPr>
          <w:p w14:paraId="3AB6B74E" w14:textId="77777777" w:rsidR="008B2E45" w:rsidRDefault="00873713">
            <w:pPr>
              <w:rPr>
                <w:rFonts w:ascii="宋体" w:hAnsi="宋体"/>
                <w:color w:val="FF0000"/>
                <w:szCs w:val="21"/>
              </w:rPr>
            </w:pPr>
            <w:r>
              <w:rPr>
                <w:rFonts w:ascii="宋体" w:hAnsi="宋体" w:hint="eastAsia"/>
                <w:color w:val="FF0000"/>
                <w:szCs w:val="21"/>
              </w:rPr>
              <w:t>（</w:t>
            </w:r>
            <w:r>
              <w:rPr>
                <w:rFonts w:ascii="宋体" w:hAnsi="宋体" w:hint="eastAsia"/>
                <w:color w:val="FF0000"/>
                <w:szCs w:val="21"/>
              </w:rPr>
              <w:t>1</w:t>
            </w:r>
            <w:r>
              <w:rPr>
                <w:rFonts w:ascii="宋体" w:hAnsi="宋体" w:hint="eastAsia"/>
                <w:color w:val="FF0000"/>
                <w:szCs w:val="21"/>
              </w:rPr>
              <w:t>）投标人具有电子与智能化工程专业承包叁级或以上资质证书；</w:t>
            </w:r>
          </w:p>
          <w:p w14:paraId="0EA2F79E" w14:textId="77777777" w:rsidR="008B2E45" w:rsidRDefault="00873713">
            <w:pPr>
              <w:rPr>
                <w:rFonts w:ascii="宋体" w:hAnsi="宋体"/>
                <w:color w:val="FF0000"/>
                <w:szCs w:val="21"/>
              </w:rPr>
            </w:pPr>
            <w:r>
              <w:rPr>
                <w:rFonts w:ascii="宋体" w:hAnsi="宋体" w:hint="eastAsia"/>
                <w:color w:val="FF0000"/>
                <w:szCs w:val="21"/>
              </w:rPr>
              <w:t>（</w:t>
            </w:r>
            <w:r>
              <w:rPr>
                <w:rFonts w:ascii="宋体" w:hAnsi="宋体"/>
                <w:color w:val="FF0000"/>
                <w:szCs w:val="21"/>
              </w:rPr>
              <w:t>2</w:t>
            </w:r>
            <w:r>
              <w:rPr>
                <w:rFonts w:ascii="宋体" w:hAnsi="宋体" w:hint="eastAsia"/>
                <w:color w:val="FF0000"/>
                <w:szCs w:val="21"/>
              </w:rPr>
              <w:t>）投标人具有音视频智能系统集成工程资质叁级或以上证书；</w:t>
            </w:r>
          </w:p>
          <w:p w14:paraId="1D02186E" w14:textId="77777777" w:rsidR="008B2E45" w:rsidRDefault="00873713">
            <w:pPr>
              <w:rPr>
                <w:rFonts w:ascii="宋体" w:hAnsi="宋体"/>
                <w:color w:val="FF0000"/>
                <w:szCs w:val="21"/>
              </w:rPr>
            </w:pPr>
            <w:r>
              <w:rPr>
                <w:rFonts w:ascii="宋体" w:hAnsi="宋体" w:hint="eastAsia"/>
                <w:color w:val="FF0000"/>
                <w:szCs w:val="21"/>
              </w:rPr>
              <w:t>（</w:t>
            </w:r>
            <w:r>
              <w:rPr>
                <w:rFonts w:ascii="宋体" w:hAnsi="宋体"/>
                <w:color w:val="FF0000"/>
                <w:szCs w:val="21"/>
              </w:rPr>
              <w:t>3</w:t>
            </w:r>
            <w:r>
              <w:rPr>
                <w:rFonts w:ascii="宋体" w:hAnsi="宋体" w:hint="eastAsia"/>
                <w:color w:val="FF0000"/>
                <w:szCs w:val="21"/>
              </w:rPr>
              <w:t>）投标人具有职业健康安全管理体系认证证书；</w:t>
            </w:r>
          </w:p>
          <w:p w14:paraId="746FF7FE" w14:textId="77777777" w:rsidR="008B2E45" w:rsidRDefault="00873713">
            <w:pPr>
              <w:rPr>
                <w:rFonts w:ascii="宋体" w:hAnsi="宋体"/>
                <w:color w:val="FF0000"/>
                <w:szCs w:val="21"/>
              </w:rPr>
            </w:pPr>
            <w:r>
              <w:rPr>
                <w:rFonts w:ascii="宋体" w:hAnsi="宋体" w:hint="eastAsia"/>
                <w:color w:val="FF0000"/>
                <w:szCs w:val="21"/>
              </w:rPr>
              <w:t>（</w:t>
            </w:r>
            <w:r>
              <w:rPr>
                <w:rFonts w:ascii="宋体" w:hAnsi="宋体"/>
                <w:color w:val="FF0000"/>
                <w:szCs w:val="21"/>
              </w:rPr>
              <w:t>4</w:t>
            </w:r>
            <w:r>
              <w:rPr>
                <w:rFonts w:ascii="宋体" w:hAnsi="宋体" w:hint="eastAsia"/>
                <w:color w:val="FF0000"/>
                <w:szCs w:val="21"/>
              </w:rPr>
              <w:t>）投标人具有环境管理体系认证证书；</w:t>
            </w:r>
          </w:p>
          <w:p w14:paraId="0689C8C8" w14:textId="77777777" w:rsidR="008B2E45" w:rsidRDefault="00873713">
            <w:pPr>
              <w:rPr>
                <w:rFonts w:ascii="宋体" w:hAnsi="宋体"/>
                <w:color w:val="FF0000"/>
                <w:szCs w:val="21"/>
              </w:rPr>
            </w:pPr>
            <w:r>
              <w:rPr>
                <w:rFonts w:ascii="宋体" w:hAnsi="宋体" w:hint="eastAsia"/>
                <w:color w:val="FF0000"/>
                <w:szCs w:val="21"/>
              </w:rPr>
              <w:t>（</w:t>
            </w:r>
            <w:r>
              <w:rPr>
                <w:rFonts w:ascii="宋体" w:hAnsi="宋体"/>
                <w:color w:val="FF0000"/>
                <w:szCs w:val="21"/>
              </w:rPr>
              <w:t>5</w:t>
            </w:r>
            <w:r>
              <w:rPr>
                <w:rFonts w:ascii="宋体" w:hAnsi="宋体" w:hint="eastAsia"/>
                <w:color w:val="FF0000"/>
                <w:szCs w:val="21"/>
              </w:rPr>
              <w:t>）投标人具有音视频传输控制系统类的软件著作权登记证书及嵌入式软件测试报告；</w:t>
            </w:r>
          </w:p>
          <w:p w14:paraId="6EE85DB8" w14:textId="77777777" w:rsidR="008B2E45" w:rsidRDefault="00873713">
            <w:pPr>
              <w:rPr>
                <w:rFonts w:ascii="宋体" w:hAnsi="宋体"/>
                <w:color w:val="FF0000"/>
                <w:szCs w:val="21"/>
              </w:rPr>
            </w:pPr>
            <w:r>
              <w:rPr>
                <w:rFonts w:ascii="宋体" w:hAnsi="宋体" w:cs="宋体" w:hint="eastAsia"/>
                <w:color w:val="FF0000"/>
                <w:szCs w:val="21"/>
              </w:rPr>
              <w:t>以上</w:t>
            </w:r>
            <w:r>
              <w:rPr>
                <w:rFonts w:ascii="宋体" w:hAnsi="宋体" w:cs="宋体"/>
                <w:color w:val="FF0000"/>
                <w:szCs w:val="21"/>
              </w:rPr>
              <w:t>5</w:t>
            </w:r>
            <w:r>
              <w:rPr>
                <w:rFonts w:ascii="宋体" w:hAnsi="宋体" w:cs="宋体" w:hint="eastAsia"/>
                <w:color w:val="FF0000"/>
                <w:szCs w:val="21"/>
              </w:rPr>
              <w:t>项</w:t>
            </w:r>
            <w:r>
              <w:rPr>
                <w:rFonts w:ascii="宋体" w:hAnsi="宋体" w:cs="宋体"/>
                <w:color w:val="FF0000"/>
                <w:szCs w:val="21"/>
              </w:rPr>
              <w:t>全部满足得</w:t>
            </w:r>
            <w:r>
              <w:rPr>
                <w:rFonts w:ascii="宋体" w:hAnsi="宋体" w:cs="宋体"/>
                <w:color w:val="FF0000"/>
                <w:szCs w:val="21"/>
              </w:rPr>
              <w:t>9</w:t>
            </w:r>
            <w:r>
              <w:rPr>
                <w:rFonts w:ascii="宋体" w:hAnsi="宋体" w:cs="宋体" w:hint="eastAsia"/>
                <w:color w:val="FF0000"/>
                <w:szCs w:val="21"/>
              </w:rPr>
              <w:t>分</w:t>
            </w:r>
            <w:r>
              <w:rPr>
                <w:rFonts w:ascii="宋体" w:hAnsi="宋体" w:cs="宋体"/>
                <w:color w:val="FF0000"/>
                <w:szCs w:val="21"/>
              </w:rPr>
              <w:t>，</w:t>
            </w:r>
            <w:r>
              <w:rPr>
                <w:rFonts w:ascii="宋体" w:hAnsi="宋体" w:cs="宋体" w:hint="eastAsia"/>
                <w:color w:val="FF0000"/>
                <w:szCs w:val="21"/>
              </w:rPr>
              <w:t>满足四项得</w:t>
            </w:r>
            <w:r>
              <w:rPr>
                <w:rFonts w:ascii="宋体" w:hAnsi="宋体" w:cs="宋体"/>
                <w:color w:val="FF0000"/>
                <w:szCs w:val="21"/>
              </w:rPr>
              <w:t>6</w:t>
            </w:r>
            <w:r>
              <w:rPr>
                <w:rFonts w:ascii="宋体" w:hAnsi="宋体" w:cs="宋体" w:hint="eastAsia"/>
                <w:color w:val="FF0000"/>
                <w:szCs w:val="21"/>
              </w:rPr>
              <w:t>分，满足</w:t>
            </w:r>
            <w:r>
              <w:rPr>
                <w:rFonts w:ascii="宋体" w:hAnsi="宋体" w:cs="宋体" w:hint="eastAsia"/>
                <w:color w:val="FF0000"/>
                <w:szCs w:val="21"/>
              </w:rPr>
              <w:t>3</w:t>
            </w:r>
            <w:r>
              <w:rPr>
                <w:rFonts w:ascii="宋体" w:hAnsi="宋体" w:cs="宋体" w:hint="eastAsia"/>
                <w:color w:val="FF0000"/>
                <w:szCs w:val="21"/>
              </w:rPr>
              <w:t>项得</w:t>
            </w:r>
            <w:r>
              <w:rPr>
                <w:rFonts w:ascii="宋体" w:hAnsi="宋体" w:cs="宋体"/>
                <w:color w:val="FF0000"/>
                <w:szCs w:val="21"/>
              </w:rPr>
              <w:t>3</w:t>
            </w:r>
            <w:r>
              <w:rPr>
                <w:rFonts w:ascii="宋体" w:hAnsi="宋体" w:cs="宋体" w:hint="eastAsia"/>
                <w:color w:val="FF0000"/>
                <w:szCs w:val="21"/>
              </w:rPr>
              <w:t>分。不足三项不得分；</w:t>
            </w:r>
          </w:p>
          <w:p w14:paraId="63605D78" w14:textId="77777777" w:rsidR="008B2E45" w:rsidRDefault="00873713">
            <w:pPr>
              <w:rPr>
                <w:rFonts w:ascii="宋体" w:hAnsi="宋体"/>
                <w:color w:val="FF0000"/>
                <w:szCs w:val="21"/>
              </w:rPr>
            </w:pPr>
            <w:r>
              <w:rPr>
                <w:rFonts w:ascii="宋体" w:hAnsi="宋体" w:hint="eastAsia"/>
                <w:color w:val="FF0000"/>
                <w:szCs w:val="21"/>
              </w:rPr>
              <w:t>证明文件：</w:t>
            </w:r>
          </w:p>
          <w:p w14:paraId="02EEA7BA" w14:textId="77777777" w:rsidR="008B2E45" w:rsidRDefault="00873713">
            <w:pPr>
              <w:spacing w:line="240" w:lineRule="exact"/>
              <w:rPr>
                <w:rFonts w:ascii="宋体" w:hAnsi="宋体"/>
                <w:color w:val="FF0000"/>
                <w:szCs w:val="21"/>
              </w:rPr>
            </w:pPr>
            <w:r>
              <w:rPr>
                <w:rFonts w:ascii="宋体" w:hAnsi="宋体" w:hint="eastAsia"/>
                <w:color w:val="FF0000"/>
                <w:szCs w:val="21"/>
              </w:rPr>
              <w:t>投标人须提供以上相关证书复印件加盖公章，须提供有效期内的资质证书复印件加盖公章，原件备查，未按要求提供或提供不清晰导致专家无法判断的不得分。</w:t>
            </w:r>
          </w:p>
        </w:tc>
      </w:tr>
      <w:tr w:rsidR="008B2E45" w14:paraId="15730D9E" w14:textId="77777777">
        <w:trPr>
          <w:trHeight w:val="20"/>
          <w:jc w:val="center"/>
        </w:trPr>
        <w:tc>
          <w:tcPr>
            <w:tcW w:w="824" w:type="dxa"/>
            <w:vMerge/>
            <w:vAlign w:val="center"/>
          </w:tcPr>
          <w:p w14:paraId="18132F79" w14:textId="77777777" w:rsidR="008B2E45" w:rsidRDefault="008B2E45">
            <w:pPr>
              <w:spacing w:line="240" w:lineRule="exact"/>
              <w:jc w:val="center"/>
              <w:rPr>
                <w:rFonts w:ascii="宋体" w:hAnsi="宋体"/>
                <w:szCs w:val="21"/>
              </w:rPr>
            </w:pPr>
          </w:p>
        </w:tc>
        <w:tc>
          <w:tcPr>
            <w:tcW w:w="709" w:type="dxa"/>
            <w:vAlign w:val="center"/>
          </w:tcPr>
          <w:p w14:paraId="3310FBEA" w14:textId="77777777" w:rsidR="008B2E45" w:rsidRDefault="00873713">
            <w:pPr>
              <w:spacing w:line="240" w:lineRule="exact"/>
              <w:jc w:val="center"/>
              <w:rPr>
                <w:rFonts w:ascii="宋体" w:hAnsi="宋体"/>
                <w:szCs w:val="21"/>
              </w:rPr>
            </w:pPr>
            <w:r>
              <w:rPr>
                <w:rFonts w:ascii="宋体" w:hAnsi="宋体" w:hint="eastAsia"/>
                <w:szCs w:val="21"/>
              </w:rPr>
              <w:t>2</w:t>
            </w:r>
          </w:p>
        </w:tc>
        <w:tc>
          <w:tcPr>
            <w:tcW w:w="1559" w:type="dxa"/>
            <w:vAlign w:val="center"/>
          </w:tcPr>
          <w:p w14:paraId="2D9D1A5F" w14:textId="77777777" w:rsidR="008B2E45" w:rsidRDefault="00873713">
            <w:pPr>
              <w:spacing w:line="240" w:lineRule="exact"/>
              <w:jc w:val="center"/>
              <w:rPr>
                <w:rFonts w:ascii="宋体" w:hAnsi="宋体"/>
                <w:szCs w:val="21"/>
              </w:rPr>
            </w:pPr>
            <w:r>
              <w:rPr>
                <w:rFonts w:ascii="宋体" w:hAnsi="宋体" w:hint="eastAsia"/>
                <w:szCs w:val="21"/>
              </w:rPr>
              <w:t>实</w:t>
            </w:r>
            <w:r>
              <w:rPr>
                <w:rFonts w:ascii="宋体" w:hAnsi="宋体"/>
                <w:szCs w:val="21"/>
              </w:rPr>
              <w:t>施安全保障措施</w:t>
            </w:r>
          </w:p>
        </w:tc>
        <w:tc>
          <w:tcPr>
            <w:tcW w:w="709" w:type="dxa"/>
            <w:vAlign w:val="center"/>
          </w:tcPr>
          <w:p w14:paraId="7F098A98" w14:textId="77777777" w:rsidR="008B2E45" w:rsidRDefault="00873713">
            <w:pPr>
              <w:spacing w:line="240" w:lineRule="exact"/>
              <w:jc w:val="center"/>
              <w:rPr>
                <w:rFonts w:ascii="宋体" w:hAnsi="宋体"/>
                <w:szCs w:val="21"/>
              </w:rPr>
            </w:pPr>
            <w:r>
              <w:rPr>
                <w:rFonts w:ascii="宋体" w:hAnsi="宋体"/>
                <w:szCs w:val="21"/>
              </w:rPr>
              <w:t>8</w:t>
            </w:r>
          </w:p>
        </w:tc>
        <w:tc>
          <w:tcPr>
            <w:tcW w:w="1162" w:type="dxa"/>
            <w:vAlign w:val="center"/>
          </w:tcPr>
          <w:p w14:paraId="2C16F27D"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07617643" w14:textId="77777777" w:rsidR="008B2E45" w:rsidRDefault="00873713">
            <w:pPr>
              <w:rPr>
                <w:rFonts w:ascii="宋体" w:hAnsi="宋体"/>
                <w:szCs w:val="21"/>
              </w:rPr>
            </w:pPr>
            <w:r>
              <w:rPr>
                <w:rFonts w:ascii="宋体" w:hAnsi="宋体"/>
                <w:szCs w:val="21"/>
              </w:rPr>
              <w:t>1</w:t>
            </w:r>
            <w:r>
              <w:rPr>
                <w:rFonts w:ascii="宋体" w:hAnsi="宋体" w:hint="eastAsia"/>
                <w:szCs w:val="21"/>
              </w:rPr>
              <w:t>．项目负责人（仅一人）</w:t>
            </w:r>
          </w:p>
          <w:p w14:paraId="41029B71" w14:textId="77777777" w:rsidR="008B2E45" w:rsidRDefault="00873713">
            <w:pPr>
              <w:widowControl/>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szCs w:val="21"/>
              </w:rPr>
              <w:t>项目负责人</w:t>
            </w:r>
            <w:r>
              <w:rPr>
                <w:rFonts w:ascii="宋体" w:hAnsi="宋体" w:cs="宋体" w:hint="eastAsia"/>
                <w:kern w:val="0"/>
                <w:szCs w:val="21"/>
              </w:rPr>
              <w:t>具有一级建造师证书；</w:t>
            </w:r>
          </w:p>
          <w:p w14:paraId="1C12133F" w14:textId="77777777" w:rsidR="008B2E45" w:rsidRDefault="00873713">
            <w:pPr>
              <w:widowControl/>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szCs w:val="21"/>
              </w:rPr>
              <w:t>项目负责人</w:t>
            </w:r>
            <w:r>
              <w:rPr>
                <w:rFonts w:ascii="宋体" w:hAnsi="宋体" w:cs="宋体" w:hint="eastAsia"/>
                <w:kern w:val="0"/>
                <w:szCs w:val="21"/>
              </w:rPr>
              <w:t>具有防雷设计</w:t>
            </w:r>
            <w:r>
              <w:rPr>
                <w:rFonts w:ascii="宋体" w:hAnsi="宋体" w:cs="宋体"/>
                <w:kern w:val="0"/>
                <w:szCs w:val="21"/>
              </w:rPr>
              <w:t>施工资格</w:t>
            </w:r>
            <w:r>
              <w:rPr>
                <w:rFonts w:ascii="宋体" w:hAnsi="宋体" w:cs="宋体" w:hint="eastAsia"/>
                <w:kern w:val="0"/>
                <w:szCs w:val="21"/>
              </w:rPr>
              <w:t>证书；</w:t>
            </w:r>
          </w:p>
          <w:p w14:paraId="7C791F84" w14:textId="77777777" w:rsidR="008B2E45" w:rsidRDefault="00873713">
            <w:pPr>
              <w:widowControl/>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szCs w:val="21"/>
              </w:rPr>
              <w:t>项目负责人</w:t>
            </w:r>
            <w:r>
              <w:rPr>
                <w:rFonts w:ascii="宋体" w:hAnsi="宋体" w:cs="宋体" w:hint="eastAsia"/>
                <w:kern w:val="0"/>
                <w:szCs w:val="21"/>
              </w:rPr>
              <w:t>具有声学设计</w:t>
            </w:r>
            <w:r>
              <w:rPr>
                <w:rFonts w:ascii="宋体" w:hAnsi="宋体" w:cs="宋体"/>
                <w:kern w:val="0"/>
                <w:szCs w:val="21"/>
              </w:rPr>
              <w:t>工程师</w:t>
            </w:r>
            <w:r>
              <w:rPr>
                <w:rFonts w:ascii="宋体" w:hAnsi="宋体" w:cs="宋体" w:hint="eastAsia"/>
                <w:kern w:val="0"/>
                <w:szCs w:val="21"/>
              </w:rPr>
              <w:t>或以上证书。</w:t>
            </w:r>
          </w:p>
          <w:p w14:paraId="4DBAFDAB" w14:textId="77777777" w:rsidR="008B2E45" w:rsidRDefault="00873713">
            <w:pPr>
              <w:pStyle w:val="a1"/>
            </w:pPr>
            <w:r>
              <w:rPr>
                <w:rFonts w:ascii="宋体" w:hAnsi="宋体" w:cs="宋体" w:hint="eastAsia"/>
              </w:rPr>
              <w:t>以上</w:t>
            </w:r>
            <w:r>
              <w:rPr>
                <w:rFonts w:ascii="宋体" w:hAnsi="宋体" w:cs="宋体"/>
              </w:rPr>
              <w:t>3</w:t>
            </w:r>
            <w:r>
              <w:rPr>
                <w:rFonts w:ascii="宋体" w:hAnsi="宋体" w:cs="宋体" w:hint="eastAsia"/>
              </w:rPr>
              <w:t>项</w:t>
            </w:r>
            <w:r>
              <w:rPr>
                <w:rFonts w:ascii="宋体" w:hAnsi="宋体" w:cs="宋体"/>
              </w:rPr>
              <w:t>全部满足得</w:t>
            </w:r>
            <w:r>
              <w:rPr>
                <w:rFonts w:ascii="宋体" w:hAnsi="宋体" w:cs="宋体"/>
              </w:rPr>
              <w:t>6</w:t>
            </w:r>
            <w:r>
              <w:rPr>
                <w:rFonts w:ascii="宋体" w:hAnsi="宋体" w:cs="宋体" w:hint="eastAsia"/>
              </w:rPr>
              <w:t>分</w:t>
            </w:r>
            <w:r>
              <w:rPr>
                <w:rFonts w:ascii="宋体" w:hAnsi="宋体" w:cs="宋体"/>
              </w:rPr>
              <w:t>，一项不满足</w:t>
            </w:r>
            <w:r>
              <w:rPr>
                <w:rFonts w:ascii="宋体" w:hAnsi="宋体" w:cs="宋体" w:hint="eastAsia"/>
              </w:rPr>
              <w:t>得</w:t>
            </w:r>
            <w:r>
              <w:rPr>
                <w:rFonts w:ascii="宋体" w:hAnsi="宋体" w:cs="宋体"/>
              </w:rPr>
              <w:t>1</w:t>
            </w:r>
            <w:r>
              <w:rPr>
                <w:rFonts w:ascii="宋体" w:hAnsi="宋体" w:cs="宋体" w:hint="eastAsia"/>
              </w:rPr>
              <w:t>分</w:t>
            </w:r>
            <w:r>
              <w:rPr>
                <w:rFonts w:ascii="宋体" w:hAnsi="宋体" w:cs="宋体"/>
              </w:rPr>
              <w:t>，二项及以上不满足得</w:t>
            </w:r>
            <w:r>
              <w:rPr>
                <w:rFonts w:ascii="宋体" w:hAnsi="宋体" w:cs="宋体" w:hint="eastAsia"/>
              </w:rPr>
              <w:t>0</w:t>
            </w:r>
            <w:r>
              <w:rPr>
                <w:rFonts w:ascii="宋体" w:hAnsi="宋体" w:cs="宋体" w:hint="eastAsia"/>
              </w:rPr>
              <w:t>分。</w:t>
            </w:r>
          </w:p>
          <w:p w14:paraId="19A2668F" w14:textId="77777777" w:rsidR="008B2E45" w:rsidRDefault="00873713">
            <w:pPr>
              <w:rPr>
                <w:rFonts w:ascii="宋体" w:hAnsi="宋体"/>
                <w:szCs w:val="21"/>
              </w:rPr>
            </w:pPr>
            <w:r>
              <w:rPr>
                <w:rFonts w:ascii="宋体" w:hAnsi="宋体"/>
                <w:szCs w:val="21"/>
              </w:rPr>
              <w:t>2.</w:t>
            </w:r>
            <w:r>
              <w:rPr>
                <w:rFonts w:ascii="宋体" w:hAnsi="宋体" w:hint="eastAsia"/>
                <w:szCs w:val="21"/>
              </w:rPr>
              <w:t xml:space="preserve"> </w:t>
            </w:r>
            <w:r>
              <w:rPr>
                <w:rFonts w:ascii="宋体" w:hAnsi="宋体" w:hint="eastAsia"/>
                <w:szCs w:val="21"/>
              </w:rPr>
              <w:t>拟安排团队人员情况（项目负责人除外）</w:t>
            </w:r>
          </w:p>
          <w:p w14:paraId="064542D6" w14:textId="77777777" w:rsidR="008B2E45" w:rsidRDefault="00873713">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kern w:val="0"/>
                <w:szCs w:val="21"/>
              </w:rPr>
              <w:t>项目团队中具有安全生产考核合格证书</w:t>
            </w:r>
            <w:r>
              <w:rPr>
                <w:rFonts w:ascii="宋体" w:hAnsi="宋体" w:cs="宋体" w:hint="eastAsia"/>
                <w:color w:val="000000"/>
                <w:szCs w:val="21"/>
              </w:rPr>
              <w:t>；</w:t>
            </w:r>
          </w:p>
          <w:p w14:paraId="2A21B8C7" w14:textId="77777777" w:rsidR="008B2E45" w:rsidRDefault="00873713">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）项目团队人员具有</w:t>
            </w:r>
            <w:r>
              <w:rPr>
                <w:rFonts w:ascii="宋体" w:hAnsi="宋体" w:cs="宋体" w:hint="eastAsia"/>
                <w:kern w:val="0"/>
                <w:szCs w:val="21"/>
              </w:rPr>
              <w:t>网络工程师证书</w:t>
            </w:r>
            <w:r>
              <w:rPr>
                <w:rFonts w:ascii="宋体" w:hAnsi="宋体" w:cs="宋体" w:hint="eastAsia"/>
                <w:color w:val="000000"/>
                <w:szCs w:val="21"/>
              </w:rPr>
              <w:t>；</w:t>
            </w:r>
          </w:p>
          <w:p w14:paraId="6ABA6423" w14:textId="77777777" w:rsidR="008B2E45" w:rsidRDefault="00873713">
            <w:pPr>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）项目团队人员具有电工证。</w:t>
            </w:r>
          </w:p>
          <w:p w14:paraId="0BA07540" w14:textId="77777777" w:rsidR="008B2E45" w:rsidRDefault="00873713">
            <w:pPr>
              <w:rPr>
                <w:rFonts w:ascii="宋体" w:hAnsi="宋体"/>
                <w:szCs w:val="21"/>
              </w:rPr>
            </w:pPr>
            <w:r>
              <w:rPr>
                <w:rFonts w:ascii="宋体" w:hAnsi="宋体" w:cs="宋体" w:hint="eastAsia"/>
                <w:szCs w:val="21"/>
              </w:rPr>
              <w:t>以上</w:t>
            </w:r>
            <w:r>
              <w:rPr>
                <w:rFonts w:ascii="宋体" w:hAnsi="宋体" w:cs="宋体"/>
                <w:szCs w:val="21"/>
              </w:rPr>
              <w:t>3</w:t>
            </w:r>
            <w:r>
              <w:rPr>
                <w:rFonts w:ascii="宋体" w:hAnsi="宋体" w:cs="宋体" w:hint="eastAsia"/>
                <w:szCs w:val="21"/>
              </w:rPr>
              <w:t>项</w:t>
            </w:r>
            <w:r>
              <w:rPr>
                <w:rFonts w:ascii="宋体" w:hAnsi="宋体" w:cs="宋体"/>
                <w:szCs w:val="21"/>
              </w:rPr>
              <w:t>全部满足得</w:t>
            </w:r>
            <w:r>
              <w:rPr>
                <w:rFonts w:ascii="宋体" w:hAnsi="宋体" w:cs="宋体"/>
                <w:szCs w:val="21"/>
              </w:rPr>
              <w:t>2</w:t>
            </w:r>
            <w:r>
              <w:rPr>
                <w:rFonts w:ascii="宋体" w:hAnsi="宋体" w:cs="宋体" w:hint="eastAsia"/>
                <w:szCs w:val="21"/>
              </w:rPr>
              <w:t>分</w:t>
            </w:r>
            <w:r>
              <w:rPr>
                <w:rFonts w:ascii="宋体" w:hAnsi="宋体" w:cs="宋体"/>
                <w:szCs w:val="21"/>
              </w:rPr>
              <w:t>，二项不满足得</w:t>
            </w:r>
            <w:r>
              <w:rPr>
                <w:rFonts w:ascii="宋体" w:hAnsi="宋体" w:cs="宋体" w:hint="eastAsia"/>
                <w:szCs w:val="21"/>
              </w:rPr>
              <w:t>0</w:t>
            </w:r>
            <w:r>
              <w:rPr>
                <w:rFonts w:ascii="宋体" w:hAnsi="宋体" w:cs="宋体" w:hint="eastAsia"/>
                <w:szCs w:val="21"/>
              </w:rPr>
              <w:t>分；</w:t>
            </w:r>
          </w:p>
          <w:p w14:paraId="25BEC642" w14:textId="77777777" w:rsidR="008B2E45" w:rsidRDefault="00873713">
            <w:pPr>
              <w:rPr>
                <w:rFonts w:ascii="宋体" w:hAnsi="宋体"/>
                <w:szCs w:val="21"/>
              </w:rPr>
            </w:pPr>
            <w:r>
              <w:rPr>
                <w:rFonts w:ascii="宋体" w:hAnsi="宋体" w:hint="eastAsia"/>
                <w:szCs w:val="21"/>
              </w:rPr>
              <w:t>注：同</w:t>
            </w:r>
            <w:proofErr w:type="gramStart"/>
            <w:r>
              <w:rPr>
                <w:rFonts w:ascii="宋体" w:hAnsi="宋体" w:hint="eastAsia"/>
                <w:szCs w:val="21"/>
              </w:rPr>
              <w:t>一人员</w:t>
            </w:r>
            <w:proofErr w:type="gramEnd"/>
            <w:r>
              <w:rPr>
                <w:rFonts w:ascii="宋体" w:hAnsi="宋体" w:hint="eastAsia"/>
                <w:szCs w:val="21"/>
              </w:rPr>
              <w:t>的证书不重复得分。</w:t>
            </w:r>
          </w:p>
          <w:p w14:paraId="22C899AF" w14:textId="77777777" w:rsidR="008B2E45" w:rsidRDefault="00873713">
            <w:pPr>
              <w:rPr>
                <w:rFonts w:ascii="宋体" w:hAnsi="宋体"/>
                <w:szCs w:val="21"/>
              </w:rPr>
            </w:pPr>
            <w:r>
              <w:rPr>
                <w:rFonts w:ascii="宋体" w:hAnsi="宋体" w:cs="宋体" w:hint="eastAsia"/>
                <w:szCs w:val="21"/>
              </w:rPr>
              <w:t>3.</w:t>
            </w:r>
            <w:r>
              <w:rPr>
                <w:rFonts w:ascii="宋体" w:hAnsi="宋体" w:cs="宋体" w:hint="eastAsia"/>
                <w:szCs w:val="21"/>
              </w:rPr>
              <w:t>上述两项合计最高得</w:t>
            </w:r>
            <w:r>
              <w:rPr>
                <w:rFonts w:ascii="宋体" w:hAnsi="宋体" w:cs="宋体"/>
                <w:szCs w:val="21"/>
              </w:rPr>
              <w:t>8</w:t>
            </w:r>
            <w:r>
              <w:rPr>
                <w:rFonts w:ascii="宋体" w:hAnsi="宋体" w:cs="宋体" w:hint="eastAsia"/>
                <w:szCs w:val="21"/>
              </w:rPr>
              <w:t>分。</w:t>
            </w:r>
          </w:p>
          <w:p w14:paraId="04BCA1E6" w14:textId="77777777" w:rsidR="008B2E45" w:rsidRDefault="00873713">
            <w:pPr>
              <w:rPr>
                <w:rFonts w:ascii="宋体" w:hAnsi="宋体"/>
                <w:szCs w:val="21"/>
              </w:rPr>
            </w:pPr>
            <w:r>
              <w:rPr>
                <w:rFonts w:ascii="宋体" w:hAnsi="宋体" w:hint="eastAsia"/>
                <w:szCs w:val="21"/>
              </w:rPr>
              <w:t>证明文件：</w:t>
            </w:r>
          </w:p>
          <w:p w14:paraId="539BA76E" w14:textId="77777777" w:rsidR="008B2E45" w:rsidRDefault="00873713">
            <w:pPr>
              <w:spacing w:line="240" w:lineRule="exact"/>
              <w:rPr>
                <w:rFonts w:ascii="宋体" w:hAnsi="宋体" w:cs="宋体"/>
                <w:szCs w:val="21"/>
              </w:rPr>
            </w:pPr>
            <w:r>
              <w:rPr>
                <w:rFonts w:ascii="宋体" w:hAnsi="宋体" w:hint="eastAsia"/>
                <w:szCs w:val="21"/>
              </w:rPr>
              <w:t>投标人须提供项目负责人、团队人员以上相关证书复印件加盖公章及投标截止日前</w:t>
            </w:r>
            <w:r>
              <w:rPr>
                <w:rFonts w:ascii="宋体" w:hAnsi="宋体" w:hint="eastAsia"/>
                <w:szCs w:val="21"/>
              </w:rPr>
              <w:t>3</w:t>
            </w:r>
            <w:r>
              <w:rPr>
                <w:rFonts w:ascii="宋体" w:hAnsi="宋体" w:hint="eastAsia"/>
                <w:szCs w:val="21"/>
              </w:rPr>
              <w:t>个月的社保缴纳记录，须提供有效期内的资质证书复印件加盖公章，原件备查，未</w:t>
            </w:r>
            <w:r>
              <w:rPr>
                <w:rFonts w:ascii="宋体" w:hAnsi="宋体" w:hint="eastAsia"/>
                <w:szCs w:val="21"/>
              </w:rPr>
              <w:lastRenderedPageBreak/>
              <w:t>按要求提供或提供不清晰导致专家无法判断的不得分。</w:t>
            </w:r>
          </w:p>
        </w:tc>
      </w:tr>
      <w:tr w:rsidR="008B2E45" w14:paraId="4C8D43CC" w14:textId="77777777">
        <w:trPr>
          <w:trHeight w:val="20"/>
          <w:jc w:val="center"/>
        </w:trPr>
        <w:tc>
          <w:tcPr>
            <w:tcW w:w="824" w:type="dxa"/>
            <w:vMerge/>
            <w:vAlign w:val="center"/>
          </w:tcPr>
          <w:p w14:paraId="79DE1407" w14:textId="77777777" w:rsidR="008B2E45" w:rsidRDefault="008B2E45">
            <w:pPr>
              <w:spacing w:line="240" w:lineRule="exact"/>
              <w:jc w:val="center"/>
              <w:rPr>
                <w:rFonts w:ascii="宋体" w:hAnsi="宋体"/>
                <w:szCs w:val="21"/>
              </w:rPr>
            </w:pPr>
          </w:p>
        </w:tc>
        <w:tc>
          <w:tcPr>
            <w:tcW w:w="709" w:type="dxa"/>
            <w:vAlign w:val="center"/>
          </w:tcPr>
          <w:p w14:paraId="57B34222" w14:textId="77777777" w:rsidR="008B2E45" w:rsidRDefault="00873713">
            <w:pPr>
              <w:spacing w:line="240" w:lineRule="exact"/>
              <w:jc w:val="center"/>
              <w:rPr>
                <w:rFonts w:ascii="宋体" w:hAnsi="宋体"/>
                <w:szCs w:val="21"/>
              </w:rPr>
            </w:pPr>
            <w:r>
              <w:rPr>
                <w:rFonts w:ascii="宋体" w:hAnsi="宋体" w:hint="eastAsia"/>
                <w:szCs w:val="21"/>
              </w:rPr>
              <w:t>3</w:t>
            </w:r>
          </w:p>
        </w:tc>
        <w:tc>
          <w:tcPr>
            <w:tcW w:w="1559" w:type="dxa"/>
            <w:vAlign w:val="center"/>
          </w:tcPr>
          <w:p w14:paraId="12FCFA48" w14:textId="77777777" w:rsidR="008B2E45" w:rsidRDefault="00873713">
            <w:pPr>
              <w:spacing w:line="240" w:lineRule="exact"/>
              <w:jc w:val="center"/>
              <w:rPr>
                <w:rFonts w:ascii="宋体" w:hAnsi="宋体"/>
                <w:szCs w:val="21"/>
              </w:rPr>
            </w:pPr>
            <w:r>
              <w:rPr>
                <w:rFonts w:ascii="宋体" w:hAnsi="宋体" w:hint="eastAsia"/>
                <w:szCs w:val="21"/>
              </w:rPr>
              <w:t>项目实施方案</w:t>
            </w:r>
          </w:p>
        </w:tc>
        <w:tc>
          <w:tcPr>
            <w:tcW w:w="709" w:type="dxa"/>
            <w:vAlign w:val="center"/>
          </w:tcPr>
          <w:p w14:paraId="0E1A4D2A" w14:textId="77777777" w:rsidR="008B2E45" w:rsidRDefault="00873713">
            <w:pPr>
              <w:spacing w:line="240" w:lineRule="exact"/>
              <w:jc w:val="center"/>
              <w:rPr>
                <w:rFonts w:ascii="宋体" w:hAnsi="宋体"/>
                <w:szCs w:val="21"/>
              </w:rPr>
            </w:pPr>
            <w:r>
              <w:rPr>
                <w:rFonts w:ascii="宋体" w:hAnsi="宋体"/>
                <w:szCs w:val="21"/>
              </w:rPr>
              <w:t>2</w:t>
            </w:r>
          </w:p>
        </w:tc>
        <w:tc>
          <w:tcPr>
            <w:tcW w:w="1162" w:type="dxa"/>
            <w:vAlign w:val="center"/>
          </w:tcPr>
          <w:p w14:paraId="220EEFCB"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321206AE" w14:textId="77777777" w:rsidR="008B2E45" w:rsidRDefault="00873713">
            <w:pPr>
              <w:spacing w:line="360" w:lineRule="auto"/>
              <w:jc w:val="left"/>
              <w:rPr>
                <w:rFonts w:ascii="宋体" w:hAnsi="宋体"/>
                <w:b/>
                <w:szCs w:val="21"/>
              </w:rPr>
            </w:pPr>
            <w:r>
              <w:rPr>
                <w:rFonts w:ascii="宋体" w:hAnsi="宋体" w:hint="eastAsia"/>
                <w:b/>
                <w:szCs w:val="21"/>
              </w:rPr>
              <w:t>察内容：</w:t>
            </w:r>
          </w:p>
          <w:p w14:paraId="78970312" w14:textId="77777777" w:rsidR="008B2E45" w:rsidRDefault="00873713">
            <w:pPr>
              <w:spacing w:line="360" w:lineRule="auto"/>
              <w:jc w:val="left"/>
              <w:rPr>
                <w:rFonts w:ascii="宋体" w:hAnsi="宋体"/>
                <w:szCs w:val="21"/>
              </w:rPr>
            </w:pPr>
            <w:r>
              <w:rPr>
                <w:rFonts w:ascii="宋体" w:hAnsi="宋体" w:hint="eastAsia"/>
                <w:szCs w:val="21"/>
              </w:rPr>
              <w:t>投标人提供的项目实施方案，方案内容需包含：</w:t>
            </w:r>
          </w:p>
          <w:p w14:paraId="545DBCC7"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）供货方案；</w:t>
            </w:r>
          </w:p>
          <w:p w14:paraId="2B200638"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）施工方案；</w:t>
            </w:r>
          </w:p>
          <w:p w14:paraId="069B69B7"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）质量保障措施。</w:t>
            </w:r>
          </w:p>
          <w:p w14:paraId="13333D04" w14:textId="77777777" w:rsidR="008B2E45" w:rsidRDefault="00873713">
            <w:pPr>
              <w:spacing w:line="360" w:lineRule="auto"/>
              <w:jc w:val="left"/>
              <w:rPr>
                <w:rFonts w:ascii="宋体" w:hAnsi="宋体"/>
                <w:b/>
                <w:szCs w:val="21"/>
              </w:rPr>
            </w:pPr>
            <w:r>
              <w:rPr>
                <w:rFonts w:ascii="宋体" w:hAnsi="宋体" w:hint="eastAsia"/>
                <w:b/>
                <w:szCs w:val="21"/>
              </w:rPr>
              <w:t>评审标准：</w:t>
            </w:r>
          </w:p>
          <w:p w14:paraId="2FB88A63" w14:textId="77777777" w:rsidR="008B2E45" w:rsidRDefault="00873713">
            <w:pPr>
              <w:spacing w:line="360" w:lineRule="auto"/>
              <w:jc w:val="left"/>
              <w:rPr>
                <w:rFonts w:ascii="宋体" w:hAnsi="宋体"/>
                <w:szCs w:val="21"/>
              </w:rPr>
            </w:pPr>
            <w:r>
              <w:rPr>
                <w:rFonts w:ascii="宋体" w:hAnsi="宋体" w:hint="eastAsia"/>
                <w:szCs w:val="21"/>
              </w:rPr>
              <w:t>评审委员会根据招标文件的需求和投标文件的内容响应情况进行评分：</w:t>
            </w:r>
            <w:r>
              <w:rPr>
                <w:rFonts w:ascii="宋体" w:hAnsi="宋体" w:hint="eastAsia"/>
                <w:szCs w:val="21"/>
              </w:rPr>
              <w:t xml:space="preserve"> </w:t>
            </w:r>
          </w:p>
          <w:p w14:paraId="55A1B9D3" w14:textId="77777777" w:rsidR="008B2E45" w:rsidRDefault="00873713">
            <w:pPr>
              <w:numPr>
                <w:ilvl w:val="0"/>
                <w:numId w:val="3"/>
              </w:numPr>
              <w:spacing w:line="360" w:lineRule="auto"/>
              <w:jc w:val="left"/>
              <w:rPr>
                <w:rFonts w:ascii="宋体" w:hAnsi="宋体"/>
                <w:szCs w:val="21"/>
              </w:rPr>
            </w:pPr>
            <w:r>
              <w:rPr>
                <w:rFonts w:ascii="宋体" w:hAnsi="宋体" w:hint="eastAsia"/>
                <w:szCs w:val="21"/>
              </w:rPr>
              <w:t>内容满足以上</w:t>
            </w:r>
            <w:r>
              <w:rPr>
                <w:rFonts w:ascii="宋体" w:hAnsi="宋体" w:hint="eastAsia"/>
                <w:szCs w:val="21"/>
              </w:rPr>
              <w:t>3</w:t>
            </w:r>
            <w:r>
              <w:rPr>
                <w:rFonts w:ascii="宋体" w:hAnsi="宋体" w:hint="eastAsia"/>
                <w:szCs w:val="21"/>
              </w:rPr>
              <w:t>项要求的，得</w:t>
            </w:r>
            <w:r>
              <w:rPr>
                <w:rFonts w:ascii="宋体" w:hAnsi="宋体"/>
                <w:szCs w:val="21"/>
              </w:rPr>
              <w:t>2</w:t>
            </w:r>
            <w:r>
              <w:rPr>
                <w:rFonts w:ascii="宋体" w:hAnsi="宋体" w:hint="eastAsia"/>
                <w:szCs w:val="21"/>
              </w:rPr>
              <w:t>分；</w:t>
            </w:r>
          </w:p>
          <w:p w14:paraId="3862C6E5" w14:textId="77777777" w:rsidR="008B2E45" w:rsidRDefault="00873713">
            <w:pPr>
              <w:numPr>
                <w:ilvl w:val="0"/>
                <w:numId w:val="3"/>
              </w:numPr>
              <w:spacing w:line="360" w:lineRule="auto"/>
              <w:jc w:val="left"/>
              <w:rPr>
                <w:rFonts w:ascii="宋体" w:hAnsi="宋体"/>
                <w:szCs w:val="21"/>
              </w:rPr>
            </w:pPr>
            <w:r>
              <w:rPr>
                <w:rFonts w:ascii="宋体" w:hAnsi="宋体" w:hint="eastAsia"/>
                <w:szCs w:val="21"/>
              </w:rPr>
              <w:t>内容满足以上任意</w:t>
            </w:r>
            <w:r>
              <w:rPr>
                <w:rFonts w:ascii="宋体" w:hAnsi="宋体" w:hint="eastAsia"/>
                <w:szCs w:val="21"/>
              </w:rPr>
              <w:t>2</w:t>
            </w:r>
            <w:r>
              <w:rPr>
                <w:rFonts w:ascii="宋体" w:hAnsi="宋体" w:hint="eastAsia"/>
                <w:szCs w:val="21"/>
              </w:rPr>
              <w:t>项要求的，得</w:t>
            </w:r>
            <w:r>
              <w:rPr>
                <w:rFonts w:ascii="宋体" w:hAnsi="宋体"/>
                <w:szCs w:val="21"/>
              </w:rPr>
              <w:t>1</w:t>
            </w:r>
            <w:r>
              <w:rPr>
                <w:rFonts w:ascii="宋体" w:hAnsi="宋体" w:hint="eastAsia"/>
                <w:szCs w:val="21"/>
              </w:rPr>
              <w:t>分；</w:t>
            </w:r>
          </w:p>
          <w:p w14:paraId="4075009B" w14:textId="77777777" w:rsidR="008B2E45" w:rsidRDefault="00873713">
            <w:pPr>
              <w:numPr>
                <w:ilvl w:val="0"/>
                <w:numId w:val="3"/>
              </w:numPr>
              <w:spacing w:line="360" w:lineRule="auto"/>
              <w:jc w:val="left"/>
              <w:rPr>
                <w:rFonts w:ascii="宋体" w:hAnsi="宋体"/>
                <w:szCs w:val="21"/>
              </w:rPr>
            </w:pPr>
            <w:r>
              <w:rPr>
                <w:rFonts w:ascii="宋体" w:hAnsi="宋体" w:hint="eastAsia"/>
                <w:szCs w:val="21"/>
              </w:rPr>
              <w:t>内容满足以上任意</w:t>
            </w:r>
            <w:r>
              <w:rPr>
                <w:rFonts w:ascii="宋体" w:hAnsi="宋体" w:hint="eastAsia"/>
                <w:szCs w:val="21"/>
              </w:rPr>
              <w:t>1</w:t>
            </w:r>
            <w:r>
              <w:rPr>
                <w:rFonts w:ascii="宋体" w:hAnsi="宋体" w:hint="eastAsia"/>
                <w:szCs w:val="21"/>
              </w:rPr>
              <w:t>项要求的，得</w:t>
            </w:r>
            <w:r>
              <w:rPr>
                <w:rFonts w:ascii="宋体" w:hAnsi="宋体"/>
                <w:szCs w:val="21"/>
              </w:rPr>
              <w:t>0.5</w:t>
            </w:r>
            <w:r>
              <w:rPr>
                <w:rFonts w:ascii="宋体" w:hAnsi="宋体" w:hint="eastAsia"/>
                <w:szCs w:val="21"/>
              </w:rPr>
              <w:t>分</w:t>
            </w:r>
            <w:r>
              <w:rPr>
                <w:rFonts w:ascii="宋体" w:hAnsi="宋体" w:hint="eastAsia"/>
                <w:szCs w:val="21"/>
              </w:rPr>
              <w:t xml:space="preserve"> </w:t>
            </w:r>
          </w:p>
          <w:p w14:paraId="63A503BD" w14:textId="77777777" w:rsidR="008B2E45" w:rsidRDefault="00873713">
            <w:pPr>
              <w:numPr>
                <w:ilvl w:val="0"/>
                <w:numId w:val="3"/>
              </w:numPr>
              <w:spacing w:line="360" w:lineRule="auto"/>
              <w:jc w:val="left"/>
              <w:rPr>
                <w:rFonts w:ascii="宋体" w:hAnsi="宋体"/>
                <w:szCs w:val="21"/>
              </w:rPr>
            </w:pPr>
            <w:r>
              <w:rPr>
                <w:rFonts w:ascii="宋体" w:hAnsi="宋体" w:hint="eastAsia"/>
                <w:szCs w:val="21"/>
              </w:rPr>
              <w:t>内容未满足不得分。</w:t>
            </w:r>
          </w:p>
        </w:tc>
      </w:tr>
      <w:tr w:rsidR="008B2E45" w14:paraId="1A1BAAF0" w14:textId="77777777">
        <w:trPr>
          <w:trHeight w:val="20"/>
          <w:jc w:val="center"/>
        </w:trPr>
        <w:tc>
          <w:tcPr>
            <w:tcW w:w="824" w:type="dxa"/>
            <w:vMerge/>
            <w:vAlign w:val="center"/>
          </w:tcPr>
          <w:p w14:paraId="626ED6A7" w14:textId="77777777" w:rsidR="008B2E45" w:rsidRDefault="008B2E45">
            <w:pPr>
              <w:spacing w:line="240" w:lineRule="exact"/>
              <w:jc w:val="center"/>
              <w:rPr>
                <w:rFonts w:ascii="宋体" w:hAnsi="宋体"/>
                <w:szCs w:val="21"/>
              </w:rPr>
            </w:pPr>
          </w:p>
        </w:tc>
        <w:tc>
          <w:tcPr>
            <w:tcW w:w="709" w:type="dxa"/>
            <w:vAlign w:val="center"/>
          </w:tcPr>
          <w:p w14:paraId="512DB3F0" w14:textId="77777777" w:rsidR="008B2E45" w:rsidRDefault="00873713">
            <w:pPr>
              <w:spacing w:line="240" w:lineRule="exact"/>
              <w:jc w:val="center"/>
              <w:rPr>
                <w:rFonts w:ascii="宋体" w:hAnsi="宋体"/>
                <w:szCs w:val="21"/>
              </w:rPr>
            </w:pPr>
            <w:r>
              <w:rPr>
                <w:rFonts w:ascii="宋体" w:hAnsi="宋体" w:hint="eastAsia"/>
                <w:szCs w:val="21"/>
              </w:rPr>
              <w:t>4</w:t>
            </w:r>
          </w:p>
        </w:tc>
        <w:tc>
          <w:tcPr>
            <w:tcW w:w="1559" w:type="dxa"/>
            <w:vAlign w:val="center"/>
          </w:tcPr>
          <w:p w14:paraId="615CCDE9" w14:textId="77777777" w:rsidR="008B2E45" w:rsidRDefault="00873713">
            <w:pPr>
              <w:spacing w:line="240" w:lineRule="exact"/>
              <w:jc w:val="center"/>
              <w:rPr>
                <w:rFonts w:ascii="宋体" w:hAnsi="宋体"/>
                <w:szCs w:val="21"/>
              </w:rPr>
            </w:pPr>
            <w:r>
              <w:rPr>
                <w:rFonts w:ascii="宋体" w:hAnsi="宋体" w:hint="eastAsia"/>
                <w:szCs w:val="21"/>
              </w:rPr>
              <w:t>售后服务方案</w:t>
            </w:r>
          </w:p>
        </w:tc>
        <w:tc>
          <w:tcPr>
            <w:tcW w:w="709" w:type="dxa"/>
            <w:vAlign w:val="center"/>
          </w:tcPr>
          <w:p w14:paraId="405447AD" w14:textId="77777777" w:rsidR="008B2E45" w:rsidRDefault="00873713">
            <w:pPr>
              <w:spacing w:line="240" w:lineRule="exact"/>
              <w:jc w:val="center"/>
              <w:rPr>
                <w:rFonts w:ascii="宋体" w:hAnsi="宋体"/>
                <w:szCs w:val="21"/>
              </w:rPr>
            </w:pPr>
            <w:r>
              <w:rPr>
                <w:rFonts w:ascii="宋体" w:hAnsi="宋体"/>
                <w:szCs w:val="21"/>
              </w:rPr>
              <w:t>3</w:t>
            </w:r>
          </w:p>
        </w:tc>
        <w:tc>
          <w:tcPr>
            <w:tcW w:w="1162" w:type="dxa"/>
            <w:vAlign w:val="center"/>
          </w:tcPr>
          <w:p w14:paraId="7C4E7E21"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6A49A05C" w14:textId="77777777" w:rsidR="008B2E45" w:rsidRDefault="00873713">
            <w:pPr>
              <w:spacing w:line="360" w:lineRule="auto"/>
              <w:jc w:val="left"/>
              <w:rPr>
                <w:rFonts w:ascii="宋体" w:hAnsi="宋体"/>
                <w:b/>
                <w:bCs/>
                <w:szCs w:val="21"/>
              </w:rPr>
            </w:pPr>
            <w:r>
              <w:rPr>
                <w:rFonts w:ascii="宋体" w:hAnsi="宋体" w:hint="eastAsia"/>
                <w:b/>
                <w:bCs/>
                <w:szCs w:val="21"/>
              </w:rPr>
              <w:t>考察内容：</w:t>
            </w:r>
          </w:p>
          <w:p w14:paraId="2599EAAD" w14:textId="77777777" w:rsidR="008B2E45" w:rsidRDefault="00873713">
            <w:pPr>
              <w:spacing w:line="360" w:lineRule="auto"/>
              <w:jc w:val="left"/>
              <w:rPr>
                <w:rFonts w:ascii="宋体" w:hAnsi="宋体"/>
                <w:szCs w:val="21"/>
              </w:rPr>
            </w:pPr>
            <w:r>
              <w:rPr>
                <w:rFonts w:ascii="宋体" w:hAnsi="宋体" w:hint="eastAsia"/>
                <w:szCs w:val="21"/>
              </w:rPr>
              <w:t>投标人需提供售后服务方案，方案内容包含：</w:t>
            </w:r>
          </w:p>
          <w:p w14:paraId="1CCCAEFD"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）整体售后服务方案；</w:t>
            </w:r>
          </w:p>
          <w:p w14:paraId="7361E5F7"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）维修服务队伍；</w:t>
            </w:r>
          </w:p>
          <w:p w14:paraId="0DC02E91"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）维修响应时间；</w:t>
            </w:r>
          </w:p>
          <w:p w14:paraId="20C731A4"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）配件储备情况。</w:t>
            </w:r>
          </w:p>
          <w:p w14:paraId="14C82690" w14:textId="77777777" w:rsidR="008B2E45" w:rsidRDefault="00873713">
            <w:pPr>
              <w:spacing w:line="360" w:lineRule="auto"/>
              <w:jc w:val="left"/>
              <w:rPr>
                <w:rFonts w:ascii="宋体" w:hAnsi="宋体"/>
                <w:b/>
                <w:bCs/>
                <w:szCs w:val="21"/>
              </w:rPr>
            </w:pPr>
            <w:r>
              <w:rPr>
                <w:rFonts w:ascii="宋体" w:hAnsi="宋体" w:hint="eastAsia"/>
                <w:b/>
                <w:bCs/>
                <w:szCs w:val="21"/>
              </w:rPr>
              <w:t>评审标准：</w:t>
            </w:r>
          </w:p>
          <w:p w14:paraId="5D7C2ED0" w14:textId="77777777" w:rsidR="008B2E45" w:rsidRDefault="00873713">
            <w:pPr>
              <w:spacing w:line="360" w:lineRule="auto"/>
              <w:jc w:val="left"/>
              <w:rPr>
                <w:rFonts w:ascii="宋体" w:hAnsi="宋体"/>
                <w:szCs w:val="21"/>
              </w:rPr>
            </w:pPr>
            <w:r>
              <w:rPr>
                <w:rFonts w:ascii="宋体" w:hAnsi="宋体" w:hint="eastAsia"/>
                <w:szCs w:val="21"/>
              </w:rPr>
              <w:t>评审委员会根据招标文件的需求和投标文件的内容响应情况进行评分：</w:t>
            </w:r>
            <w:r>
              <w:rPr>
                <w:rFonts w:ascii="宋体" w:hAnsi="宋体" w:hint="eastAsia"/>
                <w:szCs w:val="21"/>
              </w:rPr>
              <w:t xml:space="preserve"> </w:t>
            </w:r>
          </w:p>
          <w:p w14:paraId="001CCCDD" w14:textId="77777777" w:rsidR="008B2E45" w:rsidRDefault="00873713">
            <w:pPr>
              <w:numPr>
                <w:ilvl w:val="0"/>
                <w:numId w:val="4"/>
              </w:numPr>
              <w:spacing w:line="360" w:lineRule="auto"/>
              <w:jc w:val="left"/>
              <w:rPr>
                <w:rFonts w:ascii="宋体" w:hAnsi="宋体"/>
                <w:szCs w:val="21"/>
              </w:rPr>
            </w:pPr>
            <w:r>
              <w:rPr>
                <w:rFonts w:ascii="宋体" w:hAnsi="宋体" w:hint="eastAsia"/>
                <w:szCs w:val="21"/>
              </w:rPr>
              <w:t>内容满足以上</w:t>
            </w:r>
            <w:r>
              <w:rPr>
                <w:rFonts w:ascii="宋体" w:hAnsi="宋体" w:hint="eastAsia"/>
                <w:szCs w:val="21"/>
              </w:rPr>
              <w:t>4</w:t>
            </w:r>
            <w:r>
              <w:rPr>
                <w:rFonts w:ascii="宋体" w:hAnsi="宋体" w:hint="eastAsia"/>
                <w:szCs w:val="21"/>
              </w:rPr>
              <w:t>项要求的，得</w:t>
            </w:r>
            <w:r>
              <w:rPr>
                <w:rFonts w:ascii="宋体" w:hAnsi="宋体"/>
                <w:szCs w:val="21"/>
              </w:rPr>
              <w:t>3</w:t>
            </w:r>
            <w:r>
              <w:rPr>
                <w:rFonts w:ascii="宋体" w:hAnsi="宋体" w:hint="eastAsia"/>
                <w:szCs w:val="21"/>
              </w:rPr>
              <w:t>分；</w:t>
            </w:r>
          </w:p>
          <w:p w14:paraId="6BEBF1F4" w14:textId="77777777" w:rsidR="008B2E45" w:rsidRDefault="00873713">
            <w:pPr>
              <w:numPr>
                <w:ilvl w:val="0"/>
                <w:numId w:val="4"/>
              </w:numPr>
              <w:spacing w:line="360" w:lineRule="auto"/>
              <w:jc w:val="left"/>
              <w:rPr>
                <w:rFonts w:ascii="宋体" w:hAnsi="宋体"/>
                <w:szCs w:val="21"/>
              </w:rPr>
            </w:pPr>
            <w:r>
              <w:rPr>
                <w:rFonts w:ascii="宋体" w:hAnsi="宋体" w:hint="eastAsia"/>
                <w:szCs w:val="21"/>
              </w:rPr>
              <w:t>内容满足以上任意</w:t>
            </w:r>
            <w:r>
              <w:rPr>
                <w:rFonts w:ascii="宋体" w:hAnsi="宋体" w:hint="eastAsia"/>
                <w:szCs w:val="21"/>
              </w:rPr>
              <w:t>3</w:t>
            </w:r>
            <w:r>
              <w:rPr>
                <w:rFonts w:ascii="宋体" w:hAnsi="宋体" w:hint="eastAsia"/>
                <w:szCs w:val="21"/>
              </w:rPr>
              <w:t>项要求的，得</w:t>
            </w:r>
            <w:r>
              <w:rPr>
                <w:rFonts w:ascii="宋体" w:hAnsi="宋体"/>
                <w:szCs w:val="21"/>
              </w:rPr>
              <w:t>1</w:t>
            </w:r>
            <w:r>
              <w:rPr>
                <w:rFonts w:ascii="宋体" w:hAnsi="宋体" w:hint="eastAsia"/>
                <w:szCs w:val="21"/>
              </w:rPr>
              <w:t>分；</w:t>
            </w:r>
          </w:p>
          <w:p w14:paraId="55AE1C45" w14:textId="77777777" w:rsidR="008B2E45" w:rsidRDefault="00873713">
            <w:pPr>
              <w:numPr>
                <w:ilvl w:val="0"/>
                <w:numId w:val="4"/>
              </w:numPr>
              <w:spacing w:line="360" w:lineRule="auto"/>
              <w:jc w:val="left"/>
              <w:rPr>
                <w:rFonts w:ascii="宋体" w:hAnsi="宋体"/>
                <w:szCs w:val="21"/>
              </w:rPr>
            </w:pPr>
            <w:r>
              <w:rPr>
                <w:rFonts w:ascii="宋体" w:hAnsi="宋体" w:hint="eastAsia"/>
                <w:szCs w:val="21"/>
              </w:rPr>
              <w:lastRenderedPageBreak/>
              <w:t>内容满足以上任意</w:t>
            </w:r>
            <w:r>
              <w:rPr>
                <w:rFonts w:ascii="宋体" w:hAnsi="宋体" w:hint="eastAsia"/>
                <w:szCs w:val="21"/>
              </w:rPr>
              <w:t>2</w:t>
            </w:r>
            <w:r>
              <w:rPr>
                <w:rFonts w:ascii="宋体" w:hAnsi="宋体" w:hint="eastAsia"/>
                <w:szCs w:val="21"/>
              </w:rPr>
              <w:t>项要求的，得</w:t>
            </w:r>
            <w:r>
              <w:rPr>
                <w:rFonts w:ascii="宋体" w:hAnsi="宋体"/>
                <w:szCs w:val="21"/>
              </w:rPr>
              <w:t>0.5</w:t>
            </w:r>
            <w:r>
              <w:rPr>
                <w:rFonts w:ascii="宋体" w:hAnsi="宋体" w:hint="eastAsia"/>
                <w:szCs w:val="21"/>
              </w:rPr>
              <w:t>分；</w:t>
            </w:r>
          </w:p>
          <w:p w14:paraId="137F6A3F" w14:textId="77777777" w:rsidR="008B2E45" w:rsidRDefault="00873713">
            <w:pPr>
              <w:numPr>
                <w:ilvl w:val="0"/>
                <w:numId w:val="4"/>
              </w:numPr>
              <w:spacing w:line="360" w:lineRule="auto"/>
              <w:jc w:val="left"/>
              <w:rPr>
                <w:rFonts w:ascii="宋体" w:hAnsi="宋体"/>
                <w:szCs w:val="21"/>
              </w:rPr>
            </w:pPr>
            <w:r>
              <w:rPr>
                <w:rFonts w:ascii="宋体" w:hAnsi="宋体" w:hint="eastAsia"/>
                <w:szCs w:val="21"/>
              </w:rPr>
              <w:t>内容满足以上任意</w:t>
            </w:r>
            <w:r>
              <w:rPr>
                <w:rFonts w:ascii="宋体" w:hAnsi="宋体" w:hint="eastAsia"/>
                <w:szCs w:val="21"/>
              </w:rPr>
              <w:t>1</w:t>
            </w:r>
            <w:r>
              <w:rPr>
                <w:rFonts w:ascii="宋体" w:hAnsi="宋体" w:hint="eastAsia"/>
                <w:szCs w:val="21"/>
              </w:rPr>
              <w:t>项或不满足的不得分。</w:t>
            </w:r>
          </w:p>
        </w:tc>
      </w:tr>
      <w:tr w:rsidR="008B2E45" w14:paraId="00140A8D" w14:textId="77777777">
        <w:trPr>
          <w:trHeight w:val="20"/>
          <w:jc w:val="center"/>
        </w:trPr>
        <w:tc>
          <w:tcPr>
            <w:tcW w:w="824" w:type="dxa"/>
            <w:vMerge/>
            <w:vAlign w:val="center"/>
          </w:tcPr>
          <w:p w14:paraId="32796792" w14:textId="77777777" w:rsidR="008B2E45" w:rsidRDefault="008B2E45">
            <w:pPr>
              <w:spacing w:after="160" w:line="240" w:lineRule="exact"/>
              <w:jc w:val="center"/>
              <w:rPr>
                <w:rFonts w:ascii="宋体" w:hAnsi="宋体"/>
                <w:szCs w:val="21"/>
              </w:rPr>
            </w:pPr>
          </w:p>
        </w:tc>
        <w:tc>
          <w:tcPr>
            <w:tcW w:w="709" w:type="dxa"/>
            <w:vAlign w:val="center"/>
          </w:tcPr>
          <w:p w14:paraId="76871039" w14:textId="77777777" w:rsidR="008B2E45" w:rsidRDefault="00873713">
            <w:pPr>
              <w:spacing w:after="160" w:line="240" w:lineRule="exact"/>
              <w:jc w:val="center"/>
              <w:rPr>
                <w:rFonts w:ascii="宋体" w:hAnsi="宋体"/>
                <w:szCs w:val="21"/>
              </w:rPr>
            </w:pPr>
            <w:r>
              <w:rPr>
                <w:rFonts w:ascii="宋体" w:hAnsi="宋体" w:hint="eastAsia"/>
                <w:szCs w:val="21"/>
              </w:rPr>
              <w:t>5</w:t>
            </w:r>
          </w:p>
        </w:tc>
        <w:tc>
          <w:tcPr>
            <w:tcW w:w="1559" w:type="dxa"/>
            <w:vAlign w:val="center"/>
          </w:tcPr>
          <w:p w14:paraId="36863FC9" w14:textId="77777777" w:rsidR="008B2E45" w:rsidRDefault="00873713">
            <w:pPr>
              <w:spacing w:line="240" w:lineRule="exact"/>
              <w:jc w:val="center"/>
              <w:rPr>
                <w:rFonts w:ascii="宋体" w:hAnsi="宋体"/>
                <w:szCs w:val="21"/>
              </w:rPr>
            </w:pPr>
            <w:r>
              <w:rPr>
                <w:rFonts w:ascii="宋体" w:hAnsi="宋体" w:cs="宋体" w:hint="eastAsia"/>
                <w:kern w:val="0"/>
                <w:szCs w:val="21"/>
              </w:rPr>
              <w:t>技术规格偏离情况</w:t>
            </w:r>
          </w:p>
        </w:tc>
        <w:tc>
          <w:tcPr>
            <w:tcW w:w="709" w:type="dxa"/>
            <w:vAlign w:val="center"/>
          </w:tcPr>
          <w:p w14:paraId="5749DD35" w14:textId="77777777" w:rsidR="008B2E45" w:rsidRDefault="00873713">
            <w:pPr>
              <w:spacing w:after="160" w:line="240" w:lineRule="exact"/>
              <w:jc w:val="center"/>
              <w:rPr>
                <w:rFonts w:ascii="宋体" w:hAnsi="宋体"/>
                <w:szCs w:val="21"/>
              </w:rPr>
            </w:pPr>
            <w:r>
              <w:rPr>
                <w:rFonts w:ascii="宋体" w:hAnsi="宋体" w:cs="宋体"/>
                <w:color w:val="FF0000"/>
                <w:szCs w:val="21"/>
              </w:rPr>
              <w:t>30</w:t>
            </w:r>
          </w:p>
        </w:tc>
        <w:tc>
          <w:tcPr>
            <w:tcW w:w="1162" w:type="dxa"/>
            <w:vAlign w:val="center"/>
          </w:tcPr>
          <w:p w14:paraId="47B81644" w14:textId="77777777" w:rsidR="008B2E45" w:rsidRDefault="00873713">
            <w:pPr>
              <w:spacing w:after="160" w:line="240" w:lineRule="exact"/>
              <w:jc w:val="center"/>
              <w:rPr>
                <w:rFonts w:ascii="宋体" w:hAnsi="宋体"/>
                <w:szCs w:val="21"/>
              </w:rPr>
            </w:pPr>
            <w:r>
              <w:rPr>
                <w:rFonts w:ascii="宋体" w:hAnsi="宋体" w:hint="eastAsia"/>
                <w:szCs w:val="21"/>
              </w:rPr>
              <w:t>专家评分</w:t>
            </w:r>
          </w:p>
        </w:tc>
        <w:tc>
          <w:tcPr>
            <w:tcW w:w="3295" w:type="dxa"/>
            <w:vAlign w:val="center"/>
          </w:tcPr>
          <w:p w14:paraId="7C3B0AA3" w14:textId="77777777" w:rsidR="008B2E45" w:rsidRDefault="00873713">
            <w:pPr>
              <w:widowControl/>
              <w:jc w:val="left"/>
              <w:rPr>
                <w:rFonts w:ascii="宋体" w:hAnsi="宋体"/>
                <w:szCs w:val="21"/>
              </w:rPr>
            </w:pPr>
            <w:r>
              <w:rPr>
                <w:rFonts w:ascii="宋体" w:hAnsi="宋体" w:cs="宋体" w:hint="eastAsia"/>
                <w:szCs w:val="21"/>
              </w:rPr>
              <w:t>投标人应如实填写《技术规格偏离表》，评审委员会根据技术需求参数响应情况进行打分，各项技术参数指标及要求全部满足的得</w:t>
            </w:r>
            <w:r>
              <w:rPr>
                <w:rFonts w:ascii="宋体" w:hAnsi="宋体"/>
                <w:color w:val="FF0000"/>
                <w:szCs w:val="21"/>
              </w:rPr>
              <w:t>30</w:t>
            </w:r>
            <w:r>
              <w:rPr>
                <w:rFonts w:ascii="宋体" w:hAnsi="宋体" w:cs="宋体" w:hint="eastAsia"/>
                <w:szCs w:val="21"/>
              </w:rPr>
              <w:t>分，带“</w:t>
            </w:r>
            <w:r>
              <w:rPr>
                <w:rFonts w:ascii="宋体" w:hAnsi="宋体" w:hint="eastAsia"/>
                <w:szCs w:val="21"/>
              </w:rPr>
              <w:t>▲</w:t>
            </w:r>
            <w:r>
              <w:rPr>
                <w:rFonts w:ascii="宋体" w:hAnsi="宋体" w:cs="宋体" w:hint="eastAsia"/>
                <w:szCs w:val="21"/>
              </w:rPr>
              <w:t>”指标，</w:t>
            </w:r>
            <w:proofErr w:type="gramStart"/>
            <w:r>
              <w:rPr>
                <w:rFonts w:ascii="宋体" w:hAnsi="宋体" w:cs="宋体" w:hint="eastAsia"/>
                <w:szCs w:val="21"/>
              </w:rPr>
              <w:t>每负偏离</w:t>
            </w:r>
            <w:proofErr w:type="gramEnd"/>
            <w:r>
              <w:rPr>
                <w:rFonts w:ascii="宋体" w:hAnsi="宋体" w:cs="宋体" w:hint="eastAsia"/>
                <w:szCs w:val="21"/>
              </w:rPr>
              <w:t>一项扣</w:t>
            </w:r>
            <w:r>
              <w:rPr>
                <w:rFonts w:ascii="宋体" w:hAnsi="宋体"/>
                <w:szCs w:val="21"/>
              </w:rPr>
              <w:t>5</w:t>
            </w:r>
            <w:r>
              <w:rPr>
                <w:rFonts w:ascii="宋体" w:hAnsi="宋体" w:cs="宋体" w:hint="eastAsia"/>
                <w:szCs w:val="21"/>
              </w:rPr>
              <w:t>分，其余</w:t>
            </w:r>
            <w:proofErr w:type="gramStart"/>
            <w:r>
              <w:rPr>
                <w:rFonts w:ascii="宋体" w:hAnsi="宋体" w:cs="宋体" w:hint="eastAsia"/>
                <w:szCs w:val="21"/>
              </w:rPr>
              <w:t>指标每负偏离</w:t>
            </w:r>
            <w:proofErr w:type="gramEnd"/>
            <w:r>
              <w:rPr>
                <w:rFonts w:ascii="宋体" w:hAnsi="宋体" w:cs="宋体" w:hint="eastAsia"/>
                <w:szCs w:val="21"/>
              </w:rPr>
              <w:t>一项扣</w:t>
            </w:r>
            <w:r>
              <w:rPr>
                <w:rFonts w:ascii="宋体" w:hAnsi="宋体" w:hint="eastAsia"/>
                <w:szCs w:val="21"/>
              </w:rPr>
              <w:t>3</w:t>
            </w:r>
            <w:r>
              <w:rPr>
                <w:rFonts w:ascii="宋体" w:hAnsi="宋体" w:cs="宋体" w:hint="eastAsia"/>
                <w:szCs w:val="21"/>
              </w:rPr>
              <w:t>分，</w:t>
            </w:r>
            <w:r>
              <w:rPr>
                <w:rFonts w:ascii="宋体" w:hAnsi="宋体" w:cs="宋体"/>
                <w:szCs w:val="21"/>
              </w:rPr>
              <w:t>扣完为止</w:t>
            </w:r>
            <w:r>
              <w:rPr>
                <w:rFonts w:ascii="宋体" w:hAnsi="宋体" w:cs="宋体" w:hint="eastAsia"/>
                <w:szCs w:val="21"/>
              </w:rPr>
              <w:t>。</w:t>
            </w:r>
          </w:p>
        </w:tc>
      </w:tr>
      <w:tr w:rsidR="008B2E45" w14:paraId="47960BF0" w14:textId="77777777">
        <w:trPr>
          <w:trHeight w:val="20"/>
          <w:jc w:val="center"/>
        </w:trPr>
        <w:tc>
          <w:tcPr>
            <w:tcW w:w="824" w:type="dxa"/>
            <w:vAlign w:val="center"/>
          </w:tcPr>
          <w:p w14:paraId="1BE5761A" w14:textId="77777777" w:rsidR="008B2E45" w:rsidRDefault="00873713">
            <w:pPr>
              <w:spacing w:line="240" w:lineRule="exact"/>
              <w:jc w:val="center"/>
              <w:rPr>
                <w:rFonts w:ascii="宋体" w:hAnsi="宋体"/>
                <w:szCs w:val="21"/>
              </w:rPr>
            </w:pPr>
            <w:r>
              <w:rPr>
                <w:rFonts w:ascii="宋体" w:hAnsi="宋体"/>
                <w:szCs w:val="21"/>
              </w:rPr>
              <w:t>3</w:t>
            </w:r>
          </w:p>
        </w:tc>
        <w:tc>
          <w:tcPr>
            <w:tcW w:w="4139" w:type="dxa"/>
            <w:gridSpan w:val="4"/>
            <w:vAlign w:val="center"/>
          </w:tcPr>
          <w:p w14:paraId="4CF083BC" w14:textId="77777777" w:rsidR="008B2E45" w:rsidRDefault="00873713">
            <w:pPr>
              <w:spacing w:line="240" w:lineRule="exact"/>
              <w:jc w:val="center"/>
              <w:rPr>
                <w:rFonts w:ascii="宋体" w:hAnsi="宋体"/>
                <w:szCs w:val="21"/>
              </w:rPr>
            </w:pPr>
            <w:r>
              <w:rPr>
                <w:rFonts w:ascii="宋体" w:hAnsi="宋体" w:hint="eastAsia"/>
                <w:szCs w:val="21"/>
              </w:rPr>
              <w:t>商务需求</w:t>
            </w:r>
          </w:p>
        </w:tc>
        <w:tc>
          <w:tcPr>
            <w:tcW w:w="3295" w:type="dxa"/>
            <w:vAlign w:val="center"/>
          </w:tcPr>
          <w:p w14:paraId="41FAA4EE" w14:textId="77777777" w:rsidR="008B2E45" w:rsidRDefault="00873713">
            <w:pPr>
              <w:spacing w:line="240" w:lineRule="exact"/>
              <w:jc w:val="center"/>
              <w:rPr>
                <w:rFonts w:ascii="宋体" w:hAnsi="宋体"/>
                <w:szCs w:val="21"/>
              </w:rPr>
            </w:pPr>
            <w:r>
              <w:rPr>
                <w:rFonts w:ascii="宋体" w:hAnsi="宋体"/>
                <w:szCs w:val="21"/>
              </w:rPr>
              <w:t>8</w:t>
            </w:r>
          </w:p>
        </w:tc>
      </w:tr>
      <w:tr w:rsidR="008B2E45" w14:paraId="2897F2B5" w14:textId="77777777">
        <w:trPr>
          <w:trHeight w:val="20"/>
          <w:jc w:val="center"/>
        </w:trPr>
        <w:tc>
          <w:tcPr>
            <w:tcW w:w="824" w:type="dxa"/>
            <w:vMerge w:val="restart"/>
            <w:vAlign w:val="center"/>
          </w:tcPr>
          <w:p w14:paraId="6254C8FB" w14:textId="77777777" w:rsidR="008B2E45" w:rsidRDefault="008B2E45">
            <w:pPr>
              <w:spacing w:line="240" w:lineRule="exact"/>
              <w:jc w:val="center"/>
              <w:rPr>
                <w:rFonts w:ascii="宋体" w:hAnsi="宋体"/>
                <w:szCs w:val="21"/>
              </w:rPr>
            </w:pPr>
          </w:p>
        </w:tc>
        <w:tc>
          <w:tcPr>
            <w:tcW w:w="709" w:type="dxa"/>
            <w:vAlign w:val="center"/>
          </w:tcPr>
          <w:p w14:paraId="69AF3A5F" w14:textId="77777777" w:rsidR="008B2E45" w:rsidRDefault="00873713">
            <w:pPr>
              <w:spacing w:line="240" w:lineRule="exact"/>
              <w:jc w:val="center"/>
              <w:rPr>
                <w:rFonts w:ascii="宋体" w:hAnsi="宋体"/>
                <w:szCs w:val="21"/>
              </w:rPr>
            </w:pPr>
            <w:r>
              <w:rPr>
                <w:rFonts w:ascii="宋体" w:hAnsi="宋体" w:hint="eastAsia"/>
                <w:szCs w:val="21"/>
              </w:rPr>
              <w:t>序号</w:t>
            </w:r>
          </w:p>
        </w:tc>
        <w:tc>
          <w:tcPr>
            <w:tcW w:w="1559" w:type="dxa"/>
            <w:vAlign w:val="center"/>
          </w:tcPr>
          <w:p w14:paraId="025F2BA7" w14:textId="77777777" w:rsidR="008B2E45" w:rsidRDefault="00873713">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181A50AE" w14:textId="77777777" w:rsidR="008B2E45" w:rsidRDefault="00873713">
            <w:pPr>
              <w:spacing w:line="240" w:lineRule="exact"/>
              <w:jc w:val="center"/>
              <w:rPr>
                <w:rFonts w:ascii="宋体" w:hAnsi="宋体"/>
                <w:szCs w:val="21"/>
              </w:rPr>
            </w:pPr>
            <w:r>
              <w:rPr>
                <w:rFonts w:ascii="宋体" w:hAnsi="宋体" w:hint="eastAsia"/>
                <w:szCs w:val="21"/>
              </w:rPr>
              <w:t>权重</w:t>
            </w:r>
          </w:p>
        </w:tc>
        <w:tc>
          <w:tcPr>
            <w:tcW w:w="1162" w:type="dxa"/>
            <w:vAlign w:val="center"/>
          </w:tcPr>
          <w:p w14:paraId="4495E0BB" w14:textId="77777777" w:rsidR="008B2E45" w:rsidRDefault="00873713">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44DB3548" w14:textId="77777777" w:rsidR="008B2E45" w:rsidRDefault="00873713">
            <w:pPr>
              <w:spacing w:line="240" w:lineRule="exact"/>
              <w:jc w:val="center"/>
              <w:rPr>
                <w:rFonts w:ascii="宋体" w:hAnsi="宋体"/>
                <w:szCs w:val="21"/>
              </w:rPr>
            </w:pPr>
            <w:r>
              <w:rPr>
                <w:rFonts w:ascii="宋体" w:hAnsi="宋体" w:hint="eastAsia"/>
                <w:szCs w:val="21"/>
              </w:rPr>
              <w:t>评分准则</w:t>
            </w:r>
          </w:p>
        </w:tc>
      </w:tr>
      <w:tr w:rsidR="008B2E45" w14:paraId="4B3640AF" w14:textId="77777777">
        <w:trPr>
          <w:trHeight w:val="20"/>
          <w:jc w:val="center"/>
        </w:trPr>
        <w:tc>
          <w:tcPr>
            <w:tcW w:w="824" w:type="dxa"/>
            <w:vMerge/>
            <w:vAlign w:val="center"/>
          </w:tcPr>
          <w:p w14:paraId="6846E4A4" w14:textId="77777777" w:rsidR="008B2E45" w:rsidRDefault="008B2E45">
            <w:pPr>
              <w:spacing w:line="240" w:lineRule="exact"/>
              <w:jc w:val="center"/>
              <w:rPr>
                <w:rFonts w:ascii="宋体" w:hAnsi="宋体"/>
                <w:szCs w:val="21"/>
              </w:rPr>
            </w:pPr>
          </w:p>
        </w:tc>
        <w:tc>
          <w:tcPr>
            <w:tcW w:w="709" w:type="dxa"/>
            <w:vAlign w:val="center"/>
          </w:tcPr>
          <w:p w14:paraId="02BE4E16" w14:textId="77777777" w:rsidR="008B2E45" w:rsidRDefault="00873713">
            <w:pPr>
              <w:spacing w:line="240" w:lineRule="exact"/>
              <w:jc w:val="center"/>
              <w:rPr>
                <w:rFonts w:ascii="宋体" w:hAnsi="宋体"/>
                <w:szCs w:val="21"/>
              </w:rPr>
            </w:pPr>
            <w:r>
              <w:rPr>
                <w:rFonts w:ascii="宋体" w:hAnsi="宋体" w:hint="eastAsia"/>
                <w:szCs w:val="21"/>
              </w:rPr>
              <w:t>1</w:t>
            </w:r>
          </w:p>
        </w:tc>
        <w:tc>
          <w:tcPr>
            <w:tcW w:w="1559" w:type="dxa"/>
            <w:vAlign w:val="center"/>
          </w:tcPr>
          <w:p w14:paraId="59C641B0" w14:textId="77777777" w:rsidR="008B2E45" w:rsidRDefault="00873713">
            <w:pPr>
              <w:spacing w:line="240" w:lineRule="exact"/>
              <w:jc w:val="center"/>
              <w:rPr>
                <w:rFonts w:ascii="宋体" w:hAnsi="宋体"/>
                <w:szCs w:val="21"/>
              </w:rPr>
            </w:pPr>
            <w:r>
              <w:rPr>
                <w:rFonts w:ascii="宋体" w:hAnsi="宋体" w:hint="eastAsia"/>
                <w:szCs w:val="21"/>
              </w:rPr>
              <w:t>免费保修期内售后服务条款偏离情况</w:t>
            </w:r>
          </w:p>
        </w:tc>
        <w:tc>
          <w:tcPr>
            <w:tcW w:w="709" w:type="dxa"/>
            <w:vAlign w:val="center"/>
          </w:tcPr>
          <w:p w14:paraId="25D2D069" w14:textId="77777777" w:rsidR="008B2E45" w:rsidRDefault="00873713">
            <w:pPr>
              <w:spacing w:line="240" w:lineRule="exact"/>
              <w:jc w:val="center"/>
              <w:rPr>
                <w:rFonts w:ascii="宋体" w:hAnsi="宋体"/>
                <w:szCs w:val="21"/>
              </w:rPr>
            </w:pPr>
            <w:r>
              <w:rPr>
                <w:rFonts w:ascii="宋体" w:hAnsi="宋体" w:hint="eastAsia"/>
                <w:szCs w:val="21"/>
              </w:rPr>
              <w:t>5</w:t>
            </w:r>
          </w:p>
        </w:tc>
        <w:tc>
          <w:tcPr>
            <w:tcW w:w="1162" w:type="dxa"/>
            <w:vAlign w:val="center"/>
          </w:tcPr>
          <w:p w14:paraId="239223F6"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387A69B6" w14:textId="77777777" w:rsidR="008B2E45" w:rsidRDefault="00873713">
            <w:pPr>
              <w:rPr>
                <w:rFonts w:ascii="宋体" w:hAnsi="宋体"/>
                <w:szCs w:val="21"/>
              </w:rPr>
            </w:pPr>
            <w:r>
              <w:rPr>
                <w:rFonts w:ascii="宋体" w:hAnsi="宋体" w:cs="宋体" w:hint="eastAsia"/>
                <w:szCs w:val="21"/>
              </w:rPr>
              <w:t>投标人应如实填写《免费保修期内售后服务条款偏离表》，评审委员会根据响应情况进行打分，全部满足要求的得</w:t>
            </w:r>
            <w:r>
              <w:rPr>
                <w:rFonts w:ascii="宋体" w:hAnsi="宋体"/>
                <w:szCs w:val="21"/>
              </w:rPr>
              <w:t>5</w:t>
            </w:r>
            <w:r>
              <w:rPr>
                <w:rFonts w:ascii="宋体" w:hAnsi="宋体" w:hint="eastAsia"/>
                <w:szCs w:val="21"/>
              </w:rPr>
              <w:t>分</w:t>
            </w:r>
            <w:r>
              <w:rPr>
                <w:rFonts w:ascii="宋体" w:hAnsi="宋体" w:cs="宋体" w:hint="eastAsia"/>
                <w:szCs w:val="21"/>
              </w:rPr>
              <w:t>，</w:t>
            </w:r>
            <w:proofErr w:type="gramStart"/>
            <w:r>
              <w:rPr>
                <w:rFonts w:ascii="宋体" w:hAnsi="宋体" w:cs="宋体" w:hint="eastAsia"/>
                <w:szCs w:val="21"/>
              </w:rPr>
              <w:t>每负偏离</w:t>
            </w:r>
            <w:proofErr w:type="gramEnd"/>
            <w:r>
              <w:rPr>
                <w:rFonts w:ascii="宋体" w:hAnsi="宋体" w:cs="宋体" w:hint="eastAsia"/>
                <w:szCs w:val="21"/>
              </w:rPr>
              <w:t>一项扣</w:t>
            </w:r>
            <w:r>
              <w:rPr>
                <w:rFonts w:ascii="宋体" w:hAnsi="宋体"/>
                <w:szCs w:val="21"/>
              </w:rPr>
              <w:t>3</w:t>
            </w:r>
            <w:r>
              <w:rPr>
                <w:rFonts w:ascii="宋体" w:hAnsi="宋体" w:cs="宋体" w:hint="eastAsia"/>
                <w:szCs w:val="21"/>
              </w:rPr>
              <w:t>分，</w:t>
            </w:r>
            <w:r>
              <w:rPr>
                <w:rFonts w:ascii="宋体" w:hAnsi="宋体" w:cs="宋体"/>
                <w:szCs w:val="21"/>
              </w:rPr>
              <w:t>扣完为止</w:t>
            </w:r>
            <w:r>
              <w:rPr>
                <w:rFonts w:ascii="宋体" w:hAnsi="宋体" w:cs="宋体" w:hint="eastAsia"/>
                <w:szCs w:val="21"/>
              </w:rPr>
              <w:t>。</w:t>
            </w:r>
          </w:p>
        </w:tc>
      </w:tr>
      <w:tr w:rsidR="008B2E45" w14:paraId="45B0CFC2" w14:textId="77777777">
        <w:trPr>
          <w:trHeight w:val="20"/>
          <w:jc w:val="center"/>
        </w:trPr>
        <w:tc>
          <w:tcPr>
            <w:tcW w:w="824" w:type="dxa"/>
            <w:vMerge/>
            <w:vAlign w:val="center"/>
          </w:tcPr>
          <w:p w14:paraId="7B5C640B" w14:textId="77777777" w:rsidR="008B2E45" w:rsidRDefault="008B2E45">
            <w:pPr>
              <w:spacing w:line="240" w:lineRule="exact"/>
              <w:jc w:val="center"/>
              <w:rPr>
                <w:rFonts w:ascii="宋体" w:hAnsi="宋体"/>
                <w:szCs w:val="21"/>
              </w:rPr>
            </w:pPr>
          </w:p>
        </w:tc>
        <w:tc>
          <w:tcPr>
            <w:tcW w:w="709" w:type="dxa"/>
            <w:vAlign w:val="center"/>
          </w:tcPr>
          <w:p w14:paraId="2276FE79" w14:textId="77777777" w:rsidR="008B2E45" w:rsidRDefault="00873713">
            <w:pPr>
              <w:spacing w:line="240" w:lineRule="exact"/>
              <w:jc w:val="center"/>
              <w:rPr>
                <w:rFonts w:ascii="宋体" w:hAnsi="宋体"/>
                <w:szCs w:val="21"/>
              </w:rPr>
            </w:pPr>
            <w:r>
              <w:rPr>
                <w:rFonts w:ascii="宋体" w:hAnsi="宋体"/>
                <w:szCs w:val="21"/>
              </w:rPr>
              <w:t>2</w:t>
            </w:r>
          </w:p>
        </w:tc>
        <w:tc>
          <w:tcPr>
            <w:tcW w:w="1559" w:type="dxa"/>
            <w:vAlign w:val="center"/>
          </w:tcPr>
          <w:p w14:paraId="4A0D20D4" w14:textId="77777777" w:rsidR="008B2E45" w:rsidRDefault="00873713">
            <w:pPr>
              <w:spacing w:line="240" w:lineRule="exact"/>
              <w:jc w:val="center"/>
              <w:rPr>
                <w:rFonts w:ascii="宋体" w:hAnsi="宋体"/>
                <w:szCs w:val="21"/>
              </w:rPr>
            </w:pPr>
            <w:r>
              <w:rPr>
                <w:rFonts w:ascii="宋体" w:hAnsi="宋体" w:hint="eastAsia"/>
                <w:szCs w:val="21"/>
              </w:rPr>
              <w:t>其他商务条款偏离情况</w:t>
            </w:r>
          </w:p>
        </w:tc>
        <w:tc>
          <w:tcPr>
            <w:tcW w:w="709" w:type="dxa"/>
            <w:vAlign w:val="center"/>
          </w:tcPr>
          <w:p w14:paraId="74B139AF" w14:textId="77777777" w:rsidR="008B2E45" w:rsidRDefault="00873713">
            <w:pPr>
              <w:spacing w:line="240" w:lineRule="exact"/>
              <w:jc w:val="center"/>
              <w:rPr>
                <w:rFonts w:ascii="宋体" w:hAnsi="宋体"/>
                <w:szCs w:val="21"/>
              </w:rPr>
            </w:pPr>
            <w:r>
              <w:rPr>
                <w:rFonts w:ascii="宋体" w:hAnsi="宋体"/>
                <w:szCs w:val="21"/>
              </w:rPr>
              <w:t>3</w:t>
            </w:r>
          </w:p>
        </w:tc>
        <w:tc>
          <w:tcPr>
            <w:tcW w:w="1162" w:type="dxa"/>
            <w:vAlign w:val="center"/>
          </w:tcPr>
          <w:p w14:paraId="4DFED227"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43D10B71" w14:textId="77777777" w:rsidR="008B2E45" w:rsidRDefault="00873713">
            <w:pPr>
              <w:rPr>
                <w:rFonts w:ascii="宋体" w:hAnsi="宋体"/>
                <w:szCs w:val="21"/>
              </w:rPr>
            </w:pPr>
            <w:r>
              <w:rPr>
                <w:rFonts w:ascii="宋体" w:hAnsi="宋体" w:cs="宋体" w:hint="eastAsia"/>
                <w:szCs w:val="21"/>
              </w:rPr>
              <w:t>投标人应如实填写《其他商务条款偏离表》，评审委员会根据响应情况进行打分，全部满足要求的得</w:t>
            </w:r>
            <w:r>
              <w:rPr>
                <w:rFonts w:ascii="宋体" w:hAnsi="宋体"/>
                <w:szCs w:val="21"/>
              </w:rPr>
              <w:t>3</w:t>
            </w:r>
            <w:r>
              <w:rPr>
                <w:rFonts w:ascii="宋体" w:hAnsi="宋体" w:cs="宋体" w:hint="eastAsia"/>
                <w:szCs w:val="21"/>
              </w:rPr>
              <w:t>分，</w:t>
            </w:r>
            <w:proofErr w:type="gramStart"/>
            <w:r>
              <w:rPr>
                <w:rFonts w:ascii="宋体" w:hAnsi="宋体" w:cs="宋体" w:hint="eastAsia"/>
                <w:color w:val="FF0000"/>
                <w:szCs w:val="21"/>
              </w:rPr>
              <w:t>每负偏离</w:t>
            </w:r>
            <w:proofErr w:type="gramEnd"/>
            <w:r>
              <w:rPr>
                <w:rFonts w:ascii="宋体" w:hAnsi="宋体" w:cs="宋体" w:hint="eastAsia"/>
                <w:color w:val="FF0000"/>
                <w:szCs w:val="21"/>
              </w:rPr>
              <w:t>一项扣</w:t>
            </w:r>
            <w:r>
              <w:rPr>
                <w:rFonts w:ascii="宋体" w:hAnsi="宋体"/>
                <w:color w:val="FF0000"/>
                <w:szCs w:val="21"/>
              </w:rPr>
              <w:t>1</w:t>
            </w:r>
            <w:r>
              <w:rPr>
                <w:rFonts w:ascii="宋体" w:hAnsi="宋体" w:cs="宋体" w:hint="eastAsia"/>
                <w:color w:val="FF0000"/>
                <w:szCs w:val="21"/>
              </w:rPr>
              <w:t>分</w:t>
            </w:r>
            <w:r>
              <w:rPr>
                <w:rFonts w:ascii="宋体" w:hAnsi="宋体" w:cs="宋体" w:hint="eastAsia"/>
                <w:szCs w:val="21"/>
              </w:rPr>
              <w:t>，</w:t>
            </w:r>
            <w:r>
              <w:rPr>
                <w:rFonts w:ascii="宋体" w:hAnsi="宋体" w:cs="宋体"/>
                <w:szCs w:val="21"/>
              </w:rPr>
              <w:t>扣完为止</w:t>
            </w:r>
            <w:r>
              <w:rPr>
                <w:rFonts w:ascii="宋体" w:hAnsi="宋体" w:cs="宋体" w:hint="eastAsia"/>
                <w:szCs w:val="21"/>
              </w:rPr>
              <w:t>。</w:t>
            </w:r>
          </w:p>
        </w:tc>
      </w:tr>
      <w:tr w:rsidR="008B2E45" w14:paraId="2C8C9196" w14:textId="77777777">
        <w:trPr>
          <w:trHeight w:val="20"/>
          <w:jc w:val="center"/>
        </w:trPr>
        <w:tc>
          <w:tcPr>
            <w:tcW w:w="824" w:type="dxa"/>
            <w:vAlign w:val="center"/>
          </w:tcPr>
          <w:p w14:paraId="2B1F19EC" w14:textId="77777777" w:rsidR="008B2E45" w:rsidRDefault="00873713">
            <w:pPr>
              <w:spacing w:line="240" w:lineRule="exact"/>
              <w:jc w:val="center"/>
              <w:rPr>
                <w:rFonts w:ascii="宋体" w:hAnsi="宋体"/>
                <w:szCs w:val="21"/>
              </w:rPr>
            </w:pPr>
            <w:r>
              <w:rPr>
                <w:rFonts w:ascii="宋体" w:hAnsi="宋体" w:hint="eastAsia"/>
                <w:szCs w:val="21"/>
              </w:rPr>
              <w:t>4</w:t>
            </w:r>
          </w:p>
        </w:tc>
        <w:tc>
          <w:tcPr>
            <w:tcW w:w="4139" w:type="dxa"/>
            <w:gridSpan w:val="4"/>
            <w:vAlign w:val="center"/>
          </w:tcPr>
          <w:p w14:paraId="63324168" w14:textId="77777777" w:rsidR="008B2E45" w:rsidRDefault="00873713">
            <w:pPr>
              <w:spacing w:line="240" w:lineRule="exact"/>
              <w:jc w:val="center"/>
              <w:rPr>
                <w:rFonts w:ascii="宋体" w:hAnsi="宋体"/>
                <w:szCs w:val="21"/>
              </w:rPr>
            </w:pPr>
            <w:r>
              <w:rPr>
                <w:rFonts w:ascii="宋体" w:hAnsi="宋体" w:hint="eastAsia"/>
                <w:szCs w:val="21"/>
              </w:rPr>
              <w:t>综合实力部分</w:t>
            </w:r>
          </w:p>
        </w:tc>
        <w:tc>
          <w:tcPr>
            <w:tcW w:w="3295" w:type="dxa"/>
            <w:vAlign w:val="center"/>
          </w:tcPr>
          <w:p w14:paraId="1A042859" w14:textId="77777777" w:rsidR="008B2E45" w:rsidRDefault="00873713">
            <w:pPr>
              <w:snapToGrid w:val="0"/>
              <w:spacing w:line="300" w:lineRule="auto"/>
              <w:jc w:val="center"/>
              <w:rPr>
                <w:rFonts w:ascii="宋体" w:hAnsi="宋体"/>
                <w:szCs w:val="21"/>
              </w:rPr>
            </w:pPr>
            <w:r>
              <w:rPr>
                <w:rFonts w:ascii="宋体" w:hAnsi="宋体"/>
                <w:szCs w:val="21"/>
              </w:rPr>
              <w:t>10</w:t>
            </w:r>
          </w:p>
        </w:tc>
      </w:tr>
      <w:tr w:rsidR="008B2E45" w14:paraId="0FC814A0" w14:textId="77777777">
        <w:trPr>
          <w:trHeight w:val="20"/>
          <w:jc w:val="center"/>
        </w:trPr>
        <w:tc>
          <w:tcPr>
            <w:tcW w:w="824" w:type="dxa"/>
            <w:vMerge w:val="restart"/>
            <w:vAlign w:val="center"/>
          </w:tcPr>
          <w:p w14:paraId="27B9E443" w14:textId="77777777" w:rsidR="008B2E45" w:rsidRDefault="008B2E45">
            <w:pPr>
              <w:spacing w:line="240" w:lineRule="exact"/>
              <w:jc w:val="center"/>
              <w:rPr>
                <w:rFonts w:ascii="宋体" w:hAnsi="宋体"/>
                <w:szCs w:val="21"/>
              </w:rPr>
            </w:pPr>
          </w:p>
        </w:tc>
        <w:tc>
          <w:tcPr>
            <w:tcW w:w="709" w:type="dxa"/>
            <w:vAlign w:val="center"/>
          </w:tcPr>
          <w:p w14:paraId="21769DBB" w14:textId="77777777" w:rsidR="008B2E45" w:rsidRDefault="00873713">
            <w:pPr>
              <w:spacing w:line="240" w:lineRule="exact"/>
              <w:jc w:val="center"/>
              <w:rPr>
                <w:rFonts w:ascii="宋体" w:hAnsi="宋体"/>
                <w:szCs w:val="21"/>
              </w:rPr>
            </w:pPr>
            <w:r>
              <w:rPr>
                <w:rFonts w:ascii="宋体" w:hAnsi="宋体" w:hint="eastAsia"/>
                <w:szCs w:val="21"/>
              </w:rPr>
              <w:t>序号</w:t>
            </w:r>
          </w:p>
        </w:tc>
        <w:tc>
          <w:tcPr>
            <w:tcW w:w="1559" w:type="dxa"/>
            <w:vAlign w:val="center"/>
          </w:tcPr>
          <w:p w14:paraId="5E8DDC09" w14:textId="77777777" w:rsidR="008B2E45" w:rsidRDefault="00873713">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033F1B97" w14:textId="77777777" w:rsidR="008B2E45" w:rsidRDefault="00873713">
            <w:pPr>
              <w:spacing w:line="240" w:lineRule="exact"/>
              <w:jc w:val="center"/>
              <w:rPr>
                <w:rFonts w:ascii="宋体" w:hAnsi="宋体"/>
                <w:szCs w:val="21"/>
              </w:rPr>
            </w:pPr>
            <w:r>
              <w:rPr>
                <w:rFonts w:ascii="宋体" w:hAnsi="宋体" w:hint="eastAsia"/>
                <w:szCs w:val="21"/>
              </w:rPr>
              <w:t>权重</w:t>
            </w:r>
          </w:p>
        </w:tc>
        <w:tc>
          <w:tcPr>
            <w:tcW w:w="1162" w:type="dxa"/>
            <w:vAlign w:val="center"/>
          </w:tcPr>
          <w:p w14:paraId="27122CED" w14:textId="77777777" w:rsidR="008B2E45" w:rsidRDefault="00873713">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7F5234FF" w14:textId="77777777" w:rsidR="008B2E45" w:rsidRDefault="00873713">
            <w:pPr>
              <w:spacing w:line="240" w:lineRule="exact"/>
              <w:jc w:val="center"/>
              <w:rPr>
                <w:rFonts w:ascii="宋体" w:hAnsi="宋体"/>
                <w:szCs w:val="21"/>
              </w:rPr>
            </w:pPr>
            <w:r>
              <w:rPr>
                <w:rFonts w:ascii="宋体" w:hAnsi="宋体" w:hint="eastAsia"/>
                <w:szCs w:val="21"/>
              </w:rPr>
              <w:t>评分准则</w:t>
            </w:r>
          </w:p>
        </w:tc>
      </w:tr>
      <w:tr w:rsidR="008B2E45" w14:paraId="02630F2F" w14:textId="77777777">
        <w:trPr>
          <w:trHeight w:val="20"/>
          <w:jc w:val="center"/>
        </w:trPr>
        <w:tc>
          <w:tcPr>
            <w:tcW w:w="824" w:type="dxa"/>
            <w:vMerge/>
            <w:vAlign w:val="center"/>
          </w:tcPr>
          <w:p w14:paraId="09CBE684" w14:textId="77777777" w:rsidR="008B2E45" w:rsidRDefault="008B2E45">
            <w:pPr>
              <w:spacing w:line="240" w:lineRule="exact"/>
              <w:jc w:val="center"/>
              <w:rPr>
                <w:rFonts w:ascii="宋体" w:hAnsi="宋体"/>
                <w:szCs w:val="21"/>
              </w:rPr>
            </w:pPr>
          </w:p>
        </w:tc>
        <w:tc>
          <w:tcPr>
            <w:tcW w:w="709" w:type="dxa"/>
            <w:vAlign w:val="center"/>
          </w:tcPr>
          <w:p w14:paraId="6E5705C1" w14:textId="77777777" w:rsidR="008B2E45" w:rsidRDefault="00873713">
            <w:pPr>
              <w:spacing w:line="240" w:lineRule="exact"/>
              <w:jc w:val="center"/>
              <w:rPr>
                <w:rFonts w:ascii="宋体" w:hAnsi="宋体"/>
                <w:szCs w:val="21"/>
              </w:rPr>
            </w:pPr>
            <w:r>
              <w:rPr>
                <w:rFonts w:ascii="宋体" w:hAnsi="宋体" w:hint="eastAsia"/>
                <w:szCs w:val="21"/>
              </w:rPr>
              <w:t>1</w:t>
            </w:r>
          </w:p>
        </w:tc>
        <w:tc>
          <w:tcPr>
            <w:tcW w:w="1559" w:type="dxa"/>
            <w:vAlign w:val="center"/>
          </w:tcPr>
          <w:p w14:paraId="1B84B8F9" w14:textId="77777777" w:rsidR="008B2E45" w:rsidRDefault="00873713">
            <w:pPr>
              <w:spacing w:line="240" w:lineRule="exact"/>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14:paraId="4DB8E5AC" w14:textId="77777777" w:rsidR="008B2E45" w:rsidRDefault="00873713">
            <w:pPr>
              <w:spacing w:line="240" w:lineRule="exact"/>
              <w:jc w:val="center"/>
              <w:rPr>
                <w:rFonts w:ascii="宋体" w:hAnsi="宋体"/>
                <w:szCs w:val="21"/>
              </w:rPr>
            </w:pPr>
            <w:r>
              <w:rPr>
                <w:rFonts w:ascii="宋体" w:hAnsi="宋体"/>
                <w:szCs w:val="21"/>
              </w:rPr>
              <w:t>5</w:t>
            </w:r>
          </w:p>
        </w:tc>
        <w:tc>
          <w:tcPr>
            <w:tcW w:w="1162" w:type="dxa"/>
            <w:vAlign w:val="center"/>
          </w:tcPr>
          <w:p w14:paraId="494FE0AF"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186B7451" w14:textId="77777777" w:rsidR="008B2E45" w:rsidRDefault="00873713">
            <w:pPr>
              <w:wordWrap w:val="0"/>
              <w:rPr>
                <w:rFonts w:ascii="宋体" w:hAnsi="宋体"/>
                <w:szCs w:val="21"/>
              </w:rPr>
            </w:pPr>
            <w:r>
              <w:rPr>
                <w:rFonts w:ascii="宋体" w:hAnsi="宋体" w:hint="eastAsia"/>
                <w:szCs w:val="21"/>
              </w:rPr>
              <w:t>投标方近三年（从</w:t>
            </w:r>
            <w:r>
              <w:rPr>
                <w:rFonts w:ascii="宋体" w:hAnsi="宋体" w:hint="eastAsia"/>
                <w:szCs w:val="21"/>
              </w:rPr>
              <w:t>2019</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hint="eastAsia"/>
                <w:szCs w:val="21"/>
              </w:rPr>
              <w:t>1</w:t>
            </w:r>
            <w:r>
              <w:rPr>
                <w:rFonts w:ascii="宋体" w:hAnsi="宋体" w:hint="eastAsia"/>
                <w:szCs w:val="21"/>
              </w:rPr>
              <w:t>日开始，截止日为本项目发布招标公告之日）</w:t>
            </w:r>
            <w:r>
              <w:rPr>
                <w:rFonts w:ascii="宋体" w:hAnsi="宋体"/>
                <w:szCs w:val="21"/>
              </w:rPr>
              <w:t>）</w:t>
            </w:r>
            <w:r>
              <w:rPr>
                <w:rFonts w:ascii="宋体" w:hAnsi="宋体" w:hint="eastAsia"/>
                <w:szCs w:val="21"/>
              </w:rPr>
              <w:t>来有承接过同类项目，</w:t>
            </w:r>
            <w:r>
              <w:rPr>
                <w:rFonts w:ascii="宋体" w:hAnsi="宋体"/>
                <w:szCs w:val="21"/>
              </w:rPr>
              <w:t>提供</w:t>
            </w:r>
            <w:r>
              <w:rPr>
                <w:rFonts w:ascii="宋体" w:hAnsi="宋体"/>
                <w:szCs w:val="21"/>
              </w:rPr>
              <w:t>5</w:t>
            </w:r>
            <w:r>
              <w:rPr>
                <w:rFonts w:ascii="宋体" w:hAnsi="宋体"/>
                <w:szCs w:val="21"/>
              </w:rPr>
              <w:t>个</w:t>
            </w:r>
            <w:r>
              <w:rPr>
                <w:rFonts w:ascii="宋体" w:hAnsi="宋体" w:hint="eastAsia"/>
                <w:szCs w:val="21"/>
              </w:rPr>
              <w:t>或</w:t>
            </w:r>
            <w:r>
              <w:rPr>
                <w:rFonts w:ascii="宋体" w:hAnsi="宋体"/>
                <w:szCs w:val="21"/>
              </w:rPr>
              <w:t>5</w:t>
            </w:r>
            <w:r>
              <w:rPr>
                <w:rFonts w:ascii="宋体" w:hAnsi="宋体" w:hint="eastAsia"/>
                <w:szCs w:val="21"/>
              </w:rPr>
              <w:t>个以上</w:t>
            </w:r>
            <w:r>
              <w:rPr>
                <w:rFonts w:ascii="宋体" w:hAnsi="宋体"/>
                <w:szCs w:val="21"/>
              </w:rPr>
              <w:t>同类业绩得满分，提供</w:t>
            </w:r>
            <w:r>
              <w:rPr>
                <w:rFonts w:ascii="宋体" w:hAnsi="宋体"/>
                <w:szCs w:val="21"/>
              </w:rPr>
              <w:t>3</w:t>
            </w:r>
            <w:r>
              <w:rPr>
                <w:rFonts w:ascii="宋体" w:hAnsi="宋体"/>
                <w:szCs w:val="21"/>
              </w:rPr>
              <w:t>个得</w:t>
            </w:r>
            <w:r>
              <w:rPr>
                <w:rFonts w:ascii="宋体" w:hAnsi="宋体" w:hint="eastAsia"/>
                <w:szCs w:val="21"/>
              </w:rPr>
              <w:t>2</w:t>
            </w:r>
            <w:r>
              <w:rPr>
                <w:rFonts w:ascii="宋体" w:hAnsi="宋体"/>
                <w:szCs w:val="21"/>
              </w:rPr>
              <w:t>分，未提供的不得分。</w:t>
            </w:r>
          </w:p>
          <w:p w14:paraId="6D59F9A0" w14:textId="77777777" w:rsidR="008B2E45" w:rsidRDefault="00873713">
            <w:pPr>
              <w:wordWrap w:val="0"/>
              <w:rPr>
                <w:rFonts w:ascii="宋体" w:hAnsi="宋体"/>
                <w:szCs w:val="21"/>
              </w:rPr>
            </w:pPr>
            <w:r>
              <w:rPr>
                <w:rFonts w:ascii="宋体" w:hAnsi="宋体" w:hint="eastAsia"/>
                <w:szCs w:val="21"/>
              </w:rPr>
              <w:t>证明材料：</w:t>
            </w:r>
          </w:p>
          <w:p w14:paraId="2FCA63CA" w14:textId="77777777" w:rsidR="008B2E45" w:rsidRDefault="00873713">
            <w:pPr>
              <w:snapToGrid w:val="0"/>
              <w:spacing w:line="300" w:lineRule="auto"/>
              <w:rPr>
                <w:rFonts w:ascii="宋体" w:hAnsi="宋体"/>
                <w:szCs w:val="21"/>
              </w:rPr>
            </w:pPr>
            <w:r>
              <w:rPr>
                <w:rFonts w:ascii="宋体" w:hAnsi="宋体"/>
                <w:szCs w:val="21"/>
              </w:rPr>
              <w:t>投标人必须在投标文件中提供每一个完工项目的合同和</w:t>
            </w:r>
            <w:r>
              <w:rPr>
                <w:rFonts w:ascii="宋体" w:hAnsi="宋体" w:hint="eastAsia"/>
                <w:szCs w:val="21"/>
              </w:rPr>
              <w:t>履约（验收）合格评价证明文件</w:t>
            </w:r>
            <w:r>
              <w:rPr>
                <w:rFonts w:ascii="宋体" w:hAnsi="宋体"/>
                <w:szCs w:val="21"/>
              </w:rPr>
              <w:t>，否则不得分。</w:t>
            </w:r>
            <w:r>
              <w:rPr>
                <w:rFonts w:ascii="宋体" w:hAnsi="宋体" w:hint="eastAsia"/>
                <w:szCs w:val="21"/>
              </w:rPr>
              <w:t>（项目履约（验收）合格评价证明文件需要评价证明文件加盖合同甲方公章（或甲方业务章））。</w:t>
            </w:r>
          </w:p>
        </w:tc>
      </w:tr>
      <w:tr w:rsidR="008B2E45" w14:paraId="408D5E98" w14:textId="77777777">
        <w:trPr>
          <w:trHeight w:val="20"/>
          <w:jc w:val="center"/>
        </w:trPr>
        <w:tc>
          <w:tcPr>
            <w:tcW w:w="824" w:type="dxa"/>
            <w:vMerge/>
            <w:vAlign w:val="center"/>
          </w:tcPr>
          <w:p w14:paraId="2D4A2689" w14:textId="77777777" w:rsidR="008B2E45" w:rsidRDefault="008B2E45">
            <w:pPr>
              <w:spacing w:line="240" w:lineRule="exact"/>
              <w:jc w:val="center"/>
              <w:rPr>
                <w:rFonts w:ascii="宋体" w:hAnsi="宋体"/>
                <w:szCs w:val="21"/>
              </w:rPr>
            </w:pPr>
          </w:p>
        </w:tc>
        <w:tc>
          <w:tcPr>
            <w:tcW w:w="709" w:type="dxa"/>
            <w:vAlign w:val="center"/>
          </w:tcPr>
          <w:p w14:paraId="10B532E9" w14:textId="77777777" w:rsidR="008B2E45" w:rsidRDefault="00873713">
            <w:pPr>
              <w:spacing w:line="240" w:lineRule="exact"/>
              <w:jc w:val="center"/>
              <w:rPr>
                <w:rFonts w:ascii="宋体" w:hAnsi="宋体"/>
                <w:szCs w:val="21"/>
              </w:rPr>
            </w:pPr>
            <w:r>
              <w:rPr>
                <w:rFonts w:ascii="宋体" w:hAnsi="宋体" w:hint="eastAsia"/>
                <w:szCs w:val="21"/>
              </w:rPr>
              <w:t>2</w:t>
            </w:r>
          </w:p>
        </w:tc>
        <w:tc>
          <w:tcPr>
            <w:tcW w:w="1559" w:type="dxa"/>
            <w:vAlign w:val="center"/>
          </w:tcPr>
          <w:p w14:paraId="126ED6A9" w14:textId="77777777" w:rsidR="008B2E45" w:rsidRDefault="00873713">
            <w:pPr>
              <w:spacing w:line="240" w:lineRule="exact"/>
              <w:jc w:val="center"/>
              <w:rPr>
                <w:rFonts w:ascii="宋体" w:hAnsi="宋体"/>
                <w:szCs w:val="21"/>
              </w:rPr>
            </w:pPr>
            <w:r>
              <w:rPr>
                <w:rFonts w:ascii="宋体" w:hAnsi="宋体"/>
                <w:szCs w:val="21"/>
              </w:rPr>
              <w:t>诚信</w:t>
            </w:r>
          </w:p>
        </w:tc>
        <w:tc>
          <w:tcPr>
            <w:tcW w:w="709" w:type="dxa"/>
            <w:vAlign w:val="center"/>
          </w:tcPr>
          <w:p w14:paraId="412DC5D8" w14:textId="77777777" w:rsidR="008B2E45" w:rsidRDefault="00873713">
            <w:pPr>
              <w:spacing w:line="240" w:lineRule="exact"/>
              <w:jc w:val="center"/>
              <w:rPr>
                <w:rFonts w:ascii="宋体" w:hAnsi="宋体"/>
                <w:szCs w:val="21"/>
              </w:rPr>
            </w:pPr>
            <w:r>
              <w:rPr>
                <w:rFonts w:ascii="宋体" w:hAnsi="宋体"/>
                <w:szCs w:val="21"/>
              </w:rPr>
              <w:t>5</w:t>
            </w:r>
          </w:p>
        </w:tc>
        <w:tc>
          <w:tcPr>
            <w:tcW w:w="1162" w:type="dxa"/>
            <w:vAlign w:val="center"/>
          </w:tcPr>
          <w:p w14:paraId="140BCF01" w14:textId="77777777" w:rsidR="008B2E45" w:rsidRDefault="00873713">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2411238B" w14:textId="77777777" w:rsidR="008B2E45" w:rsidRDefault="00873713">
            <w:pPr>
              <w:snapToGrid w:val="0"/>
              <w:spacing w:line="300" w:lineRule="auto"/>
              <w:rPr>
                <w:rFonts w:ascii="宋体" w:hAnsi="宋体"/>
                <w:szCs w:val="21"/>
              </w:rPr>
            </w:pPr>
            <w:r>
              <w:rPr>
                <w:rFonts w:ascii="宋体" w:hAnsi="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14:paraId="0A72B18F" w14:textId="77777777" w:rsidR="008B2E45" w:rsidRDefault="008B2E45">
      <w:pPr>
        <w:pStyle w:val="2"/>
        <w:jc w:val="both"/>
        <w:rPr>
          <w:rFonts w:cs="宋体"/>
          <w:sz w:val="21"/>
          <w:szCs w:val="21"/>
        </w:rPr>
      </w:pPr>
    </w:p>
    <w:p w14:paraId="6D12613C" w14:textId="77777777" w:rsidR="008B2E45" w:rsidRDefault="00873713">
      <w:pPr>
        <w:pStyle w:val="2"/>
        <w:jc w:val="both"/>
        <w:rPr>
          <w:rFonts w:cs="宋体"/>
          <w:sz w:val="21"/>
          <w:szCs w:val="21"/>
        </w:rPr>
      </w:pPr>
      <w:r>
        <w:rPr>
          <w:rFonts w:cs="宋体" w:hint="eastAsia"/>
          <w:sz w:val="21"/>
          <w:szCs w:val="21"/>
        </w:rPr>
        <w:t>定标方法</w:t>
      </w:r>
    </w:p>
    <w:p w14:paraId="75293407" w14:textId="77777777" w:rsidR="008B2E45" w:rsidRDefault="00873713">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u w:val="single"/>
        </w:rPr>
        <w:t xml:space="preserve"> </w:t>
      </w:r>
      <w:r>
        <w:rPr>
          <w:rFonts w:ascii="宋体" w:hAnsi="宋体" w:cs="宋体" w:hint="eastAsia"/>
          <w:szCs w:val="21"/>
          <w:highlight w:val="yellow"/>
          <w:u w:val="single"/>
        </w:rPr>
        <w:t>自定</w:t>
      </w:r>
      <w:r>
        <w:rPr>
          <w:rFonts w:ascii="宋体" w:hAnsi="宋体" w:cs="宋体" w:hint="eastAsia"/>
          <w:szCs w:val="21"/>
          <w:u w:val="single"/>
        </w:rPr>
        <w:t xml:space="preserve"> </w:t>
      </w:r>
      <w:r>
        <w:rPr>
          <w:rFonts w:ascii="宋体" w:hAnsi="宋体" w:cs="宋体" w:hint="eastAsia"/>
          <w:szCs w:val="21"/>
        </w:rPr>
        <w:t>法（详见“第二册通用条款第八章”）。采购人组成的定标委员会选取</w:t>
      </w:r>
      <w:r>
        <w:rPr>
          <w:rFonts w:ascii="宋体" w:hAnsi="宋体" w:cs="宋体" w:hint="eastAsia"/>
          <w:szCs w:val="21"/>
          <w:u w:val="single"/>
        </w:rPr>
        <w:t xml:space="preserve"> </w:t>
      </w:r>
      <w:r>
        <w:rPr>
          <w:rFonts w:ascii="宋体" w:hAnsi="宋体" w:cs="宋体" w:hint="eastAsia"/>
          <w:szCs w:val="21"/>
          <w:u w:val="single"/>
        </w:rPr>
        <w:t>直线票决法</w:t>
      </w:r>
      <w:r>
        <w:rPr>
          <w:rFonts w:ascii="宋体" w:hAnsi="宋体" w:cs="宋体" w:hint="eastAsia"/>
          <w:szCs w:val="21"/>
          <w:u w:val="single"/>
        </w:rPr>
        <w:t xml:space="preserve"> </w:t>
      </w:r>
      <w:r>
        <w:rPr>
          <w:rFonts w:ascii="宋体" w:hAnsi="宋体" w:cs="宋体" w:hint="eastAsia"/>
          <w:szCs w:val="21"/>
        </w:rPr>
        <w:t>方式（选择直线票决法、集体议事法和累积投票法三种方式之一）定标。</w:t>
      </w:r>
    </w:p>
    <w:p w14:paraId="48BDECD9" w14:textId="77777777" w:rsidR="008B2E45" w:rsidRDefault="008B2E45"/>
    <w:p w14:paraId="393427DC" w14:textId="77777777" w:rsidR="008B2E45" w:rsidRDefault="00873713">
      <w:pPr>
        <w:jc w:val="center"/>
        <w:rPr>
          <w:rFonts w:ascii="宋体" w:hAnsi="宋体" w:cs="宋体"/>
          <w:sz w:val="36"/>
          <w:szCs w:val="36"/>
        </w:rPr>
      </w:pPr>
      <w:r>
        <w:rPr>
          <w:rFonts w:ascii="宋体" w:hAnsi="宋体" w:cs="宋体" w:hint="eastAsia"/>
          <w:sz w:val="24"/>
        </w:rPr>
        <w:br w:type="page"/>
      </w:r>
      <w:bookmarkStart w:id="3" w:name="bt本工程承诺书"/>
      <w:bookmarkStart w:id="4" w:name="bt合同条款及格式"/>
      <w:bookmarkStart w:id="5" w:name="bt合同格式"/>
      <w:bookmarkStart w:id="6" w:name="bt投标人情况介绍"/>
      <w:bookmarkStart w:id="7" w:name="bt投标文件签署授权委托书"/>
      <w:bookmarkStart w:id="8" w:name="bt投标函"/>
      <w:bookmarkStart w:id="9" w:name="bt投标报价汇总表"/>
      <w:bookmarkStart w:id="10" w:name="bt合同条款"/>
      <w:bookmarkStart w:id="11" w:name="bt商务标投标文件格式"/>
      <w:bookmarkStart w:id="12" w:name="bt开标一览表"/>
      <w:bookmarkStart w:id="13" w:name="bt投标人须知"/>
      <w:bookmarkStart w:id="14" w:name="bt其他资料由投标人自定"/>
      <w:bookmarkStart w:id="15" w:name="bt说明"/>
      <w:bookmarkStart w:id="16" w:name="bt项目管理班子配备情况"/>
      <w:bookmarkStart w:id="17" w:name="合同格式"/>
      <w:bookmarkStart w:id="18" w:name="bt技术标投标文件格式"/>
      <w:bookmarkStart w:id="19" w:name="bt其他资料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0E9F366" w14:textId="77777777" w:rsidR="008B2E45" w:rsidRDefault="00873713">
      <w:pPr>
        <w:pStyle w:val="1"/>
      </w:pPr>
      <w:r>
        <w:rPr>
          <w:rFonts w:hint="eastAsia"/>
        </w:rPr>
        <w:lastRenderedPageBreak/>
        <w:t>第二章</w:t>
      </w:r>
      <w:r>
        <w:rPr>
          <w:rFonts w:hint="eastAsia"/>
        </w:rPr>
        <w:t xml:space="preserve">  </w:t>
      </w:r>
      <w:r>
        <w:rPr>
          <w:rFonts w:hint="eastAsia"/>
        </w:rPr>
        <w:t>项目需求</w:t>
      </w:r>
    </w:p>
    <w:p w14:paraId="4A2B46AD" w14:textId="77777777" w:rsidR="008B2E45" w:rsidRDefault="00873713">
      <w:pPr>
        <w:pStyle w:val="2"/>
        <w:spacing w:beforeLines="50" w:before="120" w:afterLines="50" w:after="120"/>
        <w:rPr>
          <w:rFonts w:cs="宋体"/>
          <w:szCs w:val="28"/>
        </w:rPr>
      </w:pPr>
      <w:bookmarkStart w:id="20" w:name="_Toc101074876"/>
      <w:bookmarkStart w:id="21" w:name="_Toc60560625"/>
      <w:bookmarkStart w:id="22" w:name="_Toc100052364"/>
      <w:bookmarkStart w:id="23" w:name="_Toc60631620"/>
      <w:bookmarkStart w:id="24" w:name="_Toc73517639"/>
      <w:bookmarkStart w:id="25" w:name="_Toc73518117"/>
      <w:bookmarkStart w:id="26" w:name="_Toc73521547"/>
      <w:bookmarkStart w:id="27" w:name="_Toc73521635"/>
      <w:r>
        <w:rPr>
          <w:rFonts w:cs="宋体" w:hint="eastAsia"/>
          <w:szCs w:val="28"/>
        </w:rPr>
        <w:t>一、项目概况</w:t>
      </w:r>
    </w:p>
    <w:bookmarkEnd w:id="20"/>
    <w:bookmarkEnd w:id="21"/>
    <w:bookmarkEnd w:id="22"/>
    <w:bookmarkEnd w:id="23"/>
    <w:bookmarkEnd w:id="24"/>
    <w:bookmarkEnd w:id="25"/>
    <w:bookmarkEnd w:id="26"/>
    <w:bookmarkEnd w:id="27"/>
    <w:p w14:paraId="794344A5" w14:textId="77777777" w:rsidR="008B2E45" w:rsidRDefault="00873713">
      <w:pPr>
        <w:rPr>
          <w:rFonts w:ascii="宋体" w:hAnsi="宋体" w:cs="宋体"/>
          <w:b/>
        </w:rPr>
      </w:pPr>
      <w:r>
        <w:rPr>
          <w:rFonts w:ascii="宋体" w:hAnsi="宋体" w:cs="宋体" w:hint="eastAsia"/>
          <w:szCs w:val="21"/>
        </w:rPr>
        <w:t>本项目</w:t>
      </w:r>
      <w:r>
        <w:rPr>
          <w:rFonts w:ascii="宋体" w:hAnsi="宋体" w:cs="宋体"/>
          <w:szCs w:val="21"/>
        </w:rPr>
        <w:t>为</w:t>
      </w:r>
      <w:r>
        <w:rPr>
          <w:rFonts w:ascii="宋体" w:hAnsi="宋体" w:cs="宋体" w:hint="eastAsia"/>
          <w:szCs w:val="21"/>
        </w:rPr>
        <w:t>深圳实验学校明理高中图书馆一楼会议室多媒体信息发布系统及会议系统设备采购项目。</w:t>
      </w:r>
    </w:p>
    <w:p w14:paraId="24AD5A11" w14:textId="77777777" w:rsidR="008B2E45" w:rsidRDefault="00873713">
      <w:pPr>
        <w:pStyle w:val="2"/>
        <w:spacing w:beforeLines="50" w:before="120" w:afterLines="50" w:after="120"/>
        <w:rPr>
          <w:rFonts w:cs="宋体"/>
          <w:szCs w:val="28"/>
        </w:rPr>
      </w:pPr>
      <w:r>
        <w:rPr>
          <w:rFonts w:cs="宋体" w:hint="eastAsia"/>
          <w:szCs w:val="28"/>
        </w:rPr>
        <w:t>二、货物清单</w:t>
      </w:r>
    </w:p>
    <w:tbl>
      <w:tblPr>
        <w:tblW w:w="80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1559"/>
        <w:gridCol w:w="776"/>
        <w:gridCol w:w="1080"/>
        <w:gridCol w:w="1546"/>
        <w:gridCol w:w="774"/>
      </w:tblGrid>
      <w:tr w:rsidR="008B2E45" w14:paraId="63B85CCC" w14:textId="77777777">
        <w:trPr>
          <w:trHeight w:val="510"/>
        </w:trPr>
        <w:tc>
          <w:tcPr>
            <w:tcW w:w="710" w:type="dxa"/>
            <w:shd w:val="clear" w:color="auto" w:fill="auto"/>
            <w:vAlign w:val="center"/>
          </w:tcPr>
          <w:p w14:paraId="2964F5D9"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559" w:type="dxa"/>
            <w:shd w:val="clear" w:color="auto" w:fill="auto"/>
            <w:vAlign w:val="center"/>
          </w:tcPr>
          <w:p w14:paraId="21385E1A"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采购计划编号</w:t>
            </w:r>
          </w:p>
        </w:tc>
        <w:tc>
          <w:tcPr>
            <w:tcW w:w="1559" w:type="dxa"/>
            <w:shd w:val="clear" w:color="auto" w:fill="auto"/>
            <w:vAlign w:val="center"/>
          </w:tcPr>
          <w:p w14:paraId="0A7EBDE0"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货物名称</w:t>
            </w:r>
          </w:p>
        </w:tc>
        <w:tc>
          <w:tcPr>
            <w:tcW w:w="776" w:type="dxa"/>
            <w:shd w:val="clear" w:color="auto" w:fill="auto"/>
            <w:vAlign w:val="center"/>
          </w:tcPr>
          <w:p w14:paraId="3B46F738"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1080" w:type="dxa"/>
            <w:shd w:val="clear" w:color="auto" w:fill="auto"/>
            <w:vAlign w:val="center"/>
          </w:tcPr>
          <w:p w14:paraId="2C86E5B4"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1546" w:type="dxa"/>
            <w:shd w:val="clear" w:color="auto" w:fill="auto"/>
            <w:vAlign w:val="center"/>
          </w:tcPr>
          <w:p w14:paraId="4E26F35F"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最高限价（元）</w:t>
            </w:r>
          </w:p>
        </w:tc>
        <w:tc>
          <w:tcPr>
            <w:tcW w:w="774" w:type="dxa"/>
            <w:shd w:val="clear" w:color="auto" w:fill="auto"/>
            <w:vAlign w:val="center"/>
          </w:tcPr>
          <w:p w14:paraId="47535A34" w14:textId="77777777" w:rsidR="008B2E45" w:rsidRDefault="00873713">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8B2E45" w14:paraId="362FA506" w14:textId="77777777">
        <w:trPr>
          <w:trHeight w:val="720"/>
        </w:trPr>
        <w:tc>
          <w:tcPr>
            <w:tcW w:w="710" w:type="dxa"/>
            <w:shd w:val="clear" w:color="auto" w:fill="auto"/>
            <w:vAlign w:val="center"/>
          </w:tcPr>
          <w:p w14:paraId="32CCEB22" w14:textId="77777777" w:rsidR="008B2E45" w:rsidRDefault="00873713">
            <w:pPr>
              <w:widowControl/>
              <w:jc w:val="center"/>
              <w:rPr>
                <w:rFonts w:ascii="宋体" w:hAnsi="宋体" w:cs="宋体"/>
                <w:b/>
                <w:bCs/>
                <w:kern w:val="0"/>
                <w:szCs w:val="21"/>
              </w:rPr>
            </w:pPr>
            <w:proofErr w:type="gramStart"/>
            <w:r>
              <w:rPr>
                <w:rFonts w:ascii="宋体" w:hAnsi="宋体" w:cs="宋体" w:hint="eastAsia"/>
                <w:b/>
                <w:bCs/>
                <w:kern w:val="0"/>
                <w:szCs w:val="21"/>
              </w:rPr>
              <w:t>一</w:t>
            </w:r>
            <w:proofErr w:type="gramEnd"/>
          </w:p>
        </w:tc>
        <w:tc>
          <w:tcPr>
            <w:tcW w:w="1559" w:type="dxa"/>
            <w:shd w:val="clear" w:color="auto" w:fill="auto"/>
            <w:noWrap/>
            <w:vAlign w:val="bottom"/>
          </w:tcPr>
          <w:p w14:paraId="7A6535D7"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17CF65AE" w14:textId="77777777" w:rsidR="008B2E45" w:rsidRDefault="00873713">
            <w:pPr>
              <w:widowControl/>
              <w:jc w:val="left"/>
              <w:rPr>
                <w:rFonts w:ascii="宋体" w:hAnsi="宋体" w:cs="宋体"/>
                <w:b/>
                <w:bCs/>
                <w:kern w:val="0"/>
                <w:szCs w:val="21"/>
              </w:rPr>
            </w:pPr>
            <w:r>
              <w:rPr>
                <w:rFonts w:ascii="宋体" w:hAnsi="宋体" w:cs="宋体" w:hint="eastAsia"/>
                <w:b/>
                <w:bCs/>
                <w:kern w:val="0"/>
                <w:szCs w:val="21"/>
              </w:rPr>
              <w:t>LED</w:t>
            </w:r>
            <w:r>
              <w:rPr>
                <w:rFonts w:ascii="宋体" w:hAnsi="宋体" w:cs="宋体" w:hint="eastAsia"/>
                <w:b/>
                <w:bCs/>
                <w:kern w:val="0"/>
                <w:szCs w:val="21"/>
              </w:rPr>
              <w:t>及多媒体信息发布系统</w:t>
            </w:r>
          </w:p>
        </w:tc>
        <w:tc>
          <w:tcPr>
            <w:tcW w:w="776" w:type="dxa"/>
            <w:shd w:val="clear" w:color="auto" w:fill="auto"/>
            <w:noWrap/>
            <w:vAlign w:val="bottom"/>
          </w:tcPr>
          <w:p w14:paraId="0A7C7F5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080" w:type="dxa"/>
            <w:shd w:val="clear" w:color="auto" w:fill="auto"/>
            <w:noWrap/>
            <w:vAlign w:val="bottom"/>
          </w:tcPr>
          <w:p w14:paraId="652D9F6B"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46" w:type="dxa"/>
            <w:vMerge w:val="restart"/>
            <w:shd w:val="clear" w:color="auto" w:fill="auto"/>
            <w:noWrap/>
            <w:vAlign w:val="center"/>
          </w:tcPr>
          <w:p w14:paraId="2249A6E9" w14:textId="77777777" w:rsidR="008B2E45" w:rsidRDefault="00873713">
            <w:pPr>
              <w:widowControl/>
              <w:jc w:val="center"/>
              <w:rPr>
                <w:rFonts w:ascii="宋体" w:hAnsi="宋体" w:cs="宋体"/>
                <w:color w:val="000000"/>
                <w:kern w:val="0"/>
                <w:szCs w:val="21"/>
              </w:rPr>
            </w:pPr>
            <w:r>
              <w:rPr>
                <w:rFonts w:ascii="宋体" w:hAnsi="宋体" w:cs="宋体" w:hint="eastAsia"/>
                <w:color w:val="000000"/>
                <w:kern w:val="0"/>
                <w:szCs w:val="21"/>
              </w:rPr>
              <w:t xml:space="preserve">156913.60 </w:t>
            </w:r>
          </w:p>
        </w:tc>
        <w:tc>
          <w:tcPr>
            <w:tcW w:w="774" w:type="dxa"/>
            <w:shd w:val="clear" w:color="auto" w:fill="auto"/>
            <w:noWrap/>
            <w:vAlign w:val="bottom"/>
          </w:tcPr>
          <w:p w14:paraId="7E9506B7"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811E1EA" w14:textId="77777777">
        <w:trPr>
          <w:trHeight w:val="480"/>
        </w:trPr>
        <w:tc>
          <w:tcPr>
            <w:tcW w:w="710" w:type="dxa"/>
            <w:shd w:val="clear" w:color="auto" w:fill="auto"/>
            <w:vAlign w:val="center"/>
          </w:tcPr>
          <w:p w14:paraId="5CDAAB79"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559" w:type="dxa"/>
            <w:shd w:val="clear" w:color="auto" w:fill="auto"/>
            <w:noWrap/>
            <w:vAlign w:val="bottom"/>
          </w:tcPr>
          <w:p w14:paraId="4BF1280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7D9A9EE3" w14:textId="77777777" w:rsidR="008B2E45" w:rsidRDefault="00873713">
            <w:pPr>
              <w:widowControl/>
              <w:jc w:val="left"/>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全彩显示屏</w:t>
            </w:r>
          </w:p>
        </w:tc>
        <w:tc>
          <w:tcPr>
            <w:tcW w:w="776" w:type="dxa"/>
            <w:shd w:val="clear" w:color="auto" w:fill="auto"/>
            <w:vAlign w:val="center"/>
          </w:tcPr>
          <w:p w14:paraId="2FCE69B2" w14:textId="77777777" w:rsidR="008B2E45" w:rsidRDefault="00873713">
            <w:pPr>
              <w:widowControl/>
              <w:jc w:val="center"/>
              <w:rPr>
                <w:rFonts w:ascii="宋体" w:hAnsi="宋体" w:cs="宋体"/>
                <w:kern w:val="0"/>
                <w:szCs w:val="21"/>
              </w:rPr>
            </w:pPr>
            <w:r>
              <w:rPr>
                <w:rFonts w:ascii="宋体" w:hAnsi="宋体" w:cs="宋体" w:hint="eastAsia"/>
                <w:kern w:val="0"/>
                <w:szCs w:val="21"/>
              </w:rPr>
              <w:t>11.26</w:t>
            </w:r>
          </w:p>
        </w:tc>
        <w:tc>
          <w:tcPr>
            <w:tcW w:w="1080" w:type="dxa"/>
            <w:shd w:val="clear" w:color="auto" w:fill="auto"/>
            <w:vAlign w:val="center"/>
          </w:tcPr>
          <w:p w14:paraId="1CB995A0" w14:textId="77777777" w:rsidR="008B2E45" w:rsidRDefault="00873713">
            <w:pPr>
              <w:widowControl/>
              <w:jc w:val="center"/>
              <w:rPr>
                <w:rFonts w:ascii="宋体" w:hAnsi="宋体" w:cs="宋体"/>
                <w:kern w:val="0"/>
                <w:szCs w:val="21"/>
              </w:rPr>
            </w:pPr>
            <w:r>
              <w:rPr>
                <w:rFonts w:ascii="宋体" w:hAnsi="宋体" w:cs="宋体" w:hint="eastAsia"/>
                <w:kern w:val="0"/>
                <w:szCs w:val="21"/>
              </w:rPr>
              <w:t>平方</w:t>
            </w:r>
          </w:p>
        </w:tc>
        <w:tc>
          <w:tcPr>
            <w:tcW w:w="1546" w:type="dxa"/>
            <w:vMerge/>
            <w:vAlign w:val="center"/>
          </w:tcPr>
          <w:p w14:paraId="16ADEB4D"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2928AA16"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核心产品</w:t>
            </w:r>
          </w:p>
        </w:tc>
      </w:tr>
      <w:tr w:rsidR="008B2E45" w14:paraId="44165A64" w14:textId="77777777">
        <w:trPr>
          <w:trHeight w:val="285"/>
        </w:trPr>
        <w:tc>
          <w:tcPr>
            <w:tcW w:w="710" w:type="dxa"/>
            <w:shd w:val="clear" w:color="auto" w:fill="auto"/>
            <w:vAlign w:val="center"/>
          </w:tcPr>
          <w:p w14:paraId="01149246" w14:textId="77777777" w:rsidR="008B2E45" w:rsidRDefault="00873713">
            <w:pPr>
              <w:widowControl/>
              <w:jc w:val="center"/>
              <w:rPr>
                <w:rFonts w:ascii="宋体" w:hAnsi="宋体" w:cs="宋体"/>
                <w:kern w:val="0"/>
                <w:szCs w:val="21"/>
              </w:rPr>
            </w:pPr>
            <w:r>
              <w:rPr>
                <w:rFonts w:ascii="宋体" w:hAnsi="宋体" w:cs="宋体" w:hint="eastAsia"/>
                <w:kern w:val="0"/>
                <w:szCs w:val="21"/>
              </w:rPr>
              <w:t>2</w:t>
            </w:r>
          </w:p>
        </w:tc>
        <w:tc>
          <w:tcPr>
            <w:tcW w:w="1559" w:type="dxa"/>
            <w:shd w:val="clear" w:color="auto" w:fill="auto"/>
            <w:noWrap/>
            <w:vAlign w:val="bottom"/>
          </w:tcPr>
          <w:p w14:paraId="0D3C26C1"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57A76ABE" w14:textId="77777777" w:rsidR="008B2E45" w:rsidRDefault="00873713">
            <w:pPr>
              <w:widowControl/>
              <w:jc w:val="left"/>
              <w:rPr>
                <w:rFonts w:ascii="宋体" w:hAnsi="宋体" w:cs="宋体"/>
                <w:kern w:val="0"/>
                <w:szCs w:val="21"/>
              </w:rPr>
            </w:pPr>
            <w:r>
              <w:rPr>
                <w:rFonts w:ascii="宋体" w:hAnsi="宋体" w:cs="宋体" w:hint="eastAsia"/>
                <w:kern w:val="0"/>
                <w:szCs w:val="21"/>
              </w:rPr>
              <w:t>发送卡</w:t>
            </w:r>
          </w:p>
        </w:tc>
        <w:tc>
          <w:tcPr>
            <w:tcW w:w="776" w:type="dxa"/>
            <w:shd w:val="clear" w:color="auto" w:fill="auto"/>
            <w:vAlign w:val="center"/>
          </w:tcPr>
          <w:p w14:paraId="4CB6DBF1"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1E2097B3"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63687E20"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3ABB7222"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51378C18" w14:textId="77777777">
        <w:trPr>
          <w:trHeight w:val="285"/>
        </w:trPr>
        <w:tc>
          <w:tcPr>
            <w:tcW w:w="710" w:type="dxa"/>
            <w:shd w:val="clear" w:color="auto" w:fill="auto"/>
            <w:vAlign w:val="center"/>
          </w:tcPr>
          <w:p w14:paraId="28969894" w14:textId="77777777" w:rsidR="008B2E45" w:rsidRDefault="00873713">
            <w:pPr>
              <w:widowControl/>
              <w:jc w:val="center"/>
              <w:rPr>
                <w:rFonts w:ascii="宋体" w:hAnsi="宋体" w:cs="宋体"/>
                <w:kern w:val="0"/>
                <w:szCs w:val="21"/>
              </w:rPr>
            </w:pPr>
            <w:r>
              <w:rPr>
                <w:rFonts w:ascii="宋体" w:hAnsi="宋体" w:cs="宋体" w:hint="eastAsia"/>
                <w:kern w:val="0"/>
                <w:szCs w:val="21"/>
              </w:rPr>
              <w:t>3</w:t>
            </w:r>
          </w:p>
        </w:tc>
        <w:tc>
          <w:tcPr>
            <w:tcW w:w="1559" w:type="dxa"/>
            <w:shd w:val="clear" w:color="auto" w:fill="auto"/>
            <w:noWrap/>
            <w:vAlign w:val="bottom"/>
          </w:tcPr>
          <w:p w14:paraId="34682EF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1BDECBB1" w14:textId="77777777" w:rsidR="008B2E45" w:rsidRDefault="00873713">
            <w:pPr>
              <w:widowControl/>
              <w:jc w:val="left"/>
              <w:rPr>
                <w:rFonts w:ascii="宋体" w:hAnsi="宋体" w:cs="宋体"/>
                <w:kern w:val="0"/>
                <w:szCs w:val="21"/>
              </w:rPr>
            </w:pPr>
            <w:r>
              <w:rPr>
                <w:rFonts w:ascii="宋体" w:hAnsi="宋体" w:cs="宋体" w:hint="eastAsia"/>
                <w:kern w:val="0"/>
                <w:szCs w:val="21"/>
              </w:rPr>
              <w:t>电源线</w:t>
            </w:r>
          </w:p>
        </w:tc>
        <w:tc>
          <w:tcPr>
            <w:tcW w:w="776" w:type="dxa"/>
            <w:shd w:val="clear" w:color="auto" w:fill="auto"/>
            <w:noWrap/>
            <w:vAlign w:val="center"/>
          </w:tcPr>
          <w:p w14:paraId="4D3918D8" w14:textId="77777777" w:rsidR="008B2E45" w:rsidRDefault="00873713">
            <w:pPr>
              <w:widowControl/>
              <w:jc w:val="center"/>
              <w:rPr>
                <w:rFonts w:ascii="宋体" w:hAnsi="宋体" w:cs="宋体"/>
                <w:kern w:val="0"/>
                <w:szCs w:val="21"/>
              </w:rPr>
            </w:pPr>
            <w:r>
              <w:rPr>
                <w:rFonts w:ascii="宋体" w:hAnsi="宋体" w:cs="宋体" w:hint="eastAsia"/>
                <w:kern w:val="0"/>
                <w:szCs w:val="21"/>
              </w:rPr>
              <w:t>80</w:t>
            </w:r>
          </w:p>
        </w:tc>
        <w:tc>
          <w:tcPr>
            <w:tcW w:w="1080" w:type="dxa"/>
            <w:shd w:val="clear" w:color="auto" w:fill="auto"/>
            <w:noWrap/>
            <w:vAlign w:val="center"/>
          </w:tcPr>
          <w:p w14:paraId="227B049E"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646CD552"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3E40A64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4B8B50BF" w14:textId="77777777">
        <w:trPr>
          <w:trHeight w:val="285"/>
        </w:trPr>
        <w:tc>
          <w:tcPr>
            <w:tcW w:w="710" w:type="dxa"/>
            <w:shd w:val="clear" w:color="auto" w:fill="auto"/>
            <w:vAlign w:val="center"/>
          </w:tcPr>
          <w:p w14:paraId="5B064531" w14:textId="77777777" w:rsidR="008B2E45" w:rsidRDefault="00873713">
            <w:pPr>
              <w:widowControl/>
              <w:jc w:val="center"/>
              <w:rPr>
                <w:rFonts w:ascii="宋体" w:hAnsi="宋体" w:cs="宋体"/>
                <w:kern w:val="0"/>
                <w:szCs w:val="21"/>
              </w:rPr>
            </w:pPr>
            <w:r>
              <w:rPr>
                <w:rFonts w:ascii="宋体" w:hAnsi="宋体" w:cs="宋体" w:hint="eastAsia"/>
                <w:kern w:val="0"/>
                <w:szCs w:val="21"/>
              </w:rPr>
              <w:t>4</w:t>
            </w:r>
          </w:p>
        </w:tc>
        <w:tc>
          <w:tcPr>
            <w:tcW w:w="1559" w:type="dxa"/>
            <w:shd w:val="clear" w:color="auto" w:fill="auto"/>
            <w:noWrap/>
            <w:vAlign w:val="bottom"/>
          </w:tcPr>
          <w:p w14:paraId="1A9945CA"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51719D2" w14:textId="77777777" w:rsidR="008B2E45" w:rsidRDefault="00873713">
            <w:pPr>
              <w:widowControl/>
              <w:jc w:val="left"/>
              <w:rPr>
                <w:rFonts w:ascii="宋体" w:hAnsi="宋体" w:cs="宋体"/>
                <w:kern w:val="0"/>
                <w:szCs w:val="21"/>
              </w:rPr>
            </w:pPr>
            <w:r>
              <w:rPr>
                <w:rFonts w:ascii="宋体" w:hAnsi="宋体" w:cs="宋体" w:hint="eastAsia"/>
                <w:kern w:val="0"/>
                <w:szCs w:val="21"/>
              </w:rPr>
              <w:t>电源线</w:t>
            </w:r>
          </w:p>
        </w:tc>
        <w:tc>
          <w:tcPr>
            <w:tcW w:w="776" w:type="dxa"/>
            <w:shd w:val="clear" w:color="auto" w:fill="auto"/>
            <w:noWrap/>
            <w:vAlign w:val="center"/>
          </w:tcPr>
          <w:p w14:paraId="6246530C" w14:textId="77777777" w:rsidR="008B2E45" w:rsidRDefault="00873713">
            <w:pPr>
              <w:widowControl/>
              <w:jc w:val="center"/>
              <w:rPr>
                <w:rFonts w:ascii="宋体" w:hAnsi="宋体" w:cs="宋体"/>
                <w:kern w:val="0"/>
                <w:szCs w:val="21"/>
              </w:rPr>
            </w:pPr>
            <w:r>
              <w:rPr>
                <w:rFonts w:ascii="宋体" w:hAnsi="宋体" w:cs="宋体" w:hint="eastAsia"/>
                <w:kern w:val="0"/>
                <w:szCs w:val="21"/>
              </w:rPr>
              <w:t>120</w:t>
            </w:r>
          </w:p>
        </w:tc>
        <w:tc>
          <w:tcPr>
            <w:tcW w:w="1080" w:type="dxa"/>
            <w:shd w:val="clear" w:color="auto" w:fill="auto"/>
            <w:noWrap/>
            <w:vAlign w:val="center"/>
          </w:tcPr>
          <w:p w14:paraId="3EECD152"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1E270817"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5A6E10E7"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2DB920F4" w14:textId="77777777">
        <w:trPr>
          <w:trHeight w:val="285"/>
        </w:trPr>
        <w:tc>
          <w:tcPr>
            <w:tcW w:w="710" w:type="dxa"/>
            <w:shd w:val="clear" w:color="auto" w:fill="auto"/>
            <w:vAlign w:val="center"/>
          </w:tcPr>
          <w:p w14:paraId="3AA59FA1" w14:textId="77777777" w:rsidR="008B2E45" w:rsidRDefault="00873713">
            <w:pPr>
              <w:widowControl/>
              <w:jc w:val="center"/>
              <w:rPr>
                <w:rFonts w:ascii="宋体" w:hAnsi="宋体" w:cs="宋体"/>
                <w:kern w:val="0"/>
                <w:szCs w:val="21"/>
              </w:rPr>
            </w:pPr>
            <w:r>
              <w:rPr>
                <w:rFonts w:ascii="宋体" w:hAnsi="宋体" w:cs="宋体" w:hint="eastAsia"/>
                <w:kern w:val="0"/>
                <w:szCs w:val="21"/>
              </w:rPr>
              <w:t>5</w:t>
            </w:r>
          </w:p>
        </w:tc>
        <w:tc>
          <w:tcPr>
            <w:tcW w:w="1559" w:type="dxa"/>
            <w:shd w:val="clear" w:color="auto" w:fill="auto"/>
            <w:noWrap/>
            <w:vAlign w:val="bottom"/>
          </w:tcPr>
          <w:p w14:paraId="7EE9C112"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8A0CAB8" w14:textId="77777777" w:rsidR="008B2E45" w:rsidRDefault="00873713">
            <w:pPr>
              <w:widowControl/>
              <w:jc w:val="left"/>
              <w:rPr>
                <w:rFonts w:ascii="宋体" w:hAnsi="宋体" w:cs="宋体"/>
                <w:kern w:val="0"/>
                <w:szCs w:val="21"/>
              </w:rPr>
            </w:pPr>
            <w:r>
              <w:rPr>
                <w:rFonts w:ascii="宋体" w:hAnsi="宋体" w:cs="宋体" w:hint="eastAsia"/>
                <w:kern w:val="0"/>
                <w:szCs w:val="21"/>
              </w:rPr>
              <w:t>配电箱</w:t>
            </w:r>
          </w:p>
        </w:tc>
        <w:tc>
          <w:tcPr>
            <w:tcW w:w="776" w:type="dxa"/>
            <w:shd w:val="clear" w:color="auto" w:fill="auto"/>
            <w:noWrap/>
            <w:vAlign w:val="center"/>
          </w:tcPr>
          <w:p w14:paraId="7B8DE65B"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0DCB3862" w14:textId="77777777" w:rsidR="008B2E45" w:rsidRDefault="00873713">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1546" w:type="dxa"/>
            <w:vMerge/>
            <w:vAlign w:val="center"/>
          </w:tcPr>
          <w:p w14:paraId="483EBCE0"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29E0BCD6"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6A25A31" w14:textId="77777777">
        <w:trPr>
          <w:trHeight w:val="285"/>
        </w:trPr>
        <w:tc>
          <w:tcPr>
            <w:tcW w:w="710" w:type="dxa"/>
            <w:shd w:val="clear" w:color="auto" w:fill="auto"/>
            <w:vAlign w:val="center"/>
          </w:tcPr>
          <w:p w14:paraId="323207DC" w14:textId="77777777" w:rsidR="008B2E45" w:rsidRDefault="00873713">
            <w:pPr>
              <w:widowControl/>
              <w:jc w:val="center"/>
              <w:rPr>
                <w:rFonts w:ascii="宋体" w:hAnsi="宋体" w:cs="宋体"/>
                <w:kern w:val="0"/>
                <w:szCs w:val="21"/>
              </w:rPr>
            </w:pPr>
            <w:r>
              <w:rPr>
                <w:rFonts w:ascii="宋体" w:hAnsi="宋体" w:cs="宋体" w:hint="eastAsia"/>
                <w:kern w:val="0"/>
                <w:szCs w:val="21"/>
              </w:rPr>
              <w:t>6</w:t>
            </w:r>
          </w:p>
        </w:tc>
        <w:tc>
          <w:tcPr>
            <w:tcW w:w="1559" w:type="dxa"/>
            <w:shd w:val="clear" w:color="auto" w:fill="auto"/>
            <w:noWrap/>
            <w:vAlign w:val="bottom"/>
          </w:tcPr>
          <w:p w14:paraId="446446E2"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56001C46" w14:textId="77777777" w:rsidR="008B2E45" w:rsidRDefault="00873713">
            <w:pPr>
              <w:widowControl/>
              <w:jc w:val="left"/>
              <w:rPr>
                <w:rFonts w:ascii="宋体" w:hAnsi="宋体" w:cs="宋体"/>
                <w:kern w:val="0"/>
                <w:szCs w:val="21"/>
              </w:rPr>
            </w:pPr>
            <w:r>
              <w:rPr>
                <w:rFonts w:ascii="宋体" w:hAnsi="宋体" w:cs="宋体" w:hint="eastAsia"/>
                <w:kern w:val="0"/>
                <w:szCs w:val="21"/>
              </w:rPr>
              <w:t>网线</w:t>
            </w:r>
          </w:p>
        </w:tc>
        <w:tc>
          <w:tcPr>
            <w:tcW w:w="776" w:type="dxa"/>
            <w:shd w:val="clear" w:color="auto" w:fill="auto"/>
            <w:vAlign w:val="center"/>
          </w:tcPr>
          <w:p w14:paraId="5D4990E7" w14:textId="77777777" w:rsidR="008B2E45" w:rsidRDefault="00873713">
            <w:pPr>
              <w:widowControl/>
              <w:jc w:val="center"/>
              <w:rPr>
                <w:rFonts w:ascii="宋体" w:hAnsi="宋体" w:cs="宋体"/>
                <w:kern w:val="0"/>
                <w:szCs w:val="21"/>
              </w:rPr>
            </w:pPr>
            <w:r>
              <w:rPr>
                <w:rFonts w:ascii="宋体" w:hAnsi="宋体" w:cs="宋体" w:hint="eastAsia"/>
                <w:kern w:val="0"/>
                <w:szCs w:val="21"/>
              </w:rPr>
              <w:t>300</w:t>
            </w:r>
          </w:p>
        </w:tc>
        <w:tc>
          <w:tcPr>
            <w:tcW w:w="1080" w:type="dxa"/>
            <w:shd w:val="clear" w:color="auto" w:fill="auto"/>
            <w:vAlign w:val="center"/>
          </w:tcPr>
          <w:p w14:paraId="6A48E833"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0A00D727"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5D4AB8DA"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30AA6F91" w14:textId="77777777">
        <w:trPr>
          <w:trHeight w:val="285"/>
        </w:trPr>
        <w:tc>
          <w:tcPr>
            <w:tcW w:w="710" w:type="dxa"/>
            <w:shd w:val="clear" w:color="auto" w:fill="auto"/>
            <w:vAlign w:val="center"/>
          </w:tcPr>
          <w:p w14:paraId="6D6AB8DA" w14:textId="77777777" w:rsidR="008B2E45" w:rsidRDefault="00873713">
            <w:pPr>
              <w:widowControl/>
              <w:jc w:val="center"/>
              <w:rPr>
                <w:rFonts w:ascii="宋体" w:hAnsi="宋体" w:cs="宋体"/>
                <w:kern w:val="0"/>
                <w:szCs w:val="21"/>
              </w:rPr>
            </w:pPr>
            <w:r>
              <w:rPr>
                <w:rFonts w:ascii="宋体" w:hAnsi="宋体" w:cs="宋体" w:hint="eastAsia"/>
                <w:kern w:val="0"/>
                <w:szCs w:val="21"/>
              </w:rPr>
              <w:t>7</w:t>
            </w:r>
          </w:p>
        </w:tc>
        <w:tc>
          <w:tcPr>
            <w:tcW w:w="1559" w:type="dxa"/>
            <w:shd w:val="clear" w:color="auto" w:fill="auto"/>
            <w:noWrap/>
            <w:vAlign w:val="bottom"/>
          </w:tcPr>
          <w:p w14:paraId="3242861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3D1F2D25" w14:textId="77777777" w:rsidR="008B2E45" w:rsidRDefault="00873713">
            <w:pPr>
              <w:widowControl/>
              <w:jc w:val="left"/>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屏包边</w:t>
            </w:r>
          </w:p>
        </w:tc>
        <w:tc>
          <w:tcPr>
            <w:tcW w:w="776" w:type="dxa"/>
            <w:shd w:val="clear" w:color="auto" w:fill="auto"/>
            <w:vAlign w:val="center"/>
          </w:tcPr>
          <w:p w14:paraId="7013C9E4"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42352DC8"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0D2A3889"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27C7A24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B872E00" w14:textId="77777777">
        <w:trPr>
          <w:trHeight w:val="285"/>
        </w:trPr>
        <w:tc>
          <w:tcPr>
            <w:tcW w:w="710" w:type="dxa"/>
            <w:shd w:val="clear" w:color="auto" w:fill="auto"/>
            <w:vAlign w:val="center"/>
          </w:tcPr>
          <w:p w14:paraId="1586D05D" w14:textId="77777777" w:rsidR="008B2E45" w:rsidRDefault="00873713">
            <w:pPr>
              <w:widowControl/>
              <w:jc w:val="center"/>
              <w:rPr>
                <w:rFonts w:ascii="宋体" w:hAnsi="宋体" w:cs="宋体"/>
                <w:kern w:val="0"/>
                <w:szCs w:val="21"/>
              </w:rPr>
            </w:pPr>
            <w:r>
              <w:rPr>
                <w:rFonts w:ascii="宋体" w:hAnsi="宋体" w:cs="宋体" w:hint="eastAsia"/>
                <w:kern w:val="0"/>
                <w:szCs w:val="21"/>
              </w:rPr>
              <w:t>8</w:t>
            </w:r>
          </w:p>
        </w:tc>
        <w:tc>
          <w:tcPr>
            <w:tcW w:w="1559" w:type="dxa"/>
            <w:shd w:val="clear" w:color="auto" w:fill="auto"/>
            <w:noWrap/>
            <w:vAlign w:val="bottom"/>
          </w:tcPr>
          <w:p w14:paraId="6FF44C96"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A2AF74E" w14:textId="77777777" w:rsidR="008B2E45" w:rsidRDefault="00873713">
            <w:pPr>
              <w:widowControl/>
              <w:jc w:val="left"/>
              <w:rPr>
                <w:rFonts w:ascii="宋体" w:hAnsi="宋体" w:cs="宋体"/>
                <w:kern w:val="0"/>
                <w:szCs w:val="21"/>
              </w:rPr>
            </w:pPr>
            <w:r>
              <w:rPr>
                <w:rFonts w:ascii="宋体" w:hAnsi="宋体" w:cs="宋体" w:hint="eastAsia"/>
                <w:kern w:val="0"/>
                <w:szCs w:val="21"/>
              </w:rPr>
              <w:t>钢结构</w:t>
            </w:r>
          </w:p>
        </w:tc>
        <w:tc>
          <w:tcPr>
            <w:tcW w:w="776" w:type="dxa"/>
            <w:shd w:val="clear" w:color="auto" w:fill="auto"/>
            <w:vAlign w:val="center"/>
          </w:tcPr>
          <w:p w14:paraId="2D5E1286" w14:textId="77777777" w:rsidR="008B2E45" w:rsidRDefault="00873713">
            <w:pPr>
              <w:widowControl/>
              <w:jc w:val="center"/>
              <w:rPr>
                <w:rFonts w:ascii="宋体" w:hAnsi="宋体" w:cs="宋体"/>
                <w:kern w:val="0"/>
                <w:szCs w:val="21"/>
              </w:rPr>
            </w:pPr>
            <w:r>
              <w:rPr>
                <w:rFonts w:ascii="宋体" w:hAnsi="宋体" w:cs="宋体" w:hint="eastAsia"/>
                <w:kern w:val="0"/>
                <w:szCs w:val="21"/>
              </w:rPr>
              <w:t>11.26</w:t>
            </w:r>
          </w:p>
        </w:tc>
        <w:tc>
          <w:tcPr>
            <w:tcW w:w="1080" w:type="dxa"/>
            <w:shd w:val="clear" w:color="auto" w:fill="auto"/>
            <w:vAlign w:val="center"/>
          </w:tcPr>
          <w:p w14:paraId="0CF97872" w14:textId="77777777" w:rsidR="008B2E45" w:rsidRDefault="00873713">
            <w:pPr>
              <w:widowControl/>
              <w:jc w:val="center"/>
              <w:rPr>
                <w:rFonts w:ascii="宋体" w:hAnsi="宋体" w:cs="宋体"/>
                <w:kern w:val="0"/>
                <w:szCs w:val="21"/>
              </w:rPr>
            </w:pPr>
            <w:r>
              <w:rPr>
                <w:rFonts w:ascii="宋体" w:hAnsi="宋体" w:cs="宋体" w:hint="eastAsia"/>
                <w:kern w:val="0"/>
                <w:szCs w:val="21"/>
              </w:rPr>
              <w:t>平方</w:t>
            </w:r>
          </w:p>
        </w:tc>
        <w:tc>
          <w:tcPr>
            <w:tcW w:w="1546" w:type="dxa"/>
            <w:vMerge/>
            <w:vAlign w:val="center"/>
          </w:tcPr>
          <w:p w14:paraId="598E781E"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9A2F46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39921C21" w14:textId="77777777">
        <w:trPr>
          <w:trHeight w:val="720"/>
        </w:trPr>
        <w:tc>
          <w:tcPr>
            <w:tcW w:w="710" w:type="dxa"/>
            <w:shd w:val="clear" w:color="auto" w:fill="auto"/>
            <w:vAlign w:val="center"/>
          </w:tcPr>
          <w:p w14:paraId="5BFC5EE9" w14:textId="77777777" w:rsidR="008B2E45" w:rsidRDefault="00873713">
            <w:pPr>
              <w:widowControl/>
              <w:jc w:val="center"/>
              <w:rPr>
                <w:rFonts w:ascii="宋体" w:hAnsi="宋体" w:cs="宋体"/>
                <w:kern w:val="0"/>
                <w:szCs w:val="21"/>
              </w:rPr>
            </w:pPr>
            <w:r>
              <w:rPr>
                <w:rFonts w:ascii="宋体" w:hAnsi="宋体" w:cs="宋体" w:hint="eastAsia"/>
                <w:kern w:val="0"/>
                <w:szCs w:val="21"/>
              </w:rPr>
              <w:t>9</w:t>
            </w:r>
          </w:p>
        </w:tc>
        <w:tc>
          <w:tcPr>
            <w:tcW w:w="1559" w:type="dxa"/>
            <w:shd w:val="clear" w:color="auto" w:fill="auto"/>
            <w:noWrap/>
            <w:vAlign w:val="bottom"/>
          </w:tcPr>
          <w:p w14:paraId="7BD1F13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40201D14" w14:textId="77777777" w:rsidR="008B2E45" w:rsidRDefault="00873713">
            <w:pPr>
              <w:widowControl/>
              <w:jc w:val="left"/>
              <w:rPr>
                <w:rFonts w:ascii="宋体" w:hAnsi="宋体" w:cs="宋体"/>
                <w:kern w:val="0"/>
                <w:szCs w:val="21"/>
              </w:rPr>
            </w:pPr>
            <w:r>
              <w:rPr>
                <w:rFonts w:ascii="宋体" w:hAnsi="宋体" w:cs="宋体" w:hint="eastAsia"/>
                <w:kern w:val="0"/>
                <w:szCs w:val="21"/>
              </w:rPr>
              <w:t>LED</w:t>
            </w:r>
            <w:r>
              <w:rPr>
                <w:rFonts w:ascii="宋体" w:hAnsi="宋体" w:cs="宋体" w:hint="eastAsia"/>
                <w:kern w:val="0"/>
                <w:szCs w:val="21"/>
              </w:rPr>
              <w:t>及多媒体信息发布系统</w:t>
            </w:r>
          </w:p>
        </w:tc>
        <w:tc>
          <w:tcPr>
            <w:tcW w:w="776" w:type="dxa"/>
            <w:shd w:val="clear" w:color="auto" w:fill="auto"/>
            <w:vAlign w:val="center"/>
          </w:tcPr>
          <w:p w14:paraId="2B086E65"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7D7FE244" w14:textId="77777777" w:rsidR="008B2E45" w:rsidRDefault="00873713">
            <w:pPr>
              <w:widowControl/>
              <w:jc w:val="center"/>
              <w:rPr>
                <w:rFonts w:ascii="宋体" w:hAnsi="宋体" w:cs="宋体"/>
                <w:kern w:val="0"/>
                <w:szCs w:val="21"/>
              </w:rPr>
            </w:pPr>
            <w:r>
              <w:rPr>
                <w:rFonts w:ascii="宋体" w:hAnsi="宋体" w:cs="宋体" w:hint="eastAsia"/>
                <w:kern w:val="0"/>
                <w:szCs w:val="21"/>
              </w:rPr>
              <w:t>套</w:t>
            </w:r>
          </w:p>
        </w:tc>
        <w:tc>
          <w:tcPr>
            <w:tcW w:w="1546" w:type="dxa"/>
            <w:vMerge/>
            <w:vAlign w:val="center"/>
          </w:tcPr>
          <w:p w14:paraId="2E185925"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7209F74"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6171D773" w14:textId="77777777">
        <w:trPr>
          <w:trHeight w:val="285"/>
        </w:trPr>
        <w:tc>
          <w:tcPr>
            <w:tcW w:w="710" w:type="dxa"/>
            <w:shd w:val="clear" w:color="auto" w:fill="auto"/>
            <w:vAlign w:val="center"/>
          </w:tcPr>
          <w:p w14:paraId="354DE28C" w14:textId="77777777" w:rsidR="008B2E45" w:rsidRDefault="00873713">
            <w:pPr>
              <w:widowControl/>
              <w:jc w:val="center"/>
              <w:rPr>
                <w:rFonts w:ascii="宋体" w:hAnsi="宋体" w:cs="宋体"/>
                <w:kern w:val="0"/>
                <w:szCs w:val="21"/>
              </w:rPr>
            </w:pPr>
            <w:r>
              <w:rPr>
                <w:rFonts w:ascii="宋体" w:hAnsi="宋体" w:cs="宋体" w:hint="eastAsia"/>
                <w:kern w:val="0"/>
                <w:szCs w:val="21"/>
              </w:rPr>
              <w:t>10</w:t>
            </w:r>
          </w:p>
        </w:tc>
        <w:tc>
          <w:tcPr>
            <w:tcW w:w="1559" w:type="dxa"/>
            <w:shd w:val="clear" w:color="auto" w:fill="auto"/>
            <w:noWrap/>
            <w:vAlign w:val="bottom"/>
          </w:tcPr>
          <w:p w14:paraId="07F8F66B"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75122D60" w14:textId="77777777" w:rsidR="008B2E45" w:rsidRDefault="00873713">
            <w:pPr>
              <w:widowControl/>
              <w:jc w:val="left"/>
              <w:rPr>
                <w:rFonts w:ascii="宋体" w:hAnsi="宋体" w:cs="宋体"/>
                <w:kern w:val="0"/>
                <w:szCs w:val="21"/>
              </w:rPr>
            </w:pPr>
            <w:r>
              <w:rPr>
                <w:rFonts w:ascii="宋体" w:hAnsi="宋体" w:cs="宋体" w:hint="eastAsia"/>
                <w:kern w:val="0"/>
                <w:szCs w:val="21"/>
              </w:rPr>
              <w:t>辅材</w:t>
            </w:r>
          </w:p>
        </w:tc>
        <w:tc>
          <w:tcPr>
            <w:tcW w:w="776" w:type="dxa"/>
            <w:shd w:val="clear" w:color="auto" w:fill="auto"/>
            <w:vAlign w:val="center"/>
          </w:tcPr>
          <w:p w14:paraId="5563B927"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6DC301FB"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6D2FDAD7"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5FEB503B"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5EC6A8A3" w14:textId="77777777">
        <w:trPr>
          <w:trHeight w:val="285"/>
        </w:trPr>
        <w:tc>
          <w:tcPr>
            <w:tcW w:w="710" w:type="dxa"/>
            <w:shd w:val="clear" w:color="auto" w:fill="auto"/>
            <w:vAlign w:val="center"/>
          </w:tcPr>
          <w:p w14:paraId="676345D2" w14:textId="77777777" w:rsidR="008B2E45" w:rsidRDefault="00873713">
            <w:pPr>
              <w:widowControl/>
              <w:jc w:val="center"/>
              <w:rPr>
                <w:rFonts w:ascii="宋体" w:hAnsi="宋体" w:cs="宋体"/>
                <w:kern w:val="0"/>
                <w:szCs w:val="21"/>
              </w:rPr>
            </w:pPr>
            <w:r>
              <w:rPr>
                <w:rFonts w:ascii="宋体" w:hAnsi="宋体" w:cs="宋体" w:hint="eastAsia"/>
                <w:kern w:val="0"/>
                <w:szCs w:val="21"/>
              </w:rPr>
              <w:t>11</w:t>
            </w:r>
          </w:p>
        </w:tc>
        <w:tc>
          <w:tcPr>
            <w:tcW w:w="1559" w:type="dxa"/>
            <w:shd w:val="clear" w:color="auto" w:fill="auto"/>
            <w:noWrap/>
            <w:vAlign w:val="bottom"/>
          </w:tcPr>
          <w:p w14:paraId="667A6A7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1536DFE" w14:textId="77777777" w:rsidR="008B2E45" w:rsidRDefault="00873713">
            <w:pPr>
              <w:widowControl/>
              <w:jc w:val="left"/>
              <w:rPr>
                <w:rFonts w:ascii="宋体" w:hAnsi="宋体"/>
                <w:kern w:val="0"/>
                <w:szCs w:val="21"/>
              </w:rPr>
            </w:pPr>
            <w:r>
              <w:rPr>
                <w:rFonts w:ascii="宋体" w:hAnsi="宋体" w:hint="eastAsia"/>
                <w:szCs w:val="21"/>
              </w:rPr>
              <w:t>安装调试</w:t>
            </w:r>
          </w:p>
        </w:tc>
        <w:tc>
          <w:tcPr>
            <w:tcW w:w="776" w:type="dxa"/>
            <w:shd w:val="clear" w:color="auto" w:fill="auto"/>
            <w:vAlign w:val="center"/>
          </w:tcPr>
          <w:p w14:paraId="78AF4811"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776CA71D"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1E540158"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17C43F8C"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23EEC978" w14:textId="77777777">
        <w:trPr>
          <w:trHeight w:val="720"/>
        </w:trPr>
        <w:tc>
          <w:tcPr>
            <w:tcW w:w="710" w:type="dxa"/>
            <w:shd w:val="clear" w:color="auto" w:fill="auto"/>
            <w:vAlign w:val="center"/>
          </w:tcPr>
          <w:p w14:paraId="064059B3" w14:textId="77777777" w:rsidR="008B2E45" w:rsidRDefault="00873713">
            <w:pPr>
              <w:widowControl/>
              <w:jc w:val="center"/>
              <w:rPr>
                <w:rFonts w:ascii="宋体" w:hAnsi="宋体" w:cs="宋体"/>
                <w:b/>
                <w:bCs/>
                <w:kern w:val="0"/>
                <w:szCs w:val="21"/>
              </w:rPr>
            </w:pPr>
            <w:r>
              <w:rPr>
                <w:rFonts w:ascii="宋体" w:hAnsi="宋体" w:cs="宋体" w:hint="eastAsia"/>
                <w:b/>
                <w:bCs/>
                <w:kern w:val="0"/>
                <w:szCs w:val="21"/>
              </w:rPr>
              <w:t>二</w:t>
            </w:r>
          </w:p>
        </w:tc>
        <w:tc>
          <w:tcPr>
            <w:tcW w:w="1559" w:type="dxa"/>
            <w:shd w:val="clear" w:color="auto" w:fill="auto"/>
            <w:noWrap/>
            <w:vAlign w:val="bottom"/>
          </w:tcPr>
          <w:p w14:paraId="6DBDCB64"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2530B158" w14:textId="77777777" w:rsidR="008B2E45" w:rsidRDefault="00873713">
            <w:pPr>
              <w:widowControl/>
              <w:jc w:val="left"/>
              <w:rPr>
                <w:rFonts w:ascii="宋体" w:hAnsi="宋体" w:cs="宋体"/>
                <w:b/>
                <w:bCs/>
                <w:kern w:val="0"/>
                <w:szCs w:val="21"/>
              </w:rPr>
            </w:pPr>
            <w:r>
              <w:rPr>
                <w:rFonts w:ascii="宋体" w:hAnsi="宋体" w:cs="宋体" w:hint="eastAsia"/>
                <w:b/>
                <w:bCs/>
                <w:kern w:val="0"/>
                <w:szCs w:val="21"/>
              </w:rPr>
              <w:t>一楼会议室会议系统</w:t>
            </w:r>
          </w:p>
        </w:tc>
        <w:tc>
          <w:tcPr>
            <w:tcW w:w="776" w:type="dxa"/>
            <w:shd w:val="clear" w:color="auto" w:fill="auto"/>
            <w:vAlign w:val="center"/>
          </w:tcPr>
          <w:p w14:paraId="581033BD" w14:textId="77777777" w:rsidR="008B2E45" w:rsidRDefault="00873713">
            <w:pPr>
              <w:widowControl/>
              <w:jc w:val="center"/>
              <w:rPr>
                <w:rFonts w:ascii="宋体" w:hAnsi="宋体" w:cs="宋体"/>
                <w:kern w:val="0"/>
                <w:szCs w:val="21"/>
              </w:rPr>
            </w:pPr>
            <w:r>
              <w:rPr>
                <w:rFonts w:ascii="宋体" w:hAnsi="宋体" w:cs="宋体" w:hint="eastAsia"/>
                <w:kern w:val="0"/>
                <w:szCs w:val="21"/>
              </w:rPr>
              <w:t xml:space="preserve">　</w:t>
            </w:r>
          </w:p>
        </w:tc>
        <w:tc>
          <w:tcPr>
            <w:tcW w:w="1080" w:type="dxa"/>
            <w:shd w:val="clear" w:color="auto" w:fill="auto"/>
            <w:vAlign w:val="center"/>
          </w:tcPr>
          <w:p w14:paraId="009DD166" w14:textId="77777777" w:rsidR="008B2E45" w:rsidRDefault="00873713">
            <w:pPr>
              <w:widowControl/>
              <w:jc w:val="center"/>
              <w:rPr>
                <w:rFonts w:ascii="宋体" w:hAnsi="宋体" w:cs="宋体"/>
                <w:kern w:val="0"/>
                <w:szCs w:val="21"/>
              </w:rPr>
            </w:pPr>
            <w:r>
              <w:rPr>
                <w:rFonts w:ascii="宋体" w:hAnsi="宋体" w:cs="宋体" w:hint="eastAsia"/>
                <w:kern w:val="0"/>
                <w:szCs w:val="21"/>
              </w:rPr>
              <w:t xml:space="preserve">　</w:t>
            </w:r>
          </w:p>
        </w:tc>
        <w:tc>
          <w:tcPr>
            <w:tcW w:w="1546" w:type="dxa"/>
            <w:vMerge/>
            <w:vAlign w:val="center"/>
          </w:tcPr>
          <w:p w14:paraId="4176F392"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0B6B06C1"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5284115" w14:textId="77777777">
        <w:trPr>
          <w:trHeight w:val="720"/>
        </w:trPr>
        <w:tc>
          <w:tcPr>
            <w:tcW w:w="710" w:type="dxa"/>
            <w:shd w:val="clear" w:color="auto" w:fill="auto"/>
            <w:vAlign w:val="center"/>
          </w:tcPr>
          <w:p w14:paraId="1AB3D2A5"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559" w:type="dxa"/>
            <w:shd w:val="clear" w:color="auto" w:fill="auto"/>
            <w:noWrap/>
            <w:vAlign w:val="bottom"/>
          </w:tcPr>
          <w:p w14:paraId="7FA4B371"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C84FC65" w14:textId="77777777" w:rsidR="008B2E45" w:rsidRDefault="00873713">
            <w:pPr>
              <w:widowControl/>
              <w:jc w:val="center"/>
              <w:rPr>
                <w:rFonts w:ascii="宋体" w:hAnsi="宋体" w:cs="宋体"/>
                <w:kern w:val="0"/>
                <w:szCs w:val="21"/>
              </w:rPr>
            </w:pPr>
            <w:r>
              <w:rPr>
                <w:rFonts w:ascii="宋体" w:hAnsi="宋体" w:cs="宋体" w:hint="eastAsia"/>
                <w:kern w:val="0"/>
                <w:szCs w:val="21"/>
              </w:rPr>
              <w:t>高集成数字会议系统主机</w:t>
            </w:r>
          </w:p>
        </w:tc>
        <w:tc>
          <w:tcPr>
            <w:tcW w:w="776" w:type="dxa"/>
            <w:shd w:val="clear" w:color="auto" w:fill="auto"/>
            <w:vAlign w:val="center"/>
          </w:tcPr>
          <w:p w14:paraId="44D3A2C1"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0617ADE5"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5576CD42"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9AD371D"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7010309" w14:textId="77777777">
        <w:trPr>
          <w:trHeight w:val="960"/>
        </w:trPr>
        <w:tc>
          <w:tcPr>
            <w:tcW w:w="710" w:type="dxa"/>
            <w:shd w:val="clear" w:color="auto" w:fill="auto"/>
            <w:vAlign w:val="center"/>
          </w:tcPr>
          <w:p w14:paraId="44558B89" w14:textId="77777777" w:rsidR="008B2E45" w:rsidRDefault="00873713">
            <w:pPr>
              <w:widowControl/>
              <w:jc w:val="center"/>
              <w:rPr>
                <w:rFonts w:ascii="宋体" w:hAnsi="宋体" w:cs="宋体"/>
                <w:kern w:val="0"/>
                <w:szCs w:val="21"/>
              </w:rPr>
            </w:pPr>
            <w:r>
              <w:rPr>
                <w:rFonts w:ascii="宋体" w:hAnsi="宋体" w:cs="宋体" w:hint="eastAsia"/>
                <w:kern w:val="0"/>
                <w:szCs w:val="21"/>
              </w:rPr>
              <w:t>2</w:t>
            </w:r>
          </w:p>
        </w:tc>
        <w:tc>
          <w:tcPr>
            <w:tcW w:w="1559" w:type="dxa"/>
            <w:shd w:val="clear" w:color="auto" w:fill="auto"/>
            <w:noWrap/>
            <w:vAlign w:val="bottom"/>
          </w:tcPr>
          <w:p w14:paraId="20D6D67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CEF83CD" w14:textId="77777777" w:rsidR="008B2E45" w:rsidRDefault="00873713">
            <w:pPr>
              <w:widowControl/>
              <w:jc w:val="center"/>
              <w:rPr>
                <w:rFonts w:ascii="宋体" w:hAnsi="宋体" w:cs="宋体"/>
                <w:kern w:val="0"/>
                <w:szCs w:val="21"/>
              </w:rPr>
            </w:pPr>
            <w:r>
              <w:rPr>
                <w:rFonts w:ascii="宋体" w:hAnsi="宋体" w:cs="宋体" w:hint="eastAsia"/>
                <w:kern w:val="0"/>
                <w:szCs w:val="21"/>
              </w:rPr>
              <w:t>高集成数字桌面</w:t>
            </w:r>
            <w:proofErr w:type="gramStart"/>
            <w:r>
              <w:rPr>
                <w:rFonts w:ascii="宋体" w:hAnsi="宋体" w:cs="宋体" w:hint="eastAsia"/>
                <w:kern w:val="0"/>
                <w:szCs w:val="21"/>
              </w:rPr>
              <w:t>式讨论</w:t>
            </w:r>
            <w:proofErr w:type="gramEnd"/>
            <w:r>
              <w:rPr>
                <w:rFonts w:ascii="宋体" w:hAnsi="宋体" w:cs="宋体" w:hint="eastAsia"/>
                <w:kern w:val="0"/>
                <w:szCs w:val="21"/>
              </w:rPr>
              <w:t>会议主席单元</w:t>
            </w:r>
          </w:p>
        </w:tc>
        <w:tc>
          <w:tcPr>
            <w:tcW w:w="776" w:type="dxa"/>
            <w:shd w:val="clear" w:color="auto" w:fill="auto"/>
            <w:vAlign w:val="center"/>
          </w:tcPr>
          <w:p w14:paraId="3BA03C1F"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0D2F336D" w14:textId="77777777" w:rsidR="008B2E45" w:rsidRDefault="00873713">
            <w:pPr>
              <w:widowControl/>
              <w:jc w:val="center"/>
              <w:rPr>
                <w:rFonts w:ascii="宋体" w:hAnsi="宋体" w:cs="宋体"/>
                <w:kern w:val="0"/>
                <w:szCs w:val="21"/>
              </w:rPr>
            </w:pPr>
            <w:r>
              <w:rPr>
                <w:rFonts w:ascii="宋体" w:hAnsi="宋体" w:cs="宋体" w:hint="eastAsia"/>
                <w:kern w:val="0"/>
                <w:szCs w:val="21"/>
              </w:rPr>
              <w:t>只</w:t>
            </w:r>
          </w:p>
        </w:tc>
        <w:tc>
          <w:tcPr>
            <w:tcW w:w="1546" w:type="dxa"/>
            <w:vMerge/>
            <w:vAlign w:val="center"/>
          </w:tcPr>
          <w:p w14:paraId="66D49EFB"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05E400D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67C69BD9" w14:textId="77777777">
        <w:trPr>
          <w:trHeight w:val="960"/>
        </w:trPr>
        <w:tc>
          <w:tcPr>
            <w:tcW w:w="710" w:type="dxa"/>
            <w:shd w:val="clear" w:color="auto" w:fill="auto"/>
            <w:vAlign w:val="center"/>
          </w:tcPr>
          <w:p w14:paraId="1CDE3C53" w14:textId="77777777" w:rsidR="008B2E45" w:rsidRDefault="00873713">
            <w:pPr>
              <w:widowControl/>
              <w:jc w:val="center"/>
              <w:rPr>
                <w:rFonts w:ascii="宋体" w:hAnsi="宋体" w:cs="宋体"/>
                <w:kern w:val="0"/>
                <w:szCs w:val="21"/>
              </w:rPr>
            </w:pPr>
            <w:r>
              <w:rPr>
                <w:rFonts w:ascii="宋体" w:hAnsi="宋体" w:cs="宋体" w:hint="eastAsia"/>
                <w:kern w:val="0"/>
                <w:szCs w:val="21"/>
              </w:rPr>
              <w:t>3</w:t>
            </w:r>
          </w:p>
        </w:tc>
        <w:tc>
          <w:tcPr>
            <w:tcW w:w="1559" w:type="dxa"/>
            <w:shd w:val="clear" w:color="auto" w:fill="auto"/>
            <w:noWrap/>
            <w:vAlign w:val="bottom"/>
          </w:tcPr>
          <w:p w14:paraId="14BCFDA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315B4CFA" w14:textId="77777777" w:rsidR="008B2E45" w:rsidRDefault="00873713">
            <w:pPr>
              <w:widowControl/>
              <w:jc w:val="center"/>
              <w:rPr>
                <w:rFonts w:ascii="宋体" w:hAnsi="宋体" w:cs="宋体"/>
                <w:kern w:val="0"/>
                <w:szCs w:val="21"/>
              </w:rPr>
            </w:pPr>
            <w:r>
              <w:rPr>
                <w:rFonts w:ascii="宋体" w:hAnsi="宋体" w:cs="宋体" w:hint="eastAsia"/>
                <w:kern w:val="0"/>
                <w:szCs w:val="21"/>
              </w:rPr>
              <w:t>高集成数字桌面</w:t>
            </w:r>
            <w:proofErr w:type="gramStart"/>
            <w:r>
              <w:rPr>
                <w:rFonts w:ascii="宋体" w:hAnsi="宋体" w:cs="宋体" w:hint="eastAsia"/>
                <w:kern w:val="0"/>
                <w:szCs w:val="21"/>
              </w:rPr>
              <w:t>式讨论</w:t>
            </w:r>
            <w:proofErr w:type="gramEnd"/>
            <w:r>
              <w:rPr>
                <w:rFonts w:ascii="宋体" w:hAnsi="宋体" w:cs="宋体" w:hint="eastAsia"/>
                <w:kern w:val="0"/>
                <w:szCs w:val="21"/>
              </w:rPr>
              <w:t>会议代表单元</w:t>
            </w:r>
          </w:p>
        </w:tc>
        <w:tc>
          <w:tcPr>
            <w:tcW w:w="776" w:type="dxa"/>
            <w:shd w:val="clear" w:color="auto" w:fill="auto"/>
            <w:vAlign w:val="center"/>
          </w:tcPr>
          <w:p w14:paraId="16A4E8D7" w14:textId="77777777" w:rsidR="008B2E45" w:rsidRDefault="00873713">
            <w:pPr>
              <w:widowControl/>
              <w:jc w:val="center"/>
              <w:rPr>
                <w:rFonts w:ascii="宋体" w:hAnsi="宋体" w:cs="宋体"/>
                <w:kern w:val="0"/>
                <w:szCs w:val="21"/>
              </w:rPr>
            </w:pPr>
            <w:r>
              <w:rPr>
                <w:rFonts w:ascii="宋体" w:hAnsi="宋体" w:cs="宋体" w:hint="eastAsia"/>
                <w:kern w:val="0"/>
                <w:szCs w:val="21"/>
              </w:rPr>
              <w:t>8</w:t>
            </w:r>
          </w:p>
        </w:tc>
        <w:tc>
          <w:tcPr>
            <w:tcW w:w="1080" w:type="dxa"/>
            <w:shd w:val="clear" w:color="auto" w:fill="auto"/>
            <w:vAlign w:val="center"/>
          </w:tcPr>
          <w:p w14:paraId="4F8547A9" w14:textId="77777777" w:rsidR="008B2E45" w:rsidRDefault="00873713">
            <w:pPr>
              <w:widowControl/>
              <w:jc w:val="center"/>
              <w:rPr>
                <w:rFonts w:ascii="宋体" w:hAnsi="宋体" w:cs="宋体"/>
                <w:kern w:val="0"/>
                <w:szCs w:val="21"/>
              </w:rPr>
            </w:pPr>
            <w:r>
              <w:rPr>
                <w:rFonts w:ascii="宋体" w:hAnsi="宋体" w:cs="宋体" w:hint="eastAsia"/>
                <w:kern w:val="0"/>
                <w:szCs w:val="21"/>
              </w:rPr>
              <w:t>只</w:t>
            </w:r>
          </w:p>
        </w:tc>
        <w:tc>
          <w:tcPr>
            <w:tcW w:w="1546" w:type="dxa"/>
            <w:vMerge/>
            <w:vAlign w:val="center"/>
          </w:tcPr>
          <w:p w14:paraId="471B0A24"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360E88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784FF49" w14:textId="77777777">
        <w:trPr>
          <w:trHeight w:val="285"/>
        </w:trPr>
        <w:tc>
          <w:tcPr>
            <w:tcW w:w="710" w:type="dxa"/>
            <w:shd w:val="clear" w:color="auto" w:fill="auto"/>
            <w:vAlign w:val="center"/>
          </w:tcPr>
          <w:p w14:paraId="4955D53C" w14:textId="77777777" w:rsidR="008B2E45" w:rsidRDefault="00873713">
            <w:pPr>
              <w:widowControl/>
              <w:jc w:val="center"/>
              <w:rPr>
                <w:rFonts w:ascii="宋体" w:hAnsi="宋体" w:cs="宋体"/>
                <w:kern w:val="0"/>
                <w:szCs w:val="21"/>
              </w:rPr>
            </w:pPr>
            <w:r>
              <w:rPr>
                <w:rFonts w:ascii="宋体" w:hAnsi="宋体" w:cs="宋体" w:hint="eastAsia"/>
                <w:kern w:val="0"/>
                <w:szCs w:val="21"/>
              </w:rPr>
              <w:t>4</w:t>
            </w:r>
          </w:p>
        </w:tc>
        <w:tc>
          <w:tcPr>
            <w:tcW w:w="1559" w:type="dxa"/>
            <w:shd w:val="clear" w:color="auto" w:fill="auto"/>
            <w:noWrap/>
            <w:vAlign w:val="bottom"/>
          </w:tcPr>
          <w:p w14:paraId="7CE22CDE"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BE04B32" w14:textId="77777777" w:rsidR="008B2E45" w:rsidRDefault="00873713">
            <w:pPr>
              <w:widowControl/>
              <w:jc w:val="center"/>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路调音台</w:t>
            </w:r>
          </w:p>
        </w:tc>
        <w:tc>
          <w:tcPr>
            <w:tcW w:w="776" w:type="dxa"/>
            <w:shd w:val="clear" w:color="auto" w:fill="auto"/>
            <w:noWrap/>
            <w:vAlign w:val="center"/>
          </w:tcPr>
          <w:p w14:paraId="36B16B19"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4F665ED2"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255075BB"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1AC15FCD"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4251362" w14:textId="77777777">
        <w:trPr>
          <w:trHeight w:val="480"/>
        </w:trPr>
        <w:tc>
          <w:tcPr>
            <w:tcW w:w="710" w:type="dxa"/>
            <w:shd w:val="clear" w:color="auto" w:fill="auto"/>
            <w:vAlign w:val="center"/>
          </w:tcPr>
          <w:p w14:paraId="144255C2" w14:textId="77777777" w:rsidR="008B2E45" w:rsidRDefault="00873713">
            <w:pPr>
              <w:widowControl/>
              <w:jc w:val="center"/>
              <w:rPr>
                <w:rFonts w:ascii="宋体" w:hAnsi="宋体" w:cs="宋体"/>
                <w:kern w:val="0"/>
                <w:szCs w:val="21"/>
              </w:rPr>
            </w:pPr>
            <w:r>
              <w:rPr>
                <w:rFonts w:ascii="宋体" w:hAnsi="宋体" w:cs="宋体" w:hint="eastAsia"/>
                <w:kern w:val="0"/>
                <w:szCs w:val="21"/>
              </w:rPr>
              <w:t>5</w:t>
            </w:r>
          </w:p>
        </w:tc>
        <w:tc>
          <w:tcPr>
            <w:tcW w:w="1559" w:type="dxa"/>
            <w:shd w:val="clear" w:color="auto" w:fill="auto"/>
            <w:noWrap/>
            <w:vAlign w:val="bottom"/>
          </w:tcPr>
          <w:p w14:paraId="4FE0BCD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7BB90A8C" w14:textId="77777777" w:rsidR="008B2E45" w:rsidRDefault="00873713">
            <w:pPr>
              <w:widowControl/>
              <w:jc w:val="center"/>
              <w:rPr>
                <w:rFonts w:ascii="宋体" w:hAnsi="宋体" w:cs="宋体"/>
                <w:kern w:val="0"/>
                <w:szCs w:val="21"/>
              </w:rPr>
            </w:pPr>
            <w:proofErr w:type="gramStart"/>
            <w:r>
              <w:rPr>
                <w:rFonts w:ascii="宋体" w:hAnsi="宋体" w:cs="宋体" w:hint="eastAsia"/>
                <w:kern w:val="0"/>
                <w:szCs w:val="21"/>
              </w:rPr>
              <w:t>高档会议</w:t>
            </w:r>
            <w:proofErr w:type="gramEnd"/>
            <w:r>
              <w:rPr>
                <w:rFonts w:ascii="宋体" w:hAnsi="宋体" w:cs="宋体" w:hint="eastAsia"/>
                <w:kern w:val="0"/>
                <w:szCs w:val="21"/>
              </w:rPr>
              <w:t>音箱</w:t>
            </w:r>
          </w:p>
        </w:tc>
        <w:tc>
          <w:tcPr>
            <w:tcW w:w="776" w:type="dxa"/>
            <w:shd w:val="clear" w:color="auto" w:fill="auto"/>
            <w:vAlign w:val="center"/>
          </w:tcPr>
          <w:p w14:paraId="04D68E88" w14:textId="77777777" w:rsidR="008B2E45" w:rsidRDefault="00873713">
            <w:pPr>
              <w:widowControl/>
              <w:jc w:val="center"/>
              <w:rPr>
                <w:rFonts w:ascii="宋体" w:hAnsi="宋体" w:cs="宋体"/>
                <w:kern w:val="0"/>
                <w:szCs w:val="21"/>
              </w:rPr>
            </w:pPr>
            <w:r>
              <w:rPr>
                <w:rFonts w:ascii="宋体" w:hAnsi="宋体" w:cs="宋体" w:hint="eastAsia"/>
                <w:kern w:val="0"/>
                <w:szCs w:val="21"/>
              </w:rPr>
              <w:t>2</w:t>
            </w:r>
          </w:p>
        </w:tc>
        <w:tc>
          <w:tcPr>
            <w:tcW w:w="1080" w:type="dxa"/>
            <w:shd w:val="clear" w:color="auto" w:fill="auto"/>
            <w:vAlign w:val="center"/>
          </w:tcPr>
          <w:p w14:paraId="362699A6" w14:textId="77777777" w:rsidR="008B2E45" w:rsidRDefault="00873713">
            <w:pPr>
              <w:widowControl/>
              <w:jc w:val="center"/>
              <w:rPr>
                <w:rFonts w:ascii="宋体" w:hAnsi="宋体" w:cs="宋体"/>
                <w:kern w:val="0"/>
                <w:szCs w:val="21"/>
              </w:rPr>
            </w:pPr>
            <w:r>
              <w:rPr>
                <w:rFonts w:ascii="宋体" w:hAnsi="宋体" w:cs="宋体" w:hint="eastAsia"/>
                <w:kern w:val="0"/>
                <w:szCs w:val="21"/>
              </w:rPr>
              <w:t>只</w:t>
            </w:r>
          </w:p>
        </w:tc>
        <w:tc>
          <w:tcPr>
            <w:tcW w:w="1546" w:type="dxa"/>
            <w:vMerge/>
            <w:vAlign w:val="center"/>
          </w:tcPr>
          <w:p w14:paraId="01E14F86"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3BB46F7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1583F59" w14:textId="77777777">
        <w:trPr>
          <w:trHeight w:val="285"/>
        </w:trPr>
        <w:tc>
          <w:tcPr>
            <w:tcW w:w="710" w:type="dxa"/>
            <w:shd w:val="clear" w:color="auto" w:fill="auto"/>
            <w:vAlign w:val="center"/>
          </w:tcPr>
          <w:p w14:paraId="6D655756" w14:textId="77777777" w:rsidR="008B2E45" w:rsidRDefault="00873713">
            <w:pPr>
              <w:widowControl/>
              <w:jc w:val="center"/>
              <w:rPr>
                <w:rFonts w:ascii="宋体" w:hAnsi="宋体" w:cs="宋体"/>
                <w:kern w:val="0"/>
                <w:szCs w:val="21"/>
              </w:rPr>
            </w:pPr>
            <w:r>
              <w:rPr>
                <w:rFonts w:ascii="宋体" w:hAnsi="宋体" w:cs="宋体" w:hint="eastAsia"/>
                <w:kern w:val="0"/>
                <w:szCs w:val="21"/>
              </w:rPr>
              <w:t>6</w:t>
            </w:r>
          </w:p>
        </w:tc>
        <w:tc>
          <w:tcPr>
            <w:tcW w:w="1559" w:type="dxa"/>
            <w:shd w:val="clear" w:color="auto" w:fill="auto"/>
            <w:noWrap/>
            <w:vAlign w:val="bottom"/>
          </w:tcPr>
          <w:p w14:paraId="63D47C0C"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9A7B14C" w14:textId="77777777" w:rsidR="008B2E45" w:rsidRDefault="00873713">
            <w:pPr>
              <w:widowControl/>
              <w:jc w:val="center"/>
              <w:rPr>
                <w:rFonts w:ascii="宋体" w:hAnsi="宋体" w:cs="宋体"/>
                <w:kern w:val="0"/>
                <w:szCs w:val="21"/>
              </w:rPr>
            </w:pPr>
            <w:r>
              <w:rPr>
                <w:rFonts w:ascii="宋体" w:hAnsi="宋体" w:cs="宋体" w:hint="eastAsia"/>
                <w:kern w:val="0"/>
                <w:szCs w:val="21"/>
              </w:rPr>
              <w:t>音箱支架</w:t>
            </w:r>
          </w:p>
        </w:tc>
        <w:tc>
          <w:tcPr>
            <w:tcW w:w="776" w:type="dxa"/>
            <w:shd w:val="clear" w:color="auto" w:fill="auto"/>
            <w:vAlign w:val="center"/>
          </w:tcPr>
          <w:p w14:paraId="6149A1C0" w14:textId="77777777" w:rsidR="008B2E45" w:rsidRDefault="00873713">
            <w:pPr>
              <w:widowControl/>
              <w:jc w:val="center"/>
              <w:rPr>
                <w:rFonts w:ascii="宋体" w:hAnsi="宋体" w:cs="宋体"/>
                <w:kern w:val="0"/>
                <w:szCs w:val="21"/>
              </w:rPr>
            </w:pPr>
            <w:r>
              <w:rPr>
                <w:rFonts w:ascii="宋体" w:hAnsi="宋体" w:cs="宋体" w:hint="eastAsia"/>
                <w:kern w:val="0"/>
                <w:szCs w:val="21"/>
              </w:rPr>
              <w:t>2</w:t>
            </w:r>
          </w:p>
        </w:tc>
        <w:tc>
          <w:tcPr>
            <w:tcW w:w="1080" w:type="dxa"/>
            <w:shd w:val="clear" w:color="auto" w:fill="auto"/>
            <w:vAlign w:val="center"/>
          </w:tcPr>
          <w:p w14:paraId="60CF273A" w14:textId="77777777" w:rsidR="008B2E45" w:rsidRDefault="00873713">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1546" w:type="dxa"/>
            <w:vMerge/>
            <w:vAlign w:val="center"/>
          </w:tcPr>
          <w:p w14:paraId="0620CC2B"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334536E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20522B23" w14:textId="77777777">
        <w:trPr>
          <w:trHeight w:val="480"/>
        </w:trPr>
        <w:tc>
          <w:tcPr>
            <w:tcW w:w="710" w:type="dxa"/>
            <w:shd w:val="clear" w:color="auto" w:fill="auto"/>
            <w:vAlign w:val="center"/>
          </w:tcPr>
          <w:p w14:paraId="3182DD60" w14:textId="77777777" w:rsidR="008B2E45" w:rsidRDefault="00873713">
            <w:pPr>
              <w:widowControl/>
              <w:jc w:val="center"/>
              <w:rPr>
                <w:rFonts w:ascii="宋体" w:hAnsi="宋体" w:cs="宋体"/>
                <w:kern w:val="0"/>
                <w:szCs w:val="21"/>
              </w:rPr>
            </w:pPr>
            <w:r>
              <w:rPr>
                <w:rFonts w:ascii="宋体" w:hAnsi="宋体" w:cs="宋体" w:hint="eastAsia"/>
                <w:kern w:val="0"/>
                <w:szCs w:val="21"/>
              </w:rPr>
              <w:t>7</w:t>
            </w:r>
          </w:p>
        </w:tc>
        <w:tc>
          <w:tcPr>
            <w:tcW w:w="1559" w:type="dxa"/>
            <w:shd w:val="clear" w:color="auto" w:fill="auto"/>
            <w:noWrap/>
            <w:vAlign w:val="bottom"/>
          </w:tcPr>
          <w:p w14:paraId="04736D84"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5B3D246D" w14:textId="77777777" w:rsidR="008B2E45" w:rsidRDefault="00873713">
            <w:pPr>
              <w:widowControl/>
              <w:jc w:val="center"/>
              <w:rPr>
                <w:rFonts w:ascii="宋体" w:hAnsi="宋体" w:cs="宋体"/>
                <w:kern w:val="0"/>
                <w:szCs w:val="21"/>
              </w:rPr>
            </w:pPr>
            <w:r>
              <w:rPr>
                <w:rFonts w:ascii="宋体" w:hAnsi="宋体" w:cs="宋体" w:hint="eastAsia"/>
                <w:kern w:val="0"/>
                <w:szCs w:val="21"/>
              </w:rPr>
              <w:t>专业功放</w:t>
            </w:r>
            <w:r>
              <w:rPr>
                <w:rFonts w:ascii="宋体" w:hAnsi="宋体" w:cs="宋体" w:hint="eastAsia"/>
                <w:kern w:val="0"/>
                <w:szCs w:val="21"/>
              </w:rPr>
              <w:t>2*350W</w:t>
            </w:r>
          </w:p>
        </w:tc>
        <w:tc>
          <w:tcPr>
            <w:tcW w:w="776" w:type="dxa"/>
            <w:shd w:val="clear" w:color="auto" w:fill="auto"/>
            <w:vAlign w:val="center"/>
          </w:tcPr>
          <w:p w14:paraId="53AB4605"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6CAA1CDC"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5522051A"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152AA6EA"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41C057E5" w14:textId="77777777">
        <w:trPr>
          <w:trHeight w:val="480"/>
        </w:trPr>
        <w:tc>
          <w:tcPr>
            <w:tcW w:w="710" w:type="dxa"/>
            <w:shd w:val="clear" w:color="auto" w:fill="auto"/>
            <w:vAlign w:val="center"/>
          </w:tcPr>
          <w:p w14:paraId="0B4DA62D" w14:textId="77777777" w:rsidR="008B2E45" w:rsidRDefault="00873713">
            <w:pPr>
              <w:widowControl/>
              <w:jc w:val="center"/>
              <w:rPr>
                <w:rFonts w:ascii="宋体" w:hAnsi="宋体" w:cs="宋体"/>
                <w:kern w:val="0"/>
                <w:szCs w:val="21"/>
              </w:rPr>
            </w:pPr>
            <w:r>
              <w:rPr>
                <w:rFonts w:ascii="宋体" w:hAnsi="宋体" w:cs="宋体" w:hint="eastAsia"/>
                <w:kern w:val="0"/>
                <w:szCs w:val="21"/>
              </w:rPr>
              <w:t>8</w:t>
            </w:r>
          </w:p>
        </w:tc>
        <w:tc>
          <w:tcPr>
            <w:tcW w:w="1559" w:type="dxa"/>
            <w:shd w:val="clear" w:color="auto" w:fill="auto"/>
            <w:noWrap/>
            <w:vAlign w:val="bottom"/>
          </w:tcPr>
          <w:p w14:paraId="3CECB243"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5F7F8ABB" w14:textId="77777777" w:rsidR="008B2E45" w:rsidRDefault="00873713">
            <w:pPr>
              <w:widowControl/>
              <w:jc w:val="center"/>
              <w:rPr>
                <w:rFonts w:ascii="宋体" w:hAnsi="宋体" w:cs="宋体"/>
                <w:kern w:val="0"/>
                <w:szCs w:val="21"/>
              </w:rPr>
            </w:pPr>
            <w:r>
              <w:rPr>
                <w:rFonts w:ascii="宋体" w:hAnsi="宋体" w:cs="宋体" w:hint="eastAsia"/>
                <w:kern w:val="0"/>
                <w:szCs w:val="21"/>
              </w:rPr>
              <w:t>数字会议反馈抑制器</w:t>
            </w:r>
          </w:p>
        </w:tc>
        <w:tc>
          <w:tcPr>
            <w:tcW w:w="776" w:type="dxa"/>
            <w:shd w:val="clear" w:color="auto" w:fill="auto"/>
            <w:noWrap/>
            <w:vAlign w:val="center"/>
          </w:tcPr>
          <w:p w14:paraId="3AFA1255"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269E1E06"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1AF2892D"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65853147"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6F7F4685" w14:textId="77777777">
        <w:trPr>
          <w:trHeight w:val="285"/>
        </w:trPr>
        <w:tc>
          <w:tcPr>
            <w:tcW w:w="710" w:type="dxa"/>
            <w:shd w:val="clear" w:color="auto" w:fill="auto"/>
            <w:vAlign w:val="center"/>
          </w:tcPr>
          <w:p w14:paraId="0AF8C3A3" w14:textId="77777777" w:rsidR="008B2E45" w:rsidRDefault="00873713">
            <w:pPr>
              <w:widowControl/>
              <w:jc w:val="center"/>
              <w:rPr>
                <w:rFonts w:ascii="宋体" w:hAnsi="宋体" w:cs="宋体"/>
                <w:kern w:val="0"/>
                <w:szCs w:val="21"/>
              </w:rPr>
            </w:pPr>
            <w:r>
              <w:rPr>
                <w:rFonts w:ascii="宋体" w:hAnsi="宋体" w:cs="宋体" w:hint="eastAsia"/>
                <w:kern w:val="0"/>
                <w:szCs w:val="21"/>
              </w:rPr>
              <w:t>9</w:t>
            </w:r>
          </w:p>
        </w:tc>
        <w:tc>
          <w:tcPr>
            <w:tcW w:w="1559" w:type="dxa"/>
            <w:shd w:val="clear" w:color="auto" w:fill="auto"/>
            <w:noWrap/>
            <w:vAlign w:val="bottom"/>
          </w:tcPr>
          <w:p w14:paraId="0475F6B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3C86B4A8" w14:textId="77777777" w:rsidR="008B2E45" w:rsidRDefault="00873713">
            <w:pPr>
              <w:widowControl/>
              <w:jc w:val="center"/>
              <w:rPr>
                <w:rFonts w:ascii="宋体" w:hAnsi="宋体" w:cs="宋体"/>
                <w:kern w:val="0"/>
                <w:szCs w:val="21"/>
              </w:rPr>
            </w:pPr>
            <w:r>
              <w:rPr>
                <w:rFonts w:ascii="宋体" w:hAnsi="宋体" w:cs="宋体" w:hint="eastAsia"/>
                <w:kern w:val="0"/>
                <w:szCs w:val="21"/>
              </w:rPr>
              <w:t>电源时序器</w:t>
            </w:r>
          </w:p>
        </w:tc>
        <w:tc>
          <w:tcPr>
            <w:tcW w:w="776" w:type="dxa"/>
            <w:shd w:val="clear" w:color="auto" w:fill="auto"/>
            <w:noWrap/>
            <w:vAlign w:val="center"/>
          </w:tcPr>
          <w:p w14:paraId="16CD5345"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5E00476B"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4BC0CD68"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3E94DA16"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DA269A2" w14:textId="77777777">
        <w:trPr>
          <w:trHeight w:val="480"/>
        </w:trPr>
        <w:tc>
          <w:tcPr>
            <w:tcW w:w="710" w:type="dxa"/>
            <w:shd w:val="clear" w:color="auto" w:fill="auto"/>
            <w:vAlign w:val="center"/>
          </w:tcPr>
          <w:p w14:paraId="00C155EE" w14:textId="77777777" w:rsidR="008B2E45" w:rsidRDefault="00873713">
            <w:pPr>
              <w:widowControl/>
              <w:jc w:val="center"/>
              <w:rPr>
                <w:rFonts w:ascii="宋体" w:hAnsi="宋体" w:cs="宋体"/>
                <w:kern w:val="0"/>
                <w:szCs w:val="21"/>
              </w:rPr>
            </w:pPr>
            <w:r>
              <w:rPr>
                <w:rFonts w:ascii="宋体" w:hAnsi="宋体" w:cs="宋体" w:hint="eastAsia"/>
                <w:kern w:val="0"/>
                <w:szCs w:val="21"/>
              </w:rPr>
              <w:lastRenderedPageBreak/>
              <w:t>10</w:t>
            </w:r>
          </w:p>
        </w:tc>
        <w:tc>
          <w:tcPr>
            <w:tcW w:w="1559" w:type="dxa"/>
            <w:shd w:val="clear" w:color="auto" w:fill="auto"/>
            <w:noWrap/>
            <w:vAlign w:val="bottom"/>
          </w:tcPr>
          <w:p w14:paraId="140A3772"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6FDDBCB" w14:textId="77777777" w:rsidR="008B2E45" w:rsidRDefault="00873713">
            <w:pPr>
              <w:widowControl/>
              <w:jc w:val="center"/>
              <w:rPr>
                <w:rFonts w:ascii="宋体" w:hAnsi="宋体" w:cs="宋体"/>
                <w:kern w:val="0"/>
                <w:szCs w:val="21"/>
              </w:rPr>
            </w:pPr>
            <w:r>
              <w:rPr>
                <w:rFonts w:ascii="宋体" w:hAnsi="宋体" w:cs="宋体" w:hint="eastAsia"/>
                <w:kern w:val="0"/>
                <w:szCs w:val="21"/>
              </w:rPr>
              <w:t>8</w:t>
            </w:r>
            <w:proofErr w:type="gramStart"/>
            <w:r>
              <w:rPr>
                <w:rFonts w:ascii="宋体" w:hAnsi="宋体" w:cs="宋体" w:hint="eastAsia"/>
                <w:kern w:val="0"/>
                <w:szCs w:val="21"/>
              </w:rPr>
              <w:t>芯会议</w:t>
            </w:r>
            <w:proofErr w:type="gramEnd"/>
            <w:r>
              <w:rPr>
                <w:rFonts w:ascii="宋体" w:hAnsi="宋体" w:cs="宋体" w:hint="eastAsia"/>
                <w:kern w:val="0"/>
                <w:szCs w:val="21"/>
              </w:rPr>
              <w:t>专用延长线</w:t>
            </w:r>
          </w:p>
        </w:tc>
        <w:tc>
          <w:tcPr>
            <w:tcW w:w="776" w:type="dxa"/>
            <w:shd w:val="clear" w:color="auto" w:fill="auto"/>
            <w:vAlign w:val="center"/>
          </w:tcPr>
          <w:p w14:paraId="33E5D5BF"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vAlign w:val="center"/>
          </w:tcPr>
          <w:p w14:paraId="1345DE33" w14:textId="77777777" w:rsidR="008B2E45" w:rsidRDefault="00873713">
            <w:pPr>
              <w:widowControl/>
              <w:jc w:val="center"/>
              <w:rPr>
                <w:rFonts w:ascii="宋体" w:hAnsi="宋体" w:cs="宋体"/>
                <w:kern w:val="0"/>
                <w:szCs w:val="21"/>
              </w:rPr>
            </w:pPr>
            <w:r>
              <w:rPr>
                <w:rFonts w:ascii="宋体" w:hAnsi="宋体" w:cs="宋体" w:hint="eastAsia"/>
                <w:kern w:val="0"/>
                <w:szCs w:val="21"/>
              </w:rPr>
              <w:t>根</w:t>
            </w:r>
          </w:p>
        </w:tc>
        <w:tc>
          <w:tcPr>
            <w:tcW w:w="1546" w:type="dxa"/>
            <w:vMerge/>
            <w:vAlign w:val="center"/>
          </w:tcPr>
          <w:p w14:paraId="7A6A0DE2"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51A3A29E"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399EA0CC" w14:textId="77777777">
        <w:trPr>
          <w:trHeight w:val="285"/>
        </w:trPr>
        <w:tc>
          <w:tcPr>
            <w:tcW w:w="710" w:type="dxa"/>
            <w:shd w:val="clear" w:color="auto" w:fill="auto"/>
            <w:vAlign w:val="center"/>
          </w:tcPr>
          <w:p w14:paraId="2ABB2459" w14:textId="77777777" w:rsidR="008B2E45" w:rsidRDefault="00873713">
            <w:pPr>
              <w:widowControl/>
              <w:jc w:val="center"/>
              <w:rPr>
                <w:rFonts w:ascii="宋体" w:hAnsi="宋体" w:cs="宋体"/>
                <w:kern w:val="0"/>
                <w:szCs w:val="21"/>
              </w:rPr>
            </w:pPr>
            <w:r>
              <w:rPr>
                <w:rFonts w:ascii="宋体" w:hAnsi="宋体" w:cs="宋体" w:hint="eastAsia"/>
                <w:kern w:val="0"/>
                <w:szCs w:val="21"/>
              </w:rPr>
              <w:lastRenderedPageBreak/>
              <w:t>11</w:t>
            </w:r>
          </w:p>
        </w:tc>
        <w:tc>
          <w:tcPr>
            <w:tcW w:w="1559" w:type="dxa"/>
            <w:shd w:val="clear" w:color="auto" w:fill="auto"/>
            <w:noWrap/>
            <w:vAlign w:val="bottom"/>
          </w:tcPr>
          <w:p w14:paraId="686E428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8FAE080" w14:textId="77777777" w:rsidR="008B2E45" w:rsidRDefault="00873713">
            <w:pPr>
              <w:widowControl/>
              <w:jc w:val="center"/>
              <w:rPr>
                <w:rFonts w:ascii="宋体" w:hAnsi="宋体" w:cs="宋体"/>
                <w:kern w:val="0"/>
                <w:szCs w:val="21"/>
              </w:rPr>
            </w:pPr>
            <w:r>
              <w:rPr>
                <w:rFonts w:ascii="宋体" w:hAnsi="宋体" w:cs="宋体" w:hint="eastAsia"/>
                <w:kern w:val="0"/>
                <w:szCs w:val="21"/>
              </w:rPr>
              <w:t>音箱线</w:t>
            </w:r>
          </w:p>
        </w:tc>
        <w:tc>
          <w:tcPr>
            <w:tcW w:w="776" w:type="dxa"/>
            <w:shd w:val="clear" w:color="auto" w:fill="auto"/>
            <w:vAlign w:val="center"/>
          </w:tcPr>
          <w:p w14:paraId="7B8375D3" w14:textId="77777777" w:rsidR="008B2E45" w:rsidRDefault="00873713">
            <w:pPr>
              <w:widowControl/>
              <w:jc w:val="center"/>
              <w:rPr>
                <w:rFonts w:ascii="宋体" w:hAnsi="宋体" w:cs="宋体"/>
                <w:kern w:val="0"/>
                <w:szCs w:val="21"/>
              </w:rPr>
            </w:pPr>
            <w:r>
              <w:rPr>
                <w:rFonts w:ascii="宋体" w:hAnsi="宋体" w:cs="宋体" w:hint="eastAsia"/>
                <w:kern w:val="0"/>
                <w:szCs w:val="21"/>
              </w:rPr>
              <w:t>80</w:t>
            </w:r>
          </w:p>
        </w:tc>
        <w:tc>
          <w:tcPr>
            <w:tcW w:w="1080" w:type="dxa"/>
            <w:shd w:val="clear" w:color="auto" w:fill="auto"/>
            <w:noWrap/>
            <w:vAlign w:val="center"/>
          </w:tcPr>
          <w:p w14:paraId="7D4C0BFF"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697528A6"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EA5619D"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77790CFF" w14:textId="77777777">
        <w:trPr>
          <w:trHeight w:val="285"/>
        </w:trPr>
        <w:tc>
          <w:tcPr>
            <w:tcW w:w="710" w:type="dxa"/>
            <w:shd w:val="clear" w:color="auto" w:fill="auto"/>
            <w:vAlign w:val="center"/>
          </w:tcPr>
          <w:p w14:paraId="158B8702" w14:textId="77777777" w:rsidR="008B2E45" w:rsidRDefault="00873713">
            <w:pPr>
              <w:widowControl/>
              <w:jc w:val="center"/>
              <w:rPr>
                <w:rFonts w:ascii="宋体" w:hAnsi="宋体" w:cs="宋体"/>
                <w:kern w:val="0"/>
                <w:szCs w:val="21"/>
              </w:rPr>
            </w:pPr>
            <w:r>
              <w:rPr>
                <w:rFonts w:ascii="宋体" w:hAnsi="宋体" w:cs="宋体" w:hint="eastAsia"/>
                <w:kern w:val="0"/>
                <w:szCs w:val="21"/>
              </w:rPr>
              <w:t>12</w:t>
            </w:r>
          </w:p>
        </w:tc>
        <w:tc>
          <w:tcPr>
            <w:tcW w:w="1559" w:type="dxa"/>
            <w:shd w:val="clear" w:color="auto" w:fill="auto"/>
            <w:noWrap/>
            <w:vAlign w:val="bottom"/>
          </w:tcPr>
          <w:p w14:paraId="24C7037D"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1DD88E3" w14:textId="77777777" w:rsidR="008B2E45" w:rsidRDefault="00873713">
            <w:pPr>
              <w:widowControl/>
              <w:jc w:val="center"/>
              <w:rPr>
                <w:rFonts w:ascii="宋体" w:hAnsi="宋体" w:cs="宋体"/>
                <w:kern w:val="0"/>
                <w:szCs w:val="21"/>
              </w:rPr>
            </w:pPr>
            <w:r>
              <w:rPr>
                <w:rFonts w:ascii="宋体" w:hAnsi="宋体" w:cs="宋体" w:hint="eastAsia"/>
                <w:kern w:val="0"/>
                <w:szCs w:val="21"/>
              </w:rPr>
              <w:t>音频线</w:t>
            </w:r>
          </w:p>
        </w:tc>
        <w:tc>
          <w:tcPr>
            <w:tcW w:w="776" w:type="dxa"/>
            <w:shd w:val="clear" w:color="auto" w:fill="auto"/>
            <w:vAlign w:val="center"/>
          </w:tcPr>
          <w:p w14:paraId="2AD921F7" w14:textId="77777777" w:rsidR="008B2E45" w:rsidRDefault="00873713">
            <w:pPr>
              <w:widowControl/>
              <w:jc w:val="center"/>
              <w:rPr>
                <w:rFonts w:ascii="宋体" w:hAnsi="宋体" w:cs="宋体"/>
                <w:kern w:val="0"/>
                <w:szCs w:val="21"/>
              </w:rPr>
            </w:pPr>
            <w:r>
              <w:rPr>
                <w:rFonts w:ascii="宋体" w:hAnsi="宋体" w:cs="宋体" w:hint="eastAsia"/>
                <w:kern w:val="0"/>
                <w:szCs w:val="21"/>
              </w:rPr>
              <w:t>30</w:t>
            </w:r>
          </w:p>
        </w:tc>
        <w:tc>
          <w:tcPr>
            <w:tcW w:w="1080" w:type="dxa"/>
            <w:shd w:val="clear" w:color="auto" w:fill="auto"/>
            <w:vAlign w:val="center"/>
          </w:tcPr>
          <w:p w14:paraId="66F8CEBB"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721FD025"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9811114"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0EA25EA" w14:textId="77777777">
        <w:trPr>
          <w:trHeight w:val="480"/>
        </w:trPr>
        <w:tc>
          <w:tcPr>
            <w:tcW w:w="710" w:type="dxa"/>
            <w:shd w:val="clear" w:color="auto" w:fill="auto"/>
            <w:vAlign w:val="center"/>
          </w:tcPr>
          <w:p w14:paraId="79F47F94" w14:textId="77777777" w:rsidR="008B2E45" w:rsidRDefault="00873713">
            <w:pPr>
              <w:widowControl/>
              <w:jc w:val="center"/>
              <w:rPr>
                <w:rFonts w:ascii="宋体" w:hAnsi="宋体" w:cs="宋体"/>
                <w:kern w:val="0"/>
                <w:szCs w:val="21"/>
              </w:rPr>
            </w:pPr>
            <w:r>
              <w:rPr>
                <w:rFonts w:ascii="宋体" w:hAnsi="宋体" w:cs="宋体" w:hint="eastAsia"/>
                <w:kern w:val="0"/>
                <w:szCs w:val="21"/>
              </w:rPr>
              <w:t>13</w:t>
            </w:r>
          </w:p>
        </w:tc>
        <w:tc>
          <w:tcPr>
            <w:tcW w:w="1559" w:type="dxa"/>
            <w:shd w:val="clear" w:color="auto" w:fill="auto"/>
            <w:noWrap/>
            <w:vAlign w:val="bottom"/>
          </w:tcPr>
          <w:p w14:paraId="33CF552A"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34030499" w14:textId="77777777" w:rsidR="008B2E45" w:rsidRDefault="00873713">
            <w:pPr>
              <w:widowControl/>
              <w:jc w:val="center"/>
              <w:rPr>
                <w:rFonts w:ascii="宋体" w:hAnsi="宋体" w:cs="宋体"/>
                <w:kern w:val="0"/>
                <w:szCs w:val="21"/>
              </w:rPr>
            </w:pPr>
            <w:r>
              <w:rPr>
                <w:rFonts w:ascii="宋体" w:hAnsi="宋体" w:cs="宋体" w:hint="eastAsia"/>
                <w:kern w:val="0"/>
                <w:szCs w:val="21"/>
              </w:rPr>
              <w:t>电源线（强电）</w:t>
            </w:r>
          </w:p>
        </w:tc>
        <w:tc>
          <w:tcPr>
            <w:tcW w:w="776" w:type="dxa"/>
            <w:shd w:val="clear" w:color="auto" w:fill="auto"/>
            <w:vAlign w:val="center"/>
          </w:tcPr>
          <w:p w14:paraId="72D44156" w14:textId="77777777" w:rsidR="008B2E45" w:rsidRDefault="00873713">
            <w:pPr>
              <w:widowControl/>
              <w:jc w:val="center"/>
              <w:rPr>
                <w:rFonts w:ascii="宋体" w:hAnsi="宋体" w:cs="宋体"/>
                <w:kern w:val="0"/>
                <w:szCs w:val="21"/>
              </w:rPr>
            </w:pPr>
            <w:r>
              <w:rPr>
                <w:rFonts w:ascii="宋体" w:hAnsi="宋体" w:cs="宋体" w:hint="eastAsia"/>
                <w:kern w:val="0"/>
                <w:szCs w:val="21"/>
              </w:rPr>
              <w:t>40</w:t>
            </w:r>
          </w:p>
        </w:tc>
        <w:tc>
          <w:tcPr>
            <w:tcW w:w="1080" w:type="dxa"/>
            <w:shd w:val="clear" w:color="auto" w:fill="auto"/>
            <w:noWrap/>
            <w:vAlign w:val="center"/>
          </w:tcPr>
          <w:p w14:paraId="53DB85B0"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27A49E1C"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152649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1DBD4F8D" w14:textId="77777777">
        <w:trPr>
          <w:trHeight w:val="285"/>
        </w:trPr>
        <w:tc>
          <w:tcPr>
            <w:tcW w:w="710" w:type="dxa"/>
            <w:shd w:val="clear" w:color="auto" w:fill="auto"/>
            <w:vAlign w:val="center"/>
          </w:tcPr>
          <w:p w14:paraId="31BD3DE0" w14:textId="77777777" w:rsidR="008B2E45" w:rsidRDefault="00873713">
            <w:pPr>
              <w:widowControl/>
              <w:jc w:val="center"/>
              <w:rPr>
                <w:rFonts w:ascii="宋体" w:hAnsi="宋体" w:cs="宋体"/>
                <w:kern w:val="0"/>
                <w:szCs w:val="21"/>
              </w:rPr>
            </w:pPr>
            <w:r>
              <w:rPr>
                <w:rFonts w:ascii="宋体" w:hAnsi="宋体" w:cs="宋体" w:hint="eastAsia"/>
                <w:kern w:val="0"/>
                <w:szCs w:val="21"/>
              </w:rPr>
              <w:t>14</w:t>
            </w:r>
          </w:p>
        </w:tc>
        <w:tc>
          <w:tcPr>
            <w:tcW w:w="1559" w:type="dxa"/>
            <w:shd w:val="clear" w:color="auto" w:fill="auto"/>
            <w:noWrap/>
            <w:vAlign w:val="bottom"/>
          </w:tcPr>
          <w:p w14:paraId="43FB993C"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2632767E" w14:textId="77777777" w:rsidR="008B2E45" w:rsidRDefault="00873713">
            <w:pPr>
              <w:widowControl/>
              <w:jc w:val="center"/>
              <w:rPr>
                <w:rFonts w:ascii="宋体" w:hAnsi="宋体" w:cs="宋体"/>
                <w:kern w:val="0"/>
                <w:szCs w:val="21"/>
              </w:rPr>
            </w:pPr>
            <w:r>
              <w:rPr>
                <w:rFonts w:ascii="宋体" w:hAnsi="宋体" w:cs="宋体" w:hint="eastAsia"/>
                <w:kern w:val="0"/>
                <w:szCs w:val="21"/>
              </w:rPr>
              <w:t>音频跳线</w:t>
            </w:r>
          </w:p>
        </w:tc>
        <w:tc>
          <w:tcPr>
            <w:tcW w:w="776" w:type="dxa"/>
            <w:shd w:val="clear" w:color="auto" w:fill="auto"/>
            <w:noWrap/>
            <w:vAlign w:val="center"/>
          </w:tcPr>
          <w:p w14:paraId="78F879EA"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6F6A0469"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51381A78"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05C3DD7"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4CB78126" w14:textId="77777777">
        <w:trPr>
          <w:trHeight w:val="285"/>
        </w:trPr>
        <w:tc>
          <w:tcPr>
            <w:tcW w:w="710" w:type="dxa"/>
            <w:shd w:val="clear" w:color="auto" w:fill="auto"/>
            <w:vAlign w:val="center"/>
          </w:tcPr>
          <w:p w14:paraId="02A1A42D" w14:textId="77777777" w:rsidR="008B2E45" w:rsidRDefault="00873713">
            <w:pPr>
              <w:widowControl/>
              <w:jc w:val="center"/>
              <w:rPr>
                <w:rFonts w:ascii="宋体" w:hAnsi="宋体" w:cs="宋体"/>
                <w:kern w:val="0"/>
                <w:szCs w:val="21"/>
              </w:rPr>
            </w:pPr>
            <w:r>
              <w:rPr>
                <w:rFonts w:ascii="宋体" w:hAnsi="宋体" w:cs="宋体" w:hint="eastAsia"/>
                <w:kern w:val="0"/>
                <w:szCs w:val="21"/>
              </w:rPr>
              <w:t>15</w:t>
            </w:r>
          </w:p>
        </w:tc>
        <w:tc>
          <w:tcPr>
            <w:tcW w:w="1559" w:type="dxa"/>
            <w:shd w:val="clear" w:color="auto" w:fill="auto"/>
            <w:noWrap/>
            <w:vAlign w:val="bottom"/>
          </w:tcPr>
          <w:p w14:paraId="0E23FE8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15E96DE0" w14:textId="77777777" w:rsidR="008B2E45" w:rsidRDefault="00873713">
            <w:pPr>
              <w:widowControl/>
              <w:jc w:val="center"/>
              <w:rPr>
                <w:rFonts w:ascii="宋体" w:hAnsi="宋体" w:cs="宋体"/>
                <w:kern w:val="0"/>
                <w:szCs w:val="21"/>
              </w:rPr>
            </w:pPr>
            <w:r>
              <w:rPr>
                <w:rFonts w:ascii="宋体" w:hAnsi="宋体" w:cs="宋体" w:hint="eastAsia"/>
                <w:kern w:val="0"/>
                <w:szCs w:val="21"/>
              </w:rPr>
              <w:t>PVC</w:t>
            </w:r>
            <w:r>
              <w:rPr>
                <w:rFonts w:ascii="宋体" w:hAnsi="宋体" w:cs="宋体" w:hint="eastAsia"/>
                <w:kern w:val="0"/>
                <w:szCs w:val="21"/>
              </w:rPr>
              <w:t>管</w:t>
            </w:r>
          </w:p>
        </w:tc>
        <w:tc>
          <w:tcPr>
            <w:tcW w:w="776" w:type="dxa"/>
            <w:shd w:val="clear" w:color="auto" w:fill="auto"/>
            <w:noWrap/>
            <w:vAlign w:val="center"/>
          </w:tcPr>
          <w:p w14:paraId="3728DE27"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35DF455A"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5174569A"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72B21AA"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5BC1A64E" w14:textId="77777777">
        <w:trPr>
          <w:trHeight w:val="285"/>
        </w:trPr>
        <w:tc>
          <w:tcPr>
            <w:tcW w:w="710" w:type="dxa"/>
            <w:shd w:val="clear" w:color="auto" w:fill="auto"/>
            <w:vAlign w:val="center"/>
          </w:tcPr>
          <w:p w14:paraId="36E27B87" w14:textId="77777777" w:rsidR="008B2E45" w:rsidRDefault="00873713">
            <w:pPr>
              <w:widowControl/>
              <w:jc w:val="center"/>
              <w:rPr>
                <w:rFonts w:ascii="宋体" w:hAnsi="宋体" w:cs="宋体"/>
                <w:kern w:val="0"/>
                <w:szCs w:val="21"/>
              </w:rPr>
            </w:pPr>
            <w:r>
              <w:rPr>
                <w:rFonts w:ascii="宋体" w:hAnsi="宋体" w:cs="宋体" w:hint="eastAsia"/>
                <w:kern w:val="0"/>
                <w:szCs w:val="21"/>
              </w:rPr>
              <w:t>16</w:t>
            </w:r>
          </w:p>
        </w:tc>
        <w:tc>
          <w:tcPr>
            <w:tcW w:w="1559" w:type="dxa"/>
            <w:shd w:val="clear" w:color="auto" w:fill="auto"/>
            <w:noWrap/>
            <w:vAlign w:val="bottom"/>
          </w:tcPr>
          <w:p w14:paraId="29A9B306"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6E45C3DF" w14:textId="77777777" w:rsidR="008B2E45" w:rsidRDefault="00873713">
            <w:pPr>
              <w:widowControl/>
              <w:jc w:val="center"/>
              <w:rPr>
                <w:rFonts w:ascii="宋体" w:hAnsi="宋体" w:cs="宋体"/>
                <w:kern w:val="0"/>
                <w:szCs w:val="21"/>
              </w:rPr>
            </w:pPr>
            <w:r>
              <w:rPr>
                <w:rFonts w:ascii="宋体" w:hAnsi="宋体" w:cs="宋体" w:hint="eastAsia"/>
                <w:kern w:val="0"/>
                <w:szCs w:val="21"/>
              </w:rPr>
              <w:t>机柜</w:t>
            </w:r>
          </w:p>
        </w:tc>
        <w:tc>
          <w:tcPr>
            <w:tcW w:w="776" w:type="dxa"/>
            <w:shd w:val="clear" w:color="auto" w:fill="auto"/>
            <w:noWrap/>
            <w:vAlign w:val="center"/>
          </w:tcPr>
          <w:p w14:paraId="057821ED"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6CBA2164" w14:textId="77777777" w:rsidR="008B2E45" w:rsidRDefault="00873713">
            <w:pPr>
              <w:widowControl/>
              <w:jc w:val="center"/>
              <w:rPr>
                <w:rFonts w:ascii="宋体" w:hAnsi="宋体" w:cs="宋体"/>
                <w:kern w:val="0"/>
                <w:szCs w:val="21"/>
              </w:rPr>
            </w:pPr>
            <w:r>
              <w:rPr>
                <w:rFonts w:ascii="宋体" w:hAnsi="宋体" w:cs="宋体" w:hint="eastAsia"/>
                <w:kern w:val="0"/>
                <w:szCs w:val="21"/>
              </w:rPr>
              <w:t>台</w:t>
            </w:r>
          </w:p>
        </w:tc>
        <w:tc>
          <w:tcPr>
            <w:tcW w:w="1546" w:type="dxa"/>
            <w:vMerge/>
            <w:vAlign w:val="center"/>
          </w:tcPr>
          <w:p w14:paraId="3B9FDE2F"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F1B776E"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0C1E9EB2" w14:textId="77777777">
        <w:trPr>
          <w:trHeight w:val="285"/>
        </w:trPr>
        <w:tc>
          <w:tcPr>
            <w:tcW w:w="710" w:type="dxa"/>
            <w:shd w:val="clear" w:color="auto" w:fill="auto"/>
            <w:vAlign w:val="center"/>
          </w:tcPr>
          <w:p w14:paraId="2F15D52E" w14:textId="77777777" w:rsidR="008B2E45" w:rsidRDefault="00873713">
            <w:pPr>
              <w:widowControl/>
              <w:jc w:val="center"/>
              <w:rPr>
                <w:rFonts w:ascii="宋体" w:hAnsi="宋体" w:cs="宋体"/>
                <w:kern w:val="0"/>
                <w:szCs w:val="21"/>
              </w:rPr>
            </w:pPr>
            <w:r>
              <w:rPr>
                <w:rFonts w:ascii="宋体" w:hAnsi="宋体" w:cs="宋体" w:hint="eastAsia"/>
                <w:kern w:val="0"/>
                <w:szCs w:val="21"/>
              </w:rPr>
              <w:t>17</w:t>
            </w:r>
          </w:p>
        </w:tc>
        <w:tc>
          <w:tcPr>
            <w:tcW w:w="1559" w:type="dxa"/>
            <w:shd w:val="clear" w:color="auto" w:fill="auto"/>
            <w:noWrap/>
            <w:vAlign w:val="bottom"/>
          </w:tcPr>
          <w:p w14:paraId="73A00D31"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5E26F594" w14:textId="77777777" w:rsidR="008B2E45" w:rsidRDefault="00873713">
            <w:pPr>
              <w:widowControl/>
              <w:jc w:val="center"/>
              <w:rPr>
                <w:rFonts w:ascii="宋体" w:hAnsi="宋体" w:cs="宋体"/>
                <w:kern w:val="0"/>
                <w:szCs w:val="21"/>
              </w:rPr>
            </w:pPr>
            <w:r>
              <w:rPr>
                <w:rFonts w:ascii="宋体" w:hAnsi="宋体" w:cs="宋体" w:hint="eastAsia"/>
                <w:kern w:val="0"/>
                <w:szCs w:val="21"/>
              </w:rPr>
              <w:t>接插件</w:t>
            </w:r>
          </w:p>
        </w:tc>
        <w:tc>
          <w:tcPr>
            <w:tcW w:w="776" w:type="dxa"/>
            <w:shd w:val="clear" w:color="auto" w:fill="auto"/>
            <w:noWrap/>
            <w:vAlign w:val="center"/>
          </w:tcPr>
          <w:p w14:paraId="17A81472"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26251F8D"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7938184B"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7808FEA9"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7E1696B6" w14:textId="77777777">
        <w:trPr>
          <w:trHeight w:val="285"/>
        </w:trPr>
        <w:tc>
          <w:tcPr>
            <w:tcW w:w="710" w:type="dxa"/>
            <w:shd w:val="clear" w:color="auto" w:fill="auto"/>
            <w:vAlign w:val="center"/>
          </w:tcPr>
          <w:p w14:paraId="0DBACB8A" w14:textId="77777777" w:rsidR="008B2E45" w:rsidRDefault="00873713">
            <w:pPr>
              <w:widowControl/>
              <w:jc w:val="center"/>
              <w:rPr>
                <w:rFonts w:ascii="宋体" w:hAnsi="宋体" w:cs="宋体"/>
                <w:kern w:val="0"/>
                <w:szCs w:val="21"/>
              </w:rPr>
            </w:pPr>
            <w:r>
              <w:rPr>
                <w:rFonts w:ascii="宋体" w:hAnsi="宋体" w:cs="宋体" w:hint="eastAsia"/>
                <w:kern w:val="0"/>
                <w:szCs w:val="21"/>
              </w:rPr>
              <w:t>18</w:t>
            </w:r>
          </w:p>
        </w:tc>
        <w:tc>
          <w:tcPr>
            <w:tcW w:w="1559" w:type="dxa"/>
            <w:shd w:val="clear" w:color="auto" w:fill="auto"/>
            <w:noWrap/>
            <w:vAlign w:val="bottom"/>
          </w:tcPr>
          <w:p w14:paraId="521F1B70"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E6C7B45" w14:textId="77777777" w:rsidR="008B2E45" w:rsidRDefault="00873713">
            <w:pPr>
              <w:widowControl/>
              <w:jc w:val="center"/>
              <w:rPr>
                <w:rFonts w:ascii="宋体" w:hAnsi="宋体" w:cs="宋体"/>
                <w:kern w:val="0"/>
                <w:szCs w:val="21"/>
              </w:rPr>
            </w:pPr>
            <w:r>
              <w:rPr>
                <w:rFonts w:ascii="宋体" w:hAnsi="宋体" w:cs="宋体" w:hint="eastAsia"/>
                <w:kern w:val="0"/>
                <w:szCs w:val="21"/>
              </w:rPr>
              <w:t>地面槽</w:t>
            </w:r>
          </w:p>
        </w:tc>
        <w:tc>
          <w:tcPr>
            <w:tcW w:w="776" w:type="dxa"/>
            <w:shd w:val="clear" w:color="auto" w:fill="auto"/>
            <w:noWrap/>
            <w:vAlign w:val="center"/>
          </w:tcPr>
          <w:p w14:paraId="72C1C8E6" w14:textId="77777777" w:rsidR="008B2E45" w:rsidRDefault="00873713">
            <w:pPr>
              <w:widowControl/>
              <w:jc w:val="center"/>
              <w:rPr>
                <w:rFonts w:ascii="宋体" w:hAnsi="宋体" w:cs="宋体"/>
                <w:kern w:val="0"/>
                <w:szCs w:val="21"/>
              </w:rPr>
            </w:pPr>
            <w:r>
              <w:rPr>
                <w:rFonts w:ascii="宋体" w:hAnsi="宋体" w:cs="宋体" w:hint="eastAsia"/>
                <w:kern w:val="0"/>
                <w:szCs w:val="21"/>
              </w:rPr>
              <w:t>5</w:t>
            </w:r>
          </w:p>
        </w:tc>
        <w:tc>
          <w:tcPr>
            <w:tcW w:w="1080" w:type="dxa"/>
            <w:shd w:val="clear" w:color="auto" w:fill="auto"/>
            <w:noWrap/>
            <w:vAlign w:val="center"/>
          </w:tcPr>
          <w:p w14:paraId="0F4520A9" w14:textId="77777777" w:rsidR="008B2E45" w:rsidRDefault="00873713">
            <w:pPr>
              <w:widowControl/>
              <w:jc w:val="center"/>
              <w:rPr>
                <w:rFonts w:ascii="宋体" w:hAnsi="宋体" w:cs="宋体"/>
                <w:kern w:val="0"/>
                <w:szCs w:val="21"/>
              </w:rPr>
            </w:pPr>
            <w:r>
              <w:rPr>
                <w:rFonts w:ascii="宋体" w:hAnsi="宋体" w:cs="宋体" w:hint="eastAsia"/>
                <w:kern w:val="0"/>
                <w:szCs w:val="21"/>
              </w:rPr>
              <w:t>米</w:t>
            </w:r>
          </w:p>
        </w:tc>
        <w:tc>
          <w:tcPr>
            <w:tcW w:w="1546" w:type="dxa"/>
            <w:vMerge/>
            <w:vAlign w:val="center"/>
          </w:tcPr>
          <w:p w14:paraId="6A02A5AB"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029A8CC2"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7E9558FA" w14:textId="77777777">
        <w:trPr>
          <w:trHeight w:val="285"/>
        </w:trPr>
        <w:tc>
          <w:tcPr>
            <w:tcW w:w="710" w:type="dxa"/>
            <w:shd w:val="clear" w:color="auto" w:fill="auto"/>
            <w:vAlign w:val="center"/>
          </w:tcPr>
          <w:p w14:paraId="43A0B2B7" w14:textId="77777777" w:rsidR="008B2E45" w:rsidRDefault="00873713">
            <w:pPr>
              <w:widowControl/>
              <w:jc w:val="center"/>
              <w:rPr>
                <w:rFonts w:ascii="宋体" w:hAnsi="宋体" w:cs="宋体"/>
                <w:kern w:val="0"/>
                <w:szCs w:val="21"/>
              </w:rPr>
            </w:pPr>
            <w:r>
              <w:rPr>
                <w:rFonts w:ascii="宋体" w:hAnsi="宋体" w:cs="宋体" w:hint="eastAsia"/>
                <w:kern w:val="0"/>
                <w:szCs w:val="21"/>
              </w:rPr>
              <w:t>19</w:t>
            </w:r>
          </w:p>
        </w:tc>
        <w:tc>
          <w:tcPr>
            <w:tcW w:w="1559" w:type="dxa"/>
            <w:shd w:val="clear" w:color="auto" w:fill="auto"/>
            <w:noWrap/>
            <w:vAlign w:val="bottom"/>
          </w:tcPr>
          <w:p w14:paraId="06F4E4EF"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7BFF5F1D" w14:textId="77777777" w:rsidR="008B2E45" w:rsidRDefault="00873713">
            <w:pPr>
              <w:widowControl/>
              <w:jc w:val="center"/>
              <w:rPr>
                <w:rFonts w:ascii="宋体" w:hAnsi="宋体" w:cs="宋体"/>
                <w:kern w:val="0"/>
                <w:szCs w:val="21"/>
              </w:rPr>
            </w:pPr>
            <w:r>
              <w:rPr>
                <w:rFonts w:ascii="宋体" w:hAnsi="宋体" w:cs="宋体" w:hint="eastAsia"/>
                <w:kern w:val="0"/>
                <w:szCs w:val="21"/>
              </w:rPr>
              <w:t>辅材</w:t>
            </w:r>
          </w:p>
        </w:tc>
        <w:tc>
          <w:tcPr>
            <w:tcW w:w="776" w:type="dxa"/>
            <w:shd w:val="clear" w:color="auto" w:fill="auto"/>
            <w:noWrap/>
            <w:vAlign w:val="center"/>
          </w:tcPr>
          <w:p w14:paraId="0EF0E7E1"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4AFC5E75"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4EC07F6D"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9E5590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2E45" w14:paraId="6609F322" w14:textId="77777777">
        <w:trPr>
          <w:trHeight w:val="285"/>
        </w:trPr>
        <w:tc>
          <w:tcPr>
            <w:tcW w:w="710" w:type="dxa"/>
            <w:shd w:val="clear" w:color="auto" w:fill="auto"/>
            <w:vAlign w:val="center"/>
          </w:tcPr>
          <w:p w14:paraId="42835D31" w14:textId="77777777" w:rsidR="008B2E45" w:rsidRDefault="00873713">
            <w:pPr>
              <w:widowControl/>
              <w:jc w:val="center"/>
              <w:rPr>
                <w:rFonts w:ascii="宋体" w:hAnsi="宋体" w:cs="宋体"/>
                <w:kern w:val="0"/>
                <w:szCs w:val="21"/>
              </w:rPr>
            </w:pPr>
            <w:r>
              <w:rPr>
                <w:rFonts w:ascii="宋体" w:hAnsi="宋体" w:cs="宋体" w:hint="eastAsia"/>
                <w:kern w:val="0"/>
                <w:szCs w:val="21"/>
              </w:rPr>
              <w:t>20</w:t>
            </w:r>
          </w:p>
        </w:tc>
        <w:tc>
          <w:tcPr>
            <w:tcW w:w="1559" w:type="dxa"/>
            <w:shd w:val="clear" w:color="auto" w:fill="auto"/>
            <w:noWrap/>
            <w:vAlign w:val="bottom"/>
          </w:tcPr>
          <w:p w14:paraId="449AE9B5"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59" w:type="dxa"/>
            <w:shd w:val="clear" w:color="auto" w:fill="auto"/>
            <w:vAlign w:val="center"/>
          </w:tcPr>
          <w:p w14:paraId="0604947B" w14:textId="77777777" w:rsidR="008B2E45" w:rsidRDefault="00873713">
            <w:pPr>
              <w:widowControl/>
              <w:jc w:val="center"/>
              <w:rPr>
                <w:rFonts w:ascii="宋体" w:hAnsi="宋体" w:cs="宋体"/>
                <w:kern w:val="0"/>
                <w:szCs w:val="21"/>
              </w:rPr>
            </w:pPr>
            <w:r>
              <w:rPr>
                <w:rFonts w:ascii="宋体" w:hAnsi="宋体" w:cs="宋体" w:hint="eastAsia"/>
                <w:kern w:val="0"/>
                <w:szCs w:val="21"/>
              </w:rPr>
              <w:t>安装调试</w:t>
            </w:r>
          </w:p>
        </w:tc>
        <w:tc>
          <w:tcPr>
            <w:tcW w:w="776" w:type="dxa"/>
            <w:shd w:val="clear" w:color="auto" w:fill="auto"/>
            <w:noWrap/>
            <w:vAlign w:val="center"/>
          </w:tcPr>
          <w:p w14:paraId="78C0F059" w14:textId="77777777" w:rsidR="008B2E45" w:rsidRDefault="00873713">
            <w:pPr>
              <w:widowControl/>
              <w:jc w:val="center"/>
              <w:rPr>
                <w:rFonts w:ascii="宋体" w:hAnsi="宋体" w:cs="宋体"/>
                <w:kern w:val="0"/>
                <w:szCs w:val="21"/>
              </w:rPr>
            </w:pPr>
            <w:r>
              <w:rPr>
                <w:rFonts w:ascii="宋体" w:hAnsi="宋体" w:cs="宋体" w:hint="eastAsia"/>
                <w:kern w:val="0"/>
                <w:szCs w:val="21"/>
              </w:rPr>
              <w:t>1</w:t>
            </w:r>
          </w:p>
        </w:tc>
        <w:tc>
          <w:tcPr>
            <w:tcW w:w="1080" w:type="dxa"/>
            <w:shd w:val="clear" w:color="auto" w:fill="auto"/>
            <w:noWrap/>
            <w:vAlign w:val="center"/>
          </w:tcPr>
          <w:p w14:paraId="1CD172FB" w14:textId="77777777" w:rsidR="008B2E45" w:rsidRDefault="00873713">
            <w:pPr>
              <w:widowControl/>
              <w:jc w:val="center"/>
              <w:rPr>
                <w:rFonts w:ascii="宋体" w:hAnsi="宋体" w:cs="宋体"/>
                <w:kern w:val="0"/>
                <w:szCs w:val="21"/>
              </w:rPr>
            </w:pPr>
            <w:r>
              <w:rPr>
                <w:rFonts w:ascii="宋体" w:hAnsi="宋体" w:cs="宋体" w:hint="eastAsia"/>
                <w:kern w:val="0"/>
                <w:szCs w:val="21"/>
              </w:rPr>
              <w:t>项</w:t>
            </w:r>
          </w:p>
        </w:tc>
        <w:tc>
          <w:tcPr>
            <w:tcW w:w="1546" w:type="dxa"/>
            <w:vMerge/>
            <w:vAlign w:val="center"/>
          </w:tcPr>
          <w:p w14:paraId="2A34C959" w14:textId="77777777" w:rsidR="008B2E45" w:rsidRDefault="008B2E45">
            <w:pPr>
              <w:widowControl/>
              <w:jc w:val="left"/>
              <w:rPr>
                <w:rFonts w:ascii="宋体" w:hAnsi="宋体" w:cs="宋体"/>
                <w:color w:val="000000"/>
                <w:kern w:val="0"/>
                <w:szCs w:val="21"/>
              </w:rPr>
            </w:pPr>
          </w:p>
        </w:tc>
        <w:tc>
          <w:tcPr>
            <w:tcW w:w="774" w:type="dxa"/>
            <w:shd w:val="clear" w:color="auto" w:fill="auto"/>
            <w:noWrap/>
            <w:vAlign w:val="bottom"/>
          </w:tcPr>
          <w:p w14:paraId="461D1DB8" w14:textId="77777777" w:rsidR="008B2E45" w:rsidRDefault="0087371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26C150A5" w14:textId="77777777" w:rsidR="008B2E45" w:rsidRDefault="008B2E45">
      <w:pPr>
        <w:rPr>
          <w:rFonts w:ascii="宋体" w:hAnsi="宋体" w:cs="宋体"/>
          <w:b/>
          <w:szCs w:val="21"/>
        </w:rPr>
      </w:pPr>
    </w:p>
    <w:p w14:paraId="613F95FE" w14:textId="77777777" w:rsidR="008B2E45" w:rsidRDefault="008B2E45">
      <w:pPr>
        <w:rPr>
          <w:rFonts w:ascii="宋体" w:hAnsi="宋体" w:cs="宋体"/>
          <w:b/>
          <w:szCs w:val="21"/>
        </w:rPr>
      </w:pPr>
    </w:p>
    <w:p w14:paraId="5F6A191F" w14:textId="77777777" w:rsidR="008B2E45" w:rsidRDefault="00873713">
      <w:pPr>
        <w:rPr>
          <w:rFonts w:ascii="宋体" w:hAnsi="宋体" w:cs="宋体"/>
          <w:b/>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备注栏注明“拒绝进口”的产品不接受投标人选用进口产品参与投标；注明“接受进口”的产品允许投标人选用进口产品参与投标，但不排斥国内产品。</w:t>
      </w:r>
      <w:r>
        <w:rPr>
          <w:rFonts w:ascii="宋体" w:hAnsi="宋体" w:cs="宋体" w:hint="eastAsia"/>
          <w:b/>
          <w:szCs w:val="21"/>
        </w:rPr>
        <w:t xml:space="preserve"> </w:t>
      </w:r>
    </w:p>
    <w:p w14:paraId="0452B107" w14:textId="77777777" w:rsidR="008B2E45" w:rsidRDefault="008B2E45">
      <w:pPr>
        <w:rPr>
          <w:rFonts w:ascii="宋体" w:hAnsi="宋体" w:cs="宋体"/>
          <w:b/>
          <w:bCs/>
          <w:szCs w:val="21"/>
        </w:rPr>
      </w:pPr>
    </w:p>
    <w:p w14:paraId="735E0932" w14:textId="77777777" w:rsidR="008B2E45" w:rsidRDefault="008B2E45">
      <w:pPr>
        <w:rPr>
          <w:rFonts w:ascii="宋体" w:hAnsi="宋体" w:cs="宋体"/>
          <w:b/>
          <w:bCs/>
          <w:szCs w:val="21"/>
        </w:rPr>
      </w:pPr>
    </w:p>
    <w:p w14:paraId="7993B115" w14:textId="77777777" w:rsidR="008B2E45" w:rsidRDefault="00873713">
      <w:pPr>
        <w:pStyle w:val="2"/>
        <w:spacing w:beforeLines="50" w:before="120" w:afterLines="50" w:after="120"/>
        <w:rPr>
          <w:rFonts w:cs="宋体"/>
          <w:szCs w:val="28"/>
        </w:rPr>
      </w:pPr>
      <w:r>
        <w:rPr>
          <w:rFonts w:cs="宋体" w:hint="eastAsia"/>
          <w:szCs w:val="28"/>
        </w:rPr>
        <w:t>三、具体技术要求</w:t>
      </w:r>
    </w:p>
    <w:p w14:paraId="31FD5E74" w14:textId="77777777" w:rsidR="008B2E45" w:rsidRDefault="00873713">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711"/>
        <w:gridCol w:w="4820"/>
      </w:tblGrid>
      <w:tr w:rsidR="008B2E45" w14:paraId="1EFA3D6E" w14:textId="77777777">
        <w:trPr>
          <w:trHeight w:val="285"/>
        </w:trPr>
        <w:tc>
          <w:tcPr>
            <w:tcW w:w="691" w:type="dxa"/>
            <w:shd w:val="clear" w:color="auto" w:fill="auto"/>
            <w:vAlign w:val="center"/>
          </w:tcPr>
          <w:p w14:paraId="601D4A4D" w14:textId="77777777" w:rsidR="008B2E45" w:rsidRDefault="0087371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2711" w:type="dxa"/>
            <w:shd w:val="clear" w:color="auto" w:fill="auto"/>
            <w:vAlign w:val="center"/>
          </w:tcPr>
          <w:p w14:paraId="5EB854B9" w14:textId="77777777" w:rsidR="008B2E45" w:rsidRDefault="0087371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货物名称</w:t>
            </w:r>
          </w:p>
        </w:tc>
        <w:tc>
          <w:tcPr>
            <w:tcW w:w="4820" w:type="dxa"/>
            <w:shd w:val="clear" w:color="auto" w:fill="auto"/>
            <w:vAlign w:val="center"/>
          </w:tcPr>
          <w:p w14:paraId="6097147F" w14:textId="77777777" w:rsidR="008B2E45" w:rsidRDefault="0087371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招标技术要求</w:t>
            </w:r>
          </w:p>
        </w:tc>
      </w:tr>
      <w:tr w:rsidR="008B2E45" w14:paraId="56BC43C2" w14:textId="77777777">
        <w:trPr>
          <w:trHeight w:val="402"/>
        </w:trPr>
        <w:tc>
          <w:tcPr>
            <w:tcW w:w="691" w:type="dxa"/>
            <w:shd w:val="clear" w:color="auto" w:fill="auto"/>
            <w:vAlign w:val="center"/>
          </w:tcPr>
          <w:p w14:paraId="01137104" w14:textId="77777777" w:rsidR="008B2E45" w:rsidRDefault="00873713">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一</w:t>
            </w:r>
            <w:proofErr w:type="gramEnd"/>
          </w:p>
        </w:tc>
        <w:tc>
          <w:tcPr>
            <w:tcW w:w="2711" w:type="dxa"/>
            <w:shd w:val="clear" w:color="auto" w:fill="auto"/>
            <w:vAlign w:val="center"/>
          </w:tcPr>
          <w:p w14:paraId="61E367F0" w14:textId="77777777" w:rsidR="008B2E45" w:rsidRDefault="00873713">
            <w:pPr>
              <w:widowControl/>
              <w:jc w:val="left"/>
              <w:rPr>
                <w:rFonts w:ascii="宋体" w:hAnsi="宋体" w:cs="宋体"/>
                <w:b/>
                <w:bCs/>
                <w:kern w:val="0"/>
                <w:sz w:val="20"/>
                <w:szCs w:val="20"/>
              </w:rPr>
            </w:pPr>
            <w:r>
              <w:rPr>
                <w:rFonts w:ascii="宋体" w:hAnsi="宋体" w:cs="宋体" w:hint="eastAsia"/>
                <w:b/>
                <w:bCs/>
                <w:kern w:val="0"/>
                <w:sz w:val="20"/>
                <w:szCs w:val="20"/>
              </w:rPr>
              <w:t>LED</w:t>
            </w:r>
            <w:r>
              <w:rPr>
                <w:rFonts w:ascii="宋体" w:hAnsi="宋体" w:cs="宋体" w:hint="eastAsia"/>
                <w:b/>
                <w:bCs/>
                <w:kern w:val="0"/>
                <w:sz w:val="20"/>
                <w:szCs w:val="20"/>
              </w:rPr>
              <w:t>及多媒体信息发布系统</w:t>
            </w:r>
          </w:p>
        </w:tc>
        <w:tc>
          <w:tcPr>
            <w:tcW w:w="4820" w:type="dxa"/>
            <w:shd w:val="clear" w:color="auto" w:fill="auto"/>
            <w:vAlign w:val="center"/>
          </w:tcPr>
          <w:p w14:paraId="6C1758F3"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8B2E45" w14:paraId="36539508" w14:textId="77777777">
        <w:trPr>
          <w:trHeight w:val="402"/>
        </w:trPr>
        <w:tc>
          <w:tcPr>
            <w:tcW w:w="691" w:type="dxa"/>
            <w:shd w:val="clear" w:color="auto" w:fill="auto"/>
            <w:vAlign w:val="center"/>
          </w:tcPr>
          <w:p w14:paraId="0F804F75"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w:t>
            </w:r>
          </w:p>
        </w:tc>
        <w:tc>
          <w:tcPr>
            <w:tcW w:w="2711" w:type="dxa"/>
            <w:shd w:val="clear" w:color="auto" w:fill="auto"/>
            <w:vAlign w:val="center"/>
          </w:tcPr>
          <w:p w14:paraId="4874F726"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全彩显示屏</w:t>
            </w:r>
          </w:p>
        </w:tc>
        <w:tc>
          <w:tcPr>
            <w:tcW w:w="4820" w:type="dxa"/>
            <w:shd w:val="clear" w:color="auto" w:fill="auto"/>
            <w:vAlign w:val="center"/>
          </w:tcPr>
          <w:p w14:paraId="4A3A36C2"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 xml:space="preserve">1. </w:t>
            </w:r>
            <w:r>
              <w:rPr>
                <w:rFonts w:ascii="宋体" w:hAnsi="宋体" w:cs="宋体" w:hint="eastAsia"/>
                <w:kern w:val="0"/>
                <w:sz w:val="20"/>
                <w:szCs w:val="20"/>
              </w:rPr>
              <w:t>显示单元像素间距≤</w:t>
            </w:r>
            <w:r>
              <w:rPr>
                <w:rFonts w:ascii="宋体" w:hAnsi="宋体" w:cs="宋体" w:hint="eastAsia"/>
                <w:kern w:val="0"/>
                <w:sz w:val="20"/>
                <w:szCs w:val="20"/>
              </w:rPr>
              <w:t>2.5mm</w:t>
            </w:r>
            <w:r>
              <w:rPr>
                <w:rFonts w:ascii="宋体" w:hAnsi="宋体" w:cs="宋体" w:hint="eastAsia"/>
                <w:kern w:val="0"/>
                <w:sz w:val="20"/>
                <w:szCs w:val="20"/>
              </w:rPr>
              <w:t>；像素构成：</w:t>
            </w:r>
            <w:r>
              <w:rPr>
                <w:rFonts w:ascii="宋体" w:hAnsi="宋体" w:cs="宋体"/>
                <w:kern w:val="0"/>
                <w:sz w:val="20"/>
                <w:szCs w:val="20"/>
              </w:rPr>
              <w:t>1515</w:t>
            </w:r>
            <w:r>
              <w:rPr>
                <w:rFonts w:ascii="宋体" w:hAnsi="宋体" w:cs="宋体" w:hint="eastAsia"/>
                <w:kern w:val="0"/>
                <w:sz w:val="20"/>
                <w:szCs w:val="20"/>
              </w:rPr>
              <w:t>灯；</w:t>
            </w:r>
            <w:r>
              <w:rPr>
                <w:rFonts w:ascii="宋体" w:hAnsi="宋体" w:cs="宋体" w:hint="eastAsia"/>
                <w:kern w:val="0"/>
                <w:sz w:val="20"/>
                <w:szCs w:val="20"/>
              </w:rPr>
              <w:br/>
            </w:r>
            <w:r>
              <w:rPr>
                <w:rFonts w:ascii="宋体" w:hAnsi="宋体" w:cs="宋体" w:hint="eastAsia"/>
                <w:kern w:val="0"/>
                <w:sz w:val="20"/>
                <w:szCs w:val="20"/>
              </w:rPr>
              <w:t>▲</w:t>
            </w:r>
            <w:r>
              <w:rPr>
                <w:rFonts w:ascii="宋体" w:hAnsi="宋体" w:cs="宋体" w:hint="eastAsia"/>
                <w:kern w:val="0"/>
                <w:sz w:val="20"/>
                <w:szCs w:val="20"/>
              </w:rPr>
              <w:t xml:space="preserve">2. </w:t>
            </w:r>
            <w:r>
              <w:rPr>
                <w:rFonts w:ascii="宋体" w:hAnsi="宋体" w:cs="宋体" w:hint="eastAsia"/>
                <w:kern w:val="0"/>
                <w:sz w:val="20"/>
                <w:szCs w:val="20"/>
              </w:rPr>
              <w:t>显示系统尺寸：长≥</w:t>
            </w:r>
            <w:r>
              <w:rPr>
                <w:rFonts w:ascii="宋体" w:hAnsi="宋体" w:cs="宋体" w:hint="eastAsia"/>
                <w:kern w:val="0"/>
                <w:sz w:val="20"/>
                <w:szCs w:val="20"/>
              </w:rPr>
              <w:t>7.04m</w:t>
            </w:r>
            <w:r>
              <w:rPr>
                <w:rFonts w:ascii="宋体" w:hAnsi="宋体" w:cs="宋体" w:hint="eastAsia"/>
                <w:kern w:val="0"/>
                <w:sz w:val="20"/>
                <w:szCs w:val="20"/>
              </w:rPr>
              <w:t>，高≥</w:t>
            </w:r>
            <w:r>
              <w:rPr>
                <w:rFonts w:ascii="宋体" w:hAnsi="宋体" w:cs="宋体" w:hint="eastAsia"/>
                <w:kern w:val="0"/>
                <w:sz w:val="20"/>
                <w:szCs w:val="20"/>
              </w:rPr>
              <w:t>1.6m</w:t>
            </w:r>
            <w:r>
              <w:rPr>
                <w:rFonts w:ascii="宋体" w:hAnsi="宋体" w:cs="宋体" w:hint="eastAsia"/>
                <w:kern w:val="0"/>
                <w:sz w:val="20"/>
                <w:szCs w:val="20"/>
              </w:rPr>
              <w:t>，面积≥</w:t>
            </w:r>
            <w:r>
              <w:rPr>
                <w:rFonts w:ascii="宋体" w:hAnsi="宋体" w:cs="宋体" w:hint="eastAsia"/>
                <w:kern w:val="0"/>
                <w:sz w:val="20"/>
                <w:szCs w:val="20"/>
              </w:rPr>
              <w:t>11.26</w:t>
            </w:r>
            <w:r>
              <w:rPr>
                <w:rFonts w:ascii="宋体" w:hAnsi="宋体" w:cs="宋体" w:hint="eastAsia"/>
                <w:kern w:val="0"/>
                <w:sz w:val="20"/>
                <w:szCs w:val="20"/>
              </w:rPr>
              <w:t>㎡，整屏分辨率≥</w:t>
            </w:r>
            <w:r>
              <w:rPr>
                <w:rFonts w:ascii="宋体" w:hAnsi="宋体" w:cs="宋体" w:hint="eastAsia"/>
                <w:kern w:val="0"/>
                <w:sz w:val="20"/>
                <w:szCs w:val="20"/>
              </w:rPr>
              <w:t>2816*640</w:t>
            </w:r>
            <w:r>
              <w:rPr>
                <w:rFonts w:ascii="宋体" w:hAnsi="宋体" w:cs="宋体" w:hint="eastAsia"/>
                <w:kern w:val="0"/>
                <w:sz w:val="20"/>
                <w:szCs w:val="20"/>
              </w:rPr>
              <w:t>，要求整屏尺寸不得小于规定尺寸；</w:t>
            </w:r>
            <w:r>
              <w:rPr>
                <w:rFonts w:ascii="宋体" w:hAnsi="宋体" w:cs="宋体" w:hint="eastAsia"/>
                <w:kern w:val="0"/>
                <w:sz w:val="20"/>
                <w:szCs w:val="20"/>
              </w:rPr>
              <w:br/>
              <w:t>3.</w:t>
            </w:r>
            <w:r>
              <w:rPr>
                <w:rFonts w:ascii="宋体" w:hAnsi="宋体" w:cs="宋体" w:hint="eastAsia"/>
                <w:kern w:val="0"/>
                <w:sz w:val="20"/>
                <w:szCs w:val="20"/>
              </w:rPr>
              <w:t>输入电压</w:t>
            </w:r>
            <w:r>
              <w:rPr>
                <w:rFonts w:ascii="宋体" w:hAnsi="宋体" w:cs="宋体" w:hint="eastAsia"/>
                <w:kern w:val="0"/>
                <w:sz w:val="20"/>
                <w:szCs w:val="20"/>
              </w:rPr>
              <w:t>(</w:t>
            </w:r>
            <w:r>
              <w:rPr>
                <w:rFonts w:ascii="宋体" w:hAnsi="宋体" w:cs="宋体" w:hint="eastAsia"/>
                <w:kern w:val="0"/>
                <w:sz w:val="20"/>
                <w:szCs w:val="20"/>
              </w:rPr>
              <w:t>直流</w:t>
            </w:r>
            <w:r>
              <w:rPr>
                <w:rFonts w:ascii="宋体" w:hAnsi="宋体" w:cs="宋体" w:hint="eastAsia"/>
                <w:kern w:val="0"/>
                <w:sz w:val="20"/>
                <w:szCs w:val="20"/>
              </w:rPr>
              <w:t>) 4.5</w:t>
            </w:r>
            <w:r>
              <w:rPr>
                <w:rFonts w:ascii="宋体" w:hAnsi="宋体" w:cs="宋体" w:hint="eastAsia"/>
                <w:kern w:val="0"/>
                <w:sz w:val="20"/>
                <w:szCs w:val="20"/>
              </w:rPr>
              <w:t>±</w:t>
            </w:r>
            <w:r>
              <w:rPr>
                <w:rFonts w:ascii="宋体" w:hAnsi="宋体" w:cs="宋体" w:hint="eastAsia"/>
                <w:kern w:val="0"/>
                <w:sz w:val="20"/>
                <w:szCs w:val="20"/>
              </w:rPr>
              <w:t>0.1V</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最大电流</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5.2A</w:t>
            </w:r>
            <w:r>
              <w:rPr>
                <w:rFonts w:ascii="宋体" w:hAnsi="宋体" w:cs="宋体" w:hint="eastAsia"/>
                <w:kern w:val="0"/>
                <w:sz w:val="20"/>
                <w:szCs w:val="20"/>
              </w:rPr>
              <w:t>；</w:t>
            </w:r>
            <w:r>
              <w:rPr>
                <w:rFonts w:ascii="宋体" w:hAnsi="宋体" w:cs="宋体" w:hint="eastAsia"/>
                <w:kern w:val="0"/>
                <w:sz w:val="20"/>
                <w:szCs w:val="20"/>
              </w:rPr>
              <w:br/>
              <w:t>4.</w:t>
            </w:r>
            <w:r>
              <w:rPr>
                <w:rFonts w:ascii="宋体" w:hAnsi="宋体" w:cs="宋体" w:hint="eastAsia"/>
                <w:kern w:val="0"/>
                <w:sz w:val="20"/>
                <w:szCs w:val="20"/>
              </w:rPr>
              <w:t>单元板功率</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24W</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5</w:t>
            </w:r>
            <w:r>
              <w:rPr>
                <w:rFonts w:ascii="宋体" w:hAnsi="宋体" w:cs="宋体" w:hint="eastAsia"/>
                <w:kern w:val="0"/>
                <w:sz w:val="20"/>
                <w:szCs w:val="20"/>
              </w:rPr>
              <w:t>.</w:t>
            </w:r>
            <w:r>
              <w:rPr>
                <w:rFonts w:ascii="宋体" w:hAnsi="宋体" w:cs="宋体" w:hint="eastAsia"/>
                <w:kern w:val="0"/>
                <w:sz w:val="20"/>
                <w:szCs w:val="20"/>
              </w:rPr>
              <w:t>亮度≥</w:t>
            </w:r>
            <w:r>
              <w:rPr>
                <w:rFonts w:ascii="宋体" w:hAnsi="宋体" w:cs="宋体" w:hint="eastAsia"/>
                <w:kern w:val="0"/>
                <w:sz w:val="20"/>
                <w:szCs w:val="20"/>
              </w:rPr>
              <w:t>450cd/</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6</w:t>
            </w:r>
            <w:r>
              <w:rPr>
                <w:rFonts w:ascii="宋体" w:hAnsi="宋体" w:cs="宋体" w:hint="eastAsia"/>
                <w:kern w:val="0"/>
                <w:sz w:val="20"/>
                <w:szCs w:val="20"/>
              </w:rPr>
              <w:t xml:space="preserve">. </w:t>
            </w:r>
            <w:r>
              <w:rPr>
                <w:rFonts w:ascii="宋体" w:hAnsi="宋体" w:cs="宋体" w:hint="eastAsia"/>
                <w:kern w:val="0"/>
                <w:sz w:val="20"/>
                <w:szCs w:val="20"/>
              </w:rPr>
              <w:t>视角：水平视角≥</w:t>
            </w:r>
            <w:r>
              <w:rPr>
                <w:rFonts w:ascii="宋体" w:hAnsi="宋体" w:cs="宋体" w:hint="eastAsia"/>
                <w:kern w:val="0"/>
                <w:sz w:val="20"/>
                <w:szCs w:val="20"/>
              </w:rPr>
              <w:t>140</w:t>
            </w:r>
            <w:r>
              <w:rPr>
                <w:rFonts w:ascii="宋体" w:hAnsi="宋体" w:cs="宋体" w:hint="eastAsia"/>
                <w:kern w:val="0"/>
                <w:sz w:val="20"/>
                <w:szCs w:val="20"/>
              </w:rPr>
              <w:t>°，垂直视角≥</w:t>
            </w:r>
            <w:r>
              <w:rPr>
                <w:rFonts w:ascii="宋体" w:hAnsi="宋体" w:cs="宋体" w:hint="eastAsia"/>
                <w:kern w:val="0"/>
                <w:sz w:val="20"/>
                <w:szCs w:val="20"/>
              </w:rPr>
              <w:t>130</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7</w:t>
            </w:r>
            <w:r>
              <w:rPr>
                <w:rFonts w:ascii="宋体" w:hAnsi="宋体" w:cs="宋体" w:hint="eastAsia"/>
                <w:kern w:val="0"/>
                <w:sz w:val="20"/>
                <w:szCs w:val="20"/>
              </w:rPr>
              <w:t>.</w:t>
            </w:r>
            <w:r>
              <w:rPr>
                <w:rFonts w:ascii="宋体" w:hAnsi="宋体" w:cs="宋体" w:hint="eastAsia"/>
                <w:kern w:val="0"/>
                <w:sz w:val="20"/>
                <w:szCs w:val="20"/>
              </w:rPr>
              <w:t>每平方单元板最大功率</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457W/</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8</w:t>
            </w:r>
            <w:r>
              <w:rPr>
                <w:rFonts w:ascii="宋体" w:hAnsi="宋体" w:cs="宋体" w:hint="eastAsia"/>
                <w:kern w:val="0"/>
                <w:sz w:val="20"/>
                <w:szCs w:val="20"/>
              </w:rPr>
              <w:t>.</w:t>
            </w:r>
            <w:proofErr w:type="gramStart"/>
            <w:r>
              <w:rPr>
                <w:rFonts w:ascii="宋体" w:hAnsi="宋体" w:cs="宋体" w:hint="eastAsia"/>
                <w:kern w:val="0"/>
                <w:sz w:val="20"/>
                <w:szCs w:val="20"/>
              </w:rPr>
              <w:t>低亮高</w:t>
            </w:r>
            <w:proofErr w:type="gramEnd"/>
            <w:r>
              <w:rPr>
                <w:rFonts w:ascii="宋体" w:hAnsi="宋体" w:cs="宋体" w:hint="eastAsia"/>
                <w:kern w:val="0"/>
                <w:sz w:val="20"/>
                <w:szCs w:val="20"/>
              </w:rPr>
              <w:t>灰：亮度为</w:t>
            </w:r>
            <w:r>
              <w:rPr>
                <w:rFonts w:ascii="宋体" w:hAnsi="宋体" w:cs="宋体" w:hint="eastAsia"/>
                <w:kern w:val="0"/>
                <w:sz w:val="20"/>
                <w:szCs w:val="20"/>
              </w:rPr>
              <w:t>20%</w:t>
            </w:r>
            <w:r>
              <w:rPr>
                <w:rFonts w:ascii="宋体" w:hAnsi="宋体" w:cs="宋体" w:hint="eastAsia"/>
                <w:kern w:val="0"/>
                <w:sz w:val="20"/>
                <w:szCs w:val="20"/>
              </w:rPr>
              <w:t>时信号处理深度（灰度等级）达到</w:t>
            </w:r>
            <w:r>
              <w:rPr>
                <w:rFonts w:ascii="宋体" w:hAnsi="宋体" w:cs="宋体" w:hint="eastAsia"/>
                <w:kern w:val="0"/>
                <w:sz w:val="20"/>
                <w:szCs w:val="20"/>
              </w:rPr>
              <w:t>14bit</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9</w:t>
            </w:r>
            <w:r>
              <w:rPr>
                <w:rFonts w:ascii="宋体" w:hAnsi="宋体" w:cs="宋体" w:hint="eastAsia"/>
                <w:kern w:val="0"/>
                <w:sz w:val="20"/>
                <w:szCs w:val="20"/>
              </w:rPr>
              <w:t>.</w:t>
            </w:r>
            <w:r>
              <w:rPr>
                <w:rFonts w:ascii="宋体" w:hAnsi="宋体" w:cs="宋体" w:hint="eastAsia"/>
                <w:kern w:val="0"/>
                <w:sz w:val="20"/>
                <w:szCs w:val="20"/>
              </w:rPr>
              <w:t>刷新频率</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3840Hz</w:t>
            </w:r>
            <w:r>
              <w:rPr>
                <w:rFonts w:ascii="宋体" w:hAnsi="宋体" w:cs="宋体" w:hint="eastAsia"/>
                <w:kern w:val="0"/>
                <w:sz w:val="20"/>
                <w:szCs w:val="20"/>
              </w:rPr>
              <w:t>；</w:t>
            </w:r>
            <w:r>
              <w:rPr>
                <w:rFonts w:ascii="宋体" w:hAnsi="宋体" w:cs="宋体" w:hint="eastAsia"/>
                <w:kern w:val="0"/>
                <w:sz w:val="20"/>
                <w:szCs w:val="20"/>
              </w:rPr>
              <w:br/>
              <w:t>1</w:t>
            </w:r>
            <w:r>
              <w:rPr>
                <w:rFonts w:ascii="宋体" w:hAnsi="宋体" w:cs="宋体"/>
                <w:kern w:val="0"/>
                <w:sz w:val="20"/>
                <w:szCs w:val="20"/>
              </w:rPr>
              <w:t>0</w:t>
            </w:r>
            <w:r>
              <w:rPr>
                <w:rFonts w:ascii="宋体" w:hAnsi="宋体" w:cs="宋体" w:hint="eastAsia"/>
                <w:kern w:val="0"/>
                <w:sz w:val="20"/>
                <w:szCs w:val="20"/>
              </w:rPr>
              <w:t>.</w:t>
            </w:r>
            <w:r>
              <w:rPr>
                <w:rFonts w:ascii="宋体" w:hAnsi="宋体" w:cs="宋体" w:hint="eastAsia"/>
                <w:kern w:val="0"/>
                <w:sz w:val="20"/>
                <w:szCs w:val="20"/>
              </w:rPr>
              <w:t>使用寿命</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10</w:t>
            </w:r>
            <w:r>
              <w:rPr>
                <w:rFonts w:ascii="宋体" w:hAnsi="宋体" w:cs="宋体" w:hint="eastAsia"/>
                <w:kern w:val="0"/>
                <w:sz w:val="20"/>
                <w:szCs w:val="20"/>
              </w:rPr>
              <w:t>万小时，平均无故障时间</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万小时；</w:t>
            </w:r>
            <w:r>
              <w:rPr>
                <w:rFonts w:ascii="宋体" w:hAnsi="宋体" w:cs="宋体" w:hint="eastAsia"/>
                <w:kern w:val="0"/>
                <w:sz w:val="20"/>
                <w:szCs w:val="20"/>
              </w:rPr>
              <w:br/>
              <w:t>1</w:t>
            </w:r>
            <w:r>
              <w:rPr>
                <w:rFonts w:ascii="宋体" w:hAnsi="宋体" w:cs="宋体"/>
                <w:kern w:val="0"/>
                <w:sz w:val="20"/>
                <w:szCs w:val="20"/>
              </w:rPr>
              <w:t>1</w:t>
            </w:r>
            <w:r>
              <w:rPr>
                <w:rFonts w:ascii="宋体" w:hAnsi="宋体" w:cs="宋体" w:hint="eastAsia"/>
                <w:kern w:val="0"/>
                <w:sz w:val="20"/>
                <w:szCs w:val="20"/>
              </w:rPr>
              <w:t>.</w:t>
            </w:r>
            <w:r>
              <w:rPr>
                <w:rFonts w:ascii="宋体" w:hAnsi="宋体" w:cs="宋体" w:hint="eastAsia"/>
                <w:kern w:val="0"/>
                <w:sz w:val="20"/>
                <w:szCs w:val="20"/>
              </w:rPr>
              <w:t>工作温度范围</w:t>
            </w:r>
            <w:r>
              <w:rPr>
                <w:rFonts w:ascii="宋体" w:hAnsi="宋体" w:cs="宋体" w:hint="eastAsia"/>
                <w:kern w:val="0"/>
                <w:sz w:val="20"/>
                <w:szCs w:val="20"/>
              </w:rPr>
              <w:t xml:space="preserve"> -20-40</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工作湿度范围</w:t>
            </w:r>
            <w:r>
              <w:rPr>
                <w:rFonts w:ascii="宋体" w:hAnsi="宋体" w:cs="宋体" w:hint="eastAsia"/>
                <w:kern w:val="0"/>
                <w:sz w:val="20"/>
                <w:szCs w:val="20"/>
              </w:rPr>
              <w:t xml:space="preserve"> 10</w:t>
            </w:r>
            <w:r>
              <w:rPr>
                <w:rFonts w:ascii="宋体" w:hAnsi="宋体" w:cs="宋体" w:hint="eastAsia"/>
                <w:kern w:val="0"/>
                <w:sz w:val="20"/>
                <w:szCs w:val="20"/>
              </w:rPr>
              <w:t>％</w:t>
            </w:r>
            <w:r>
              <w:rPr>
                <w:rFonts w:ascii="宋体" w:hAnsi="宋体" w:cs="宋体" w:hint="eastAsia"/>
                <w:kern w:val="0"/>
                <w:sz w:val="20"/>
                <w:szCs w:val="20"/>
              </w:rPr>
              <w:t>-65</w:t>
            </w:r>
            <w:r>
              <w:rPr>
                <w:rFonts w:ascii="宋体" w:hAnsi="宋体" w:cs="宋体" w:hint="eastAsia"/>
                <w:kern w:val="0"/>
                <w:sz w:val="20"/>
                <w:szCs w:val="20"/>
              </w:rPr>
              <w:t>％</w:t>
            </w:r>
            <w:r>
              <w:rPr>
                <w:rFonts w:ascii="宋体" w:hAnsi="宋体" w:cs="宋体" w:hint="eastAsia"/>
                <w:kern w:val="0"/>
                <w:sz w:val="20"/>
                <w:szCs w:val="20"/>
              </w:rPr>
              <w:t>RH(</w:t>
            </w:r>
            <w:r>
              <w:rPr>
                <w:rFonts w:ascii="宋体" w:hAnsi="宋体" w:cs="宋体" w:hint="eastAsia"/>
                <w:kern w:val="0"/>
                <w:sz w:val="20"/>
                <w:szCs w:val="20"/>
              </w:rPr>
              <w:t>无结露</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12</w:t>
            </w:r>
            <w:r>
              <w:rPr>
                <w:rFonts w:ascii="宋体" w:hAnsi="宋体" w:cs="宋体" w:hint="eastAsia"/>
                <w:kern w:val="0"/>
                <w:sz w:val="20"/>
                <w:szCs w:val="20"/>
              </w:rPr>
              <w:t>.</w:t>
            </w:r>
            <w:r>
              <w:rPr>
                <w:rFonts w:ascii="宋体" w:hAnsi="宋体" w:cs="宋体" w:hint="eastAsia"/>
                <w:kern w:val="0"/>
                <w:sz w:val="20"/>
                <w:szCs w:val="20"/>
              </w:rPr>
              <w:t>为确保屏体不受外界干扰、显示稳定，产品需通过</w:t>
            </w:r>
            <w:r>
              <w:rPr>
                <w:rFonts w:ascii="宋体" w:hAnsi="宋体" w:cs="宋体" w:hint="eastAsia"/>
                <w:kern w:val="0"/>
                <w:sz w:val="20"/>
                <w:szCs w:val="20"/>
              </w:rPr>
              <w:t>EMC</w:t>
            </w:r>
            <w:r>
              <w:rPr>
                <w:rFonts w:ascii="宋体" w:hAnsi="宋体" w:cs="宋体" w:hint="eastAsia"/>
                <w:kern w:val="0"/>
                <w:sz w:val="20"/>
                <w:szCs w:val="20"/>
              </w:rPr>
              <w:t>检测且其抗干扰等级达</w:t>
            </w:r>
            <w:r>
              <w:rPr>
                <w:rFonts w:ascii="宋体" w:hAnsi="宋体" w:cs="宋体" w:hint="eastAsia"/>
                <w:kern w:val="0"/>
                <w:sz w:val="20"/>
                <w:szCs w:val="20"/>
              </w:rPr>
              <w:t>Class A</w:t>
            </w:r>
            <w:r>
              <w:rPr>
                <w:rFonts w:ascii="宋体" w:hAnsi="宋体" w:cs="宋体" w:hint="eastAsia"/>
                <w:kern w:val="0"/>
                <w:sz w:val="20"/>
                <w:szCs w:val="20"/>
              </w:rPr>
              <w:t>级；</w:t>
            </w:r>
            <w:r>
              <w:rPr>
                <w:rFonts w:ascii="宋体" w:hAnsi="宋体" w:cs="宋体" w:hint="eastAsia"/>
                <w:kern w:val="0"/>
                <w:sz w:val="20"/>
                <w:szCs w:val="20"/>
              </w:rPr>
              <w:br/>
            </w:r>
            <w:r>
              <w:rPr>
                <w:rFonts w:ascii="宋体" w:hAnsi="宋体" w:cs="宋体"/>
                <w:kern w:val="0"/>
                <w:sz w:val="20"/>
                <w:szCs w:val="20"/>
              </w:rPr>
              <w:t>13</w:t>
            </w:r>
            <w:r>
              <w:rPr>
                <w:rFonts w:ascii="宋体" w:hAnsi="宋体" w:cs="宋体" w:hint="eastAsia"/>
                <w:kern w:val="0"/>
                <w:sz w:val="20"/>
                <w:szCs w:val="20"/>
              </w:rPr>
              <w:t>.</w:t>
            </w:r>
            <w:r>
              <w:rPr>
                <w:rFonts w:ascii="宋体" w:hAnsi="宋体" w:cs="宋体" w:hint="eastAsia"/>
                <w:kern w:val="0"/>
                <w:sz w:val="20"/>
                <w:szCs w:val="20"/>
              </w:rPr>
              <w:t>为确保屏体的安全性，显示屏所使用的</w:t>
            </w:r>
            <w:r>
              <w:rPr>
                <w:rFonts w:ascii="宋体" w:hAnsi="宋体" w:cs="宋体" w:hint="eastAsia"/>
                <w:kern w:val="0"/>
                <w:sz w:val="20"/>
                <w:szCs w:val="20"/>
              </w:rPr>
              <w:t>PCB</w:t>
            </w:r>
            <w:r>
              <w:rPr>
                <w:rFonts w:ascii="宋体" w:hAnsi="宋体" w:cs="宋体" w:hint="eastAsia"/>
                <w:kern w:val="0"/>
                <w:sz w:val="20"/>
                <w:szCs w:val="20"/>
              </w:rPr>
              <w:t>和套件</w:t>
            </w:r>
            <w:r>
              <w:rPr>
                <w:rFonts w:ascii="宋体" w:hAnsi="宋体" w:cs="宋体" w:hint="eastAsia"/>
                <w:kern w:val="0"/>
                <w:sz w:val="20"/>
                <w:szCs w:val="20"/>
              </w:rPr>
              <w:t>(</w:t>
            </w:r>
            <w:r>
              <w:rPr>
                <w:rFonts w:ascii="宋体" w:hAnsi="宋体" w:cs="宋体" w:hint="eastAsia"/>
                <w:kern w:val="0"/>
                <w:sz w:val="20"/>
                <w:szCs w:val="20"/>
              </w:rPr>
              <w:t>底壳、面罩</w:t>
            </w:r>
            <w:r>
              <w:rPr>
                <w:rFonts w:ascii="宋体" w:hAnsi="宋体" w:cs="宋体" w:hint="eastAsia"/>
                <w:kern w:val="0"/>
                <w:sz w:val="20"/>
                <w:szCs w:val="20"/>
              </w:rPr>
              <w:t>)</w:t>
            </w:r>
            <w:r>
              <w:rPr>
                <w:rFonts w:ascii="宋体" w:hAnsi="宋体" w:cs="宋体" w:hint="eastAsia"/>
                <w:kern w:val="0"/>
                <w:sz w:val="20"/>
                <w:szCs w:val="20"/>
              </w:rPr>
              <w:t>防火</w:t>
            </w:r>
            <w:proofErr w:type="gramStart"/>
            <w:r>
              <w:rPr>
                <w:rFonts w:ascii="宋体" w:hAnsi="宋体" w:cs="宋体" w:hint="eastAsia"/>
                <w:kern w:val="0"/>
                <w:sz w:val="20"/>
                <w:szCs w:val="20"/>
              </w:rPr>
              <w:t>阻燃达</w:t>
            </w:r>
            <w:proofErr w:type="gramEnd"/>
            <w:r>
              <w:rPr>
                <w:rFonts w:ascii="宋体" w:hAnsi="宋体" w:cs="宋体" w:hint="eastAsia"/>
                <w:kern w:val="0"/>
                <w:sz w:val="20"/>
                <w:szCs w:val="20"/>
              </w:rPr>
              <w:t>V-0</w:t>
            </w:r>
            <w:r>
              <w:rPr>
                <w:rFonts w:ascii="宋体" w:hAnsi="宋体" w:cs="宋体" w:hint="eastAsia"/>
                <w:kern w:val="0"/>
                <w:sz w:val="20"/>
                <w:szCs w:val="20"/>
              </w:rPr>
              <w:t>等级。</w:t>
            </w:r>
          </w:p>
        </w:tc>
      </w:tr>
      <w:tr w:rsidR="008B2E45" w14:paraId="55A71F98" w14:textId="77777777">
        <w:trPr>
          <w:trHeight w:val="402"/>
        </w:trPr>
        <w:tc>
          <w:tcPr>
            <w:tcW w:w="691" w:type="dxa"/>
            <w:shd w:val="clear" w:color="auto" w:fill="auto"/>
            <w:vAlign w:val="center"/>
          </w:tcPr>
          <w:p w14:paraId="3F89249B"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2</w:t>
            </w:r>
          </w:p>
        </w:tc>
        <w:tc>
          <w:tcPr>
            <w:tcW w:w="2711" w:type="dxa"/>
            <w:shd w:val="clear" w:color="auto" w:fill="auto"/>
            <w:vAlign w:val="center"/>
          </w:tcPr>
          <w:p w14:paraId="0B4E19D7"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发送卡</w:t>
            </w:r>
          </w:p>
        </w:tc>
        <w:tc>
          <w:tcPr>
            <w:tcW w:w="4820" w:type="dxa"/>
            <w:shd w:val="clear" w:color="auto" w:fill="auto"/>
            <w:vAlign w:val="center"/>
          </w:tcPr>
          <w:p w14:paraId="4E42042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输入接口≥</w:t>
            </w:r>
            <w:r>
              <w:rPr>
                <w:rFonts w:ascii="宋体" w:hAnsi="宋体" w:cs="宋体" w:hint="eastAsia"/>
                <w:kern w:val="0"/>
                <w:sz w:val="20"/>
                <w:szCs w:val="20"/>
              </w:rPr>
              <w:t>4</w:t>
            </w:r>
            <w:r>
              <w:rPr>
                <w:rFonts w:ascii="宋体" w:hAnsi="宋体" w:cs="宋体" w:hint="eastAsia"/>
                <w:kern w:val="0"/>
                <w:sz w:val="20"/>
                <w:szCs w:val="20"/>
              </w:rPr>
              <w:t>路</w:t>
            </w:r>
            <w:r>
              <w:rPr>
                <w:rFonts w:ascii="宋体" w:hAnsi="宋体" w:cs="宋体" w:hint="eastAsia"/>
                <w:kern w:val="0"/>
                <w:sz w:val="20"/>
                <w:szCs w:val="20"/>
              </w:rPr>
              <w:t>DVI</w:t>
            </w:r>
            <w:r>
              <w:rPr>
                <w:rFonts w:ascii="宋体" w:hAnsi="宋体" w:cs="宋体" w:hint="eastAsia"/>
                <w:kern w:val="0"/>
                <w:sz w:val="20"/>
                <w:szCs w:val="20"/>
              </w:rPr>
              <w:t>输入，≥</w:t>
            </w:r>
            <w:r>
              <w:rPr>
                <w:rFonts w:ascii="宋体" w:hAnsi="宋体" w:cs="宋体" w:hint="eastAsia"/>
                <w:kern w:val="0"/>
                <w:sz w:val="20"/>
                <w:szCs w:val="20"/>
              </w:rPr>
              <w:t>2</w:t>
            </w:r>
            <w:r>
              <w:rPr>
                <w:rFonts w:ascii="宋体" w:hAnsi="宋体" w:cs="宋体" w:hint="eastAsia"/>
                <w:kern w:val="0"/>
                <w:sz w:val="20"/>
                <w:szCs w:val="20"/>
              </w:rPr>
              <w:t>路</w:t>
            </w:r>
            <w:r>
              <w:rPr>
                <w:rFonts w:ascii="宋体" w:hAnsi="宋体" w:cs="宋体" w:hint="eastAsia"/>
                <w:kern w:val="0"/>
                <w:sz w:val="20"/>
                <w:szCs w:val="20"/>
              </w:rPr>
              <w:t>SDI</w:t>
            </w:r>
            <w:r>
              <w:rPr>
                <w:rFonts w:ascii="宋体" w:hAnsi="宋体" w:cs="宋体" w:hint="eastAsia"/>
                <w:kern w:val="0"/>
                <w:sz w:val="20"/>
                <w:szCs w:val="20"/>
              </w:rPr>
              <w:t>输入；</w:t>
            </w:r>
            <w:r>
              <w:rPr>
                <w:rFonts w:ascii="宋体" w:hAnsi="宋体" w:cs="宋体" w:hint="eastAsia"/>
                <w:kern w:val="0"/>
                <w:sz w:val="20"/>
                <w:szCs w:val="20"/>
              </w:rPr>
              <w:br/>
              <w:t>2.</w:t>
            </w:r>
            <w:r>
              <w:rPr>
                <w:rFonts w:ascii="宋体" w:hAnsi="宋体" w:cs="宋体" w:hint="eastAsia"/>
                <w:kern w:val="0"/>
                <w:sz w:val="20"/>
                <w:szCs w:val="20"/>
              </w:rPr>
              <w:t>输出接口≥</w:t>
            </w:r>
            <w:r>
              <w:rPr>
                <w:rFonts w:ascii="宋体" w:hAnsi="宋体" w:cs="宋体" w:hint="eastAsia"/>
                <w:kern w:val="0"/>
                <w:sz w:val="20"/>
                <w:szCs w:val="20"/>
              </w:rPr>
              <w:t>8</w:t>
            </w:r>
            <w:r>
              <w:rPr>
                <w:rFonts w:ascii="宋体" w:hAnsi="宋体" w:cs="宋体" w:hint="eastAsia"/>
                <w:kern w:val="0"/>
                <w:sz w:val="20"/>
                <w:szCs w:val="20"/>
              </w:rPr>
              <w:t>路千兆网口输出；</w:t>
            </w:r>
            <w:r>
              <w:rPr>
                <w:rFonts w:ascii="宋体" w:hAnsi="宋体" w:cs="宋体" w:hint="eastAsia"/>
                <w:kern w:val="0"/>
                <w:sz w:val="20"/>
                <w:szCs w:val="20"/>
              </w:rPr>
              <w:br/>
              <w:t>3.</w:t>
            </w:r>
            <w:r>
              <w:rPr>
                <w:rFonts w:ascii="宋体" w:hAnsi="宋体" w:cs="宋体" w:hint="eastAsia"/>
                <w:kern w:val="0"/>
                <w:sz w:val="20"/>
                <w:szCs w:val="20"/>
              </w:rPr>
              <w:t>控制接口百兆网口，通过网络控制设备，</w:t>
            </w:r>
            <w:r>
              <w:rPr>
                <w:rFonts w:ascii="宋体" w:hAnsi="宋体" w:cs="宋体" w:hint="eastAsia"/>
                <w:kern w:val="0"/>
                <w:sz w:val="20"/>
                <w:szCs w:val="20"/>
              </w:rPr>
              <w:t>USB</w:t>
            </w:r>
            <w:r>
              <w:rPr>
                <w:rFonts w:ascii="宋体" w:hAnsi="宋体" w:cs="宋体" w:hint="eastAsia"/>
                <w:kern w:val="0"/>
                <w:sz w:val="20"/>
                <w:szCs w:val="20"/>
              </w:rPr>
              <w:t>输</w:t>
            </w:r>
            <w:r>
              <w:rPr>
                <w:rFonts w:ascii="宋体" w:hAnsi="宋体" w:cs="宋体" w:hint="eastAsia"/>
                <w:kern w:val="0"/>
                <w:sz w:val="20"/>
                <w:szCs w:val="20"/>
              </w:rPr>
              <w:lastRenderedPageBreak/>
              <w:t>出，</w:t>
            </w:r>
            <w:r>
              <w:rPr>
                <w:rFonts w:ascii="宋体" w:hAnsi="宋体" w:cs="宋体" w:hint="eastAsia"/>
                <w:kern w:val="0"/>
                <w:sz w:val="20"/>
                <w:szCs w:val="20"/>
              </w:rPr>
              <w:t>USB</w:t>
            </w:r>
            <w:r>
              <w:rPr>
                <w:rFonts w:ascii="宋体" w:hAnsi="宋体" w:cs="宋体" w:hint="eastAsia"/>
                <w:kern w:val="0"/>
                <w:sz w:val="20"/>
                <w:szCs w:val="20"/>
              </w:rPr>
              <w:t>输入；</w:t>
            </w:r>
            <w:r>
              <w:rPr>
                <w:rFonts w:ascii="宋体" w:hAnsi="宋体" w:cs="宋体" w:hint="eastAsia"/>
                <w:kern w:val="0"/>
                <w:sz w:val="20"/>
                <w:szCs w:val="20"/>
              </w:rPr>
              <w:br/>
              <w:t>4.</w:t>
            </w:r>
            <w:proofErr w:type="gramStart"/>
            <w:r>
              <w:rPr>
                <w:rFonts w:ascii="宋体" w:hAnsi="宋体" w:cs="宋体" w:hint="eastAsia"/>
                <w:kern w:val="0"/>
                <w:sz w:val="20"/>
                <w:szCs w:val="20"/>
              </w:rPr>
              <w:t>最大带载</w:t>
            </w:r>
            <w:proofErr w:type="gramEnd"/>
            <w:r>
              <w:rPr>
                <w:rFonts w:ascii="宋体" w:hAnsi="宋体" w:cs="宋体" w:hint="eastAsia"/>
                <w:kern w:val="0"/>
                <w:sz w:val="20"/>
                <w:szCs w:val="20"/>
              </w:rPr>
              <w:t>500</w:t>
            </w:r>
            <w:proofErr w:type="gramStart"/>
            <w:r>
              <w:rPr>
                <w:rFonts w:ascii="宋体" w:hAnsi="宋体" w:cs="宋体" w:hint="eastAsia"/>
                <w:kern w:val="0"/>
                <w:sz w:val="20"/>
                <w:szCs w:val="20"/>
              </w:rPr>
              <w:t>万像</w:t>
            </w:r>
            <w:proofErr w:type="gramEnd"/>
            <w:r>
              <w:rPr>
                <w:rFonts w:ascii="宋体" w:hAnsi="宋体" w:cs="宋体" w:hint="eastAsia"/>
                <w:kern w:val="0"/>
                <w:sz w:val="20"/>
                <w:szCs w:val="20"/>
              </w:rPr>
              <w:t>素，最宽</w:t>
            </w:r>
            <w:r>
              <w:rPr>
                <w:rFonts w:ascii="宋体" w:hAnsi="宋体" w:cs="宋体" w:hint="eastAsia"/>
                <w:kern w:val="0"/>
                <w:sz w:val="20"/>
                <w:szCs w:val="20"/>
              </w:rPr>
              <w:t>8192</w:t>
            </w:r>
            <w:r>
              <w:rPr>
                <w:rFonts w:ascii="宋体" w:hAnsi="宋体" w:cs="宋体" w:hint="eastAsia"/>
                <w:kern w:val="0"/>
                <w:sz w:val="20"/>
                <w:szCs w:val="20"/>
              </w:rPr>
              <w:t>像素</w:t>
            </w:r>
            <w:r>
              <w:rPr>
                <w:rFonts w:ascii="宋体" w:hAnsi="宋体" w:cs="宋体" w:hint="eastAsia"/>
                <w:kern w:val="0"/>
                <w:sz w:val="20"/>
                <w:szCs w:val="20"/>
              </w:rPr>
              <w:t xml:space="preserve">, </w:t>
            </w:r>
            <w:r>
              <w:rPr>
                <w:rFonts w:ascii="宋体" w:hAnsi="宋体" w:cs="宋体" w:hint="eastAsia"/>
                <w:kern w:val="0"/>
                <w:sz w:val="20"/>
                <w:szCs w:val="20"/>
              </w:rPr>
              <w:t>或最高</w:t>
            </w:r>
            <w:r>
              <w:rPr>
                <w:rFonts w:ascii="宋体" w:hAnsi="宋体" w:cs="宋体" w:hint="eastAsia"/>
                <w:kern w:val="0"/>
                <w:sz w:val="20"/>
                <w:szCs w:val="20"/>
              </w:rPr>
              <w:t>4096</w:t>
            </w:r>
            <w:r>
              <w:rPr>
                <w:rFonts w:ascii="宋体" w:hAnsi="宋体" w:cs="宋体" w:hint="eastAsia"/>
                <w:kern w:val="0"/>
                <w:sz w:val="20"/>
                <w:szCs w:val="20"/>
              </w:rPr>
              <w:t>像素；</w:t>
            </w:r>
            <w:r>
              <w:rPr>
                <w:rFonts w:ascii="宋体" w:hAnsi="宋体" w:cs="宋体" w:hint="eastAsia"/>
                <w:kern w:val="0"/>
                <w:sz w:val="20"/>
                <w:szCs w:val="20"/>
              </w:rPr>
              <w:br/>
              <w:t>5.</w:t>
            </w:r>
            <w:r>
              <w:rPr>
                <w:rFonts w:ascii="宋体" w:hAnsi="宋体" w:cs="宋体" w:hint="eastAsia"/>
                <w:kern w:val="0"/>
                <w:sz w:val="20"/>
                <w:szCs w:val="20"/>
              </w:rPr>
              <w:t>输入</w:t>
            </w:r>
            <w:r>
              <w:rPr>
                <w:rFonts w:ascii="宋体" w:hAnsi="宋体" w:cs="宋体" w:hint="eastAsia"/>
                <w:kern w:val="0"/>
                <w:sz w:val="20"/>
                <w:szCs w:val="20"/>
              </w:rPr>
              <w:t>电压</w:t>
            </w:r>
            <w:r>
              <w:rPr>
                <w:rFonts w:ascii="宋体" w:hAnsi="宋体" w:cs="宋体" w:hint="eastAsia"/>
                <w:kern w:val="0"/>
                <w:sz w:val="20"/>
                <w:szCs w:val="20"/>
              </w:rPr>
              <w:t xml:space="preserve">AC100~240V </w:t>
            </w:r>
            <w:r>
              <w:rPr>
                <w:rFonts w:ascii="宋体" w:hAnsi="宋体" w:cs="宋体" w:hint="eastAsia"/>
                <w:kern w:val="0"/>
                <w:sz w:val="20"/>
                <w:szCs w:val="20"/>
              </w:rPr>
              <w:t>，</w:t>
            </w:r>
            <w:r>
              <w:rPr>
                <w:rFonts w:ascii="宋体" w:hAnsi="宋体" w:cs="宋体" w:hint="eastAsia"/>
                <w:kern w:val="0"/>
                <w:sz w:val="20"/>
                <w:szCs w:val="20"/>
              </w:rPr>
              <w:t>50/60Hz</w:t>
            </w:r>
            <w:r>
              <w:rPr>
                <w:rFonts w:ascii="宋体" w:hAnsi="宋体" w:cs="宋体" w:hint="eastAsia"/>
                <w:kern w:val="0"/>
                <w:sz w:val="20"/>
                <w:szCs w:val="20"/>
              </w:rPr>
              <w:t>；</w:t>
            </w:r>
            <w:r>
              <w:rPr>
                <w:rFonts w:ascii="宋体" w:hAnsi="宋体" w:cs="宋体" w:hint="eastAsia"/>
                <w:kern w:val="0"/>
                <w:sz w:val="20"/>
                <w:szCs w:val="20"/>
              </w:rPr>
              <w:br/>
              <w:t>6.</w:t>
            </w:r>
            <w:r>
              <w:rPr>
                <w:rFonts w:ascii="宋体" w:hAnsi="宋体" w:cs="宋体" w:hint="eastAsia"/>
                <w:kern w:val="0"/>
                <w:sz w:val="20"/>
                <w:szCs w:val="20"/>
              </w:rPr>
              <w:t>额定功耗</w:t>
            </w:r>
            <w:r>
              <w:rPr>
                <w:rFonts w:ascii="宋体" w:hAnsi="宋体" w:cs="宋体" w:hint="eastAsia"/>
                <w:kern w:val="0"/>
                <w:sz w:val="20"/>
                <w:szCs w:val="20"/>
              </w:rPr>
              <w:t>70W</w:t>
            </w:r>
            <w:r>
              <w:rPr>
                <w:rFonts w:ascii="宋体" w:hAnsi="宋体" w:cs="宋体" w:hint="eastAsia"/>
                <w:kern w:val="0"/>
                <w:sz w:val="20"/>
                <w:szCs w:val="20"/>
              </w:rPr>
              <w:t>；</w:t>
            </w:r>
            <w:r>
              <w:rPr>
                <w:rFonts w:ascii="宋体" w:hAnsi="宋体" w:cs="宋体" w:hint="eastAsia"/>
                <w:kern w:val="0"/>
                <w:sz w:val="20"/>
                <w:szCs w:val="20"/>
              </w:rPr>
              <w:br/>
              <w:t>7.</w:t>
            </w:r>
            <w:r>
              <w:rPr>
                <w:rFonts w:ascii="宋体" w:hAnsi="宋体" w:cs="宋体" w:hint="eastAsia"/>
                <w:kern w:val="0"/>
                <w:sz w:val="20"/>
                <w:szCs w:val="20"/>
              </w:rPr>
              <w:t>工作温度</w:t>
            </w:r>
            <w:r>
              <w:rPr>
                <w:rFonts w:ascii="宋体" w:hAnsi="宋体" w:cs="宋体" w:hint="eastAsia"/>
                <w:kern w:val="0"/>
                <w:sz w:val="20"/>
                <w:szCs w:val="20"/>
              </w:rPr>
              <w:t>-20~60</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hint="eastAsia"/>
                <w:kern w:val="0"/>
                <w:sz w:val="20"/>
                <w:szCs w:val="20"/>
              </w:rPr>
              <w:t>▲</w:t>
            </w:r>
            <w:r>
              <w:rPr>
                <w:rFonts w:ascii="宋体" w:hAnsi="宋体" w:cs="宋体" w:hint="eastAsia"/>
                <w:kern w:val="0"/>
                <w:sz w:val="20"/>
                <w:szCs w:val="20"/>
              </w:rPr>
              <w:t>8.</w:t>
            </w:r>
            <w:r>
              <w:rPr>
                <w:rFonts w:ascii="宋体" w:hAnsi="宋体" w:cs="宋体" w:hint="eastAsia"/>
                <w:b/>
                <w:kern w:val="0"/>
                <w:sz w:val="20"/>
                <w:szCs w:val="20"/>
              </w:rPr>
              <w:t>须提供制造商针对本项目的授权和售后服务承诺函</w:t>
            </w:r>
            <w:r>
              <w:rPr>
                <w:rFonts w:ascii="宋体" w:hAnsi="宋体" w:cs="宋体" w:hint="eastAsia"/>
                <w:b/>
                <w:color w:val="000000"/>
                <w:kern w:val="0"/>
                <w:sz w:val="20"/>
                <w:szCs w:val="20"/>
              </w:rPr>
              <w:t>，原件备查</w:t>
            </w:r>
            <w:r>
              <w:rPr>
                <w:rFonts w:ascii="宋体" w:hAnsi="宋体" w:cs="宋体" w:hint="eastAsia"/>
                <w:kern w:val="0"/>
                <w:sz w:val="20"/>
                <w:szCs w:val="20"/>
              </w:rPr>
              <w:t>；</w:t>
            </w:r>
            <w:r>
              <w:rPr>
                <w:rFonts w:ascii="宋体" w:hAnsi="宋体" w:cs="宋体" w:hint="eastAsia"/>
                <w:kern w:val="0"/>
                <w:sz w:val="20"/>
                <w:szCs w:val="20"/>
              </w:rPr>
              <w:br/>
              <w:t>9.</w:t>
            </w:r>
            <w:r>
              <w:rPr>
                <w:rFonts w:ascii="宋体" w:hAnsi="宋体" w:cs="宋体" w:hint="eastAsia"/>
                <w:kern w:val="0"/>
                <w:sz w:val="20"/>
                <w:szCs w:val="20"/>
              </w:rPr>
              <w:t>视频控制设备可支持</w:t>
            </w:r>
            <w:r>
              <w:rPr>
                <w:rFonts w:ascii="宋体" w:hAnsi="宋体" w:cs="宋体" w:hint="eastAsia"/>
                <w:kern w:val="0"/>
                <w:sz w:val="20"/>
                <w:szCs w:val="20"/>
              </w:rPr>
              <w:t>250N</w:t>
            </w:r>
            <w:r>
              <w:rPr>
                <w:rFonts w:ascii="宋体" w:hAnsi="宋体" w:cs="宋体" w:hint="eastAsia"/>
                <w:kern w:val="0"/>
                <w:sz w:val="20"/>
                <w:szCs w:val="20"/>
              </w:rPr>
              <w:t>恒定作用力，外部防护罩可承受</w:t>
            </w:r>
            <w:r>
              <w:rPr>
                <w:rFonts w:ascii="宋体" w:hAnsi="宋体" w:cs="宋体" w:hint="eastAsia"/>
                <w:kern w:val="0"/>
                <w:sz w:val="20"/>
                <w:szCs w:val="20"/>
              </w:rPr>
              <w:t>250N+10N</w:t>
            </w:r>
            <w:r>
              <w:rPr>
                <w:rFonts w:ascii="宋体" w:hAnsi="宋体" w:cs="宋体" w:hint="eastAsia"/>
                <w:kern w:val="0"/>
                <w:sz w:val="20"/>
                <w:szCs w:val="20"/>
              </w:rPr>
              <w:t>的恒定作用力持续</w:t>
            </w:r>
            <w:r>
              <w:rPr>
                <w:rFonts w:ascii="宋体" w:hAnsi="宋体" w:cs="宋体" w:hint="eastAsia"/>
                <w:kern w:val="0"/>
                <w:sz w:val="20"/>
                <w:szCs w:val="20"/>
              </w:rPr>
              <w:t>5S</w:t>
            </w:r>
            <w:r>
              <w:rPr>
                <w:rFonts w:ascii="宋体" w:hAnsi="宋体" w:cs="宋体" w:hint="eastAsia"/>
                <w:b/>
                <w:kern w:val="0"/>
                <w:sz w:val="20"/>
                <w:szCs w:val="20"/>
              </w:rPr>
              <w:t>（投</w:t>
            </w:r>
            <w:r>
              <w:rPr>
                <w:rFonts w:ascii="宋体" w:hAnsi="宋体" w:cs="宋体"/>
                <w:b/>
                <w:kern w:val="0"/>
                <w:sz w:val="20"/>
                <w:szCs w:val="20"/>
              </w:rPr>
              <w:t>标时</w:t>
            </w:r>
            <w:r>
              <w:rPr>
                <w:rFonts w:ascii="宋体" w:hAnsi="宋体" w:cs="宋体" w:hint="eastAsia"/>
                <w:b/>
                <w:kern w:val="0"/>
                <w:sz w:val="20"/>
                <w:szCs w:val="20"/>
              </w:rPr>
              <w:t>提供具</w:t>
            </w:r>
            <w:r>
              <w:rPr>
                <w:rFonts w:ascii="宋体" w:hAnsi="宋体" w:cs="宋体"/>
                <w:b/>
                <w:kern w:val="0"/>
                <w:sz w:val="20"/>
                <w:szCs w:val="20"/>
              </w:rPr>
              <w:t>有</w:t>
            </w:r>
            <w:r>
              <w:rPr>
                <w:rFonts w:ascii="宋体" w:hAnsi="宋体" w:cs="宋体" w:hint="eastAsia"/>
                <w:b/>
                <w:kern w:val="0"/>
                <w:sz w:val="20"/>
                <w:szCs w:val="20"/>
              </w:rPr>
              <w:t>CMA</w:t>
            </w:r>
            <w:r>
              <w:rPr>
                <w:rFonts w:ascii="宋体" w:hAnsi="宋体" w:cs="宋体" w:hint="eastAsia"/>
                <w:b/>
                <w:kern w:val="0"/>
                <w:sz w:val="20"/>
                <w:szCs w:val="20"/>
              </w:rPr>
              <w:t>、</w:t>
            </w:r>
            <w:r>
              <w:rPr>
                <w:rFonts w:ascii="宋体" w:hAnsi="宋体" w:cs="宋体" w:hint="eastAsia"/>
                <w:b/>
                <w:kern w:val="0"/>
                <w:sz w:val="20"/>
                <w:szCs w:val="20"/>
              </w:rPr>
              <w:t>CNAS</w:t>
            </w:r>
            <w:r>
              <w:rPr>
                <w:rFonts w:ascii="宋体" w:hAnsi="宋体" w:cs="宋体" w:hint="eastAsia"/>
                <w:b/>
                <w:kern w:val="0"/>
                <w:sz w:val="20"/>
                <w:szCs w:val="20"/>
              </w:rPr>
              <w:t>第三方检测报告复印件</w:t>
            </w:r>
            <w:r>
              <w:rPr>
                <w:rFonts w:ascii="宋体" w:hAnsi="宋体" w:cs="宋体" w:hint="eastAsia"/>
                <w:b/>
                <w:color w:val="000000"/>
                <w:kern w:val="0"/>
                <w:sz w:val="20"/>
                <w:szCs w:val="20"/>
              </w:rPr>
              <w:t>，原件备查</w:t>
            </w:r>
            <w:r>
              <w:rPr>
                <w:rFonts w:ascii="宋体" w:hAnsi="宋体" w:cs="宋体" w:hint="eastAsia"/>
                <w:b/>
                <w:kern w:val="0"/>
                <w:sz w:val="20"/>
                <w:szCs w:val="20"/>
              </w:rPr>
              <w:t>）</w:t>
            </w:r>
            <w:r>
              <w:rPr>
                <w:rFonts w:ascii="宋体" w:hAnsi="宋体" w:cs="宋体" w:hint="eastAsia"/>
                <w:kern w:val="0"/>
                <w:sz w:val="20"/>
                <w:szCs w:val="20"/>
              </w:rPr>
              <w:t>；</w:t>
            </w:r>
            <w:r>
              <w:rPr>
                <w:rFonts w:ascii="宋体" w:hAnsi="宋体" w:cs="宋体" w:hint="eastAsia"/>
                <w:kern w:val="0"/>
                <w:sz w:val="20"/>
                <w:szCs w:val="20"/>
              </w:rPr>
              <w:br/>
              <w:t>10.</w:t>
            </w:r>
            <w:r>
              <w:rPr>
                <w:rFonts w:ascii="宋体" w:hAnsi="宋体" w:cs="宋体" w:hint="eastAsia"/>
                <w:kern w:val="0"/>
                <w:sz w:val="20"/>
                <w:szCs w:val="20"/>
              </w:rPr>
              <w:t>通过该发送可调试显示屏</w:t>
            </w:r>
            <w:proofErr w:type="gramStart"/>
            <w:r>
              <w:rPr>
                <w:rFonts w:ascii="宋体" w:hAnsi="宋体" w:cs="宋体" w:hint="eastAsia"/>
                <w:kern w:val="0"/>
                <w:sz w:val="20"/>
                <w:szCs w:val="20"/>
              </w:rPr>
              <w:t>的色域坐标</w:t>
            </w:r>
            <w:proofErr w:type="gramEnd"/>
            <w:r>
              <w:rPr>
                <w:rFonts w:ascii="宋体" w:hAnsi="宋体" w:cs="宋体" w:hint="eastAsia"/>
                <w:kern w:val="0"/>
                <w:sz w:val="20"/>
                <w:szCs w:val="20"/>
              </w:rPr>
              <w:t>显示不同坐标值色温，进行精确颜色管理</w:t>
            </w:r>
            <w:r>
              <w:rPr>
                <w:rFonts w:ascii="宋体" w:hAnsi="宋体" w:cs="宋体" w:hint="eastAsia"/>
                <w:kern w:val="0"/>
                <w:sz w:val="20"/>
                <w:szCs w:val="20"/>
              </w:rPr>
              <w:t>;</w:t>
            </w:r>
            <w:r>
              <w:rPr>
                <w:rFonts w:ascii="宋体" w:hAnsi="宋体" w:cs="宋体" w:hint="eastAsia"/>
                <w:kern w:val="0"/>
                <w:sz w:val="20"/>
                <w:szCs w:val="20"/>
              </w:rPr>
              <w:t>可任意改变</w:t>
            </w:r>
            <w:r>
              <w:rPr>
                <w:rFonts w:ascii="宋体" w:hAnsi="宋体" w:cs="宋体" w:hint="eastAsia"/>
                <w:kern w:val="0"/>
                <w:sz w:val="20"/>
                <w:szCs w:val="20"/>
              </w:rPr>
              <w:t xml:space="preserve"> 0-255 </w:t>
            </w:r>
            <w:r>
              <w:rPr>
                <w:rFonts w:ascii="宋体" w:hAnsi="宋体" w:cs="宋体" w:hint="eastAsia"/>
                <w:kern w:val="0"/>
                <w:sz w:val="20"/>
                <w:szCs w:val="20"/>
              </w:rPr>
              <w:t>灰</w:t>
            </w:r>
            <w:proofErr w:type="gramStart"/>
            <w:r>
              <w:rPr>
                <w:rFonts w:ascii="宋体" w:hAnsi="宋体" w:cs="宋体" w:hint="eastAsia"/>
                <w:kern w:val="0"/>
                <w:sz w:val="20"/>
                <w:szCs w:val="20"/>
              </w:rPr>
              <w:t>阶不同</w:t>
            </w:r>
            <w:proofErr w:type="gramEnd"/>
            <w:r>
              <w:rPr>
                <w:rFonts w:ascii="宋体" w:hAnsi="宋体" w:cs="宋体" w:hint="eastAsia"/>
                <w:kern w:val="0"/>
                <w:sz w:val="20"/>
                <w:szCs w:val="20"/>
              </w:rPr>
              <w:t>灰度值的亮度显示并进行任意调节；色温调整精度在</w:t>
            </w:r>
            <w:r>
              <w:rPr>
                <w:rFonts w:ascii="宋体" w:hAnsi="宋体" w:cs="宋体" w:hint="eastAsia"/>
                <w:kern w:val="0"/>
                <w:sz w:val="20"/>
                <w:szCs w:val="20"/>
              </w:rPr>
              <w:t>100K</w:t>
            </w:r>
            <w:r>
              <w:rPr>
                <w:rFonts w:ascii="宋体" w:hAnsi="宋体" w:cs="宋体" w:hint="eastAsia"/>
                <w:kern w:val="0"/>
                <w:sz w:val="20"/>
                <w:szCs w:val="20"/>
              </w:rPr>
              <w:t>以内</w:t>
            </w:r>
            <w:r>
              <w:rPr>
                <w:rFonts w:ascii="宋体" w:hAnsi="宋体" w:cs="宋体" w:hint="eastAsia"/>
                <w:b/>
                <w:kern w:val="0"/>
                <w:sz w:val="20"/>
                <w:szCs w:val="20"/>
              </w:rPr>
              <w:t>（投</w:t>
            </w:r>
            <w:r>
              <w:rPr>
                <w:rFonts w:ascii="宋体" w:hAnsi="宋体" w:cs="宋体"/>
                <w:b/>
                <w:kern w:val="0"/>
                <w:sz w:val="20"/>
                <w:szCs w:val="20"/>
              </w:rPr>
              <w:t>标时</w:t>
            </w:r>
            <w:r>
              <w:rPr>
                <w:rFonts w:ascii="宋体" w:hAnsi="宋体" w:cs="宋体" w:hint="eastAsia"/>
                <w:b/>
                <w:kern w:val="0"/>
                <w:sz w:val="20"/>
                <w:szCs w:val="20"/>
              </w:rPr>
              <w:t>提供具</w:t>
            </w:r>
            <w:r>
              <w:rPr>
                <w:rFonts w:ascii="宋体" w:hAnsi="宋体" w:cs="宋体"/>
                <w:b/>
                <w:kern w:val="0"/>
                <w:sz w:val="20"/>
                <w:szCs w:val="20"/>
              </w:rPr>
              <w:t>有</w:t>
            </w:r>
            <w:r>
              <w:rPr>
                <w:rFonts w:ascii="宋体" w:hAnsi="宋体" w:cs="宋体" w:hint="eastAsia"/>
                <w:b/>
                <w:kern w:val="0"/>
                <w:sz w:val="20"/>
                <w:szCs w:val="20"/>
              </w:rPr>
              <w:t>CMA</w:t>
            </w:r>
            <w:r>
              <w:rPr>
                <w:rFonts w:ascii="宋体" w:hAnsi="宋体" w:cs="宋体" w:hint="eastAsia"/>
                <w:b/>
                <w:kern w:val="0"/>
                <w:sz w:val="20"/>
                <w:szCs w:val="20"/>
              </w:rPr>
              <w:t>、</w:t>
            </w:r>
            <w:r>
              <w:rPr>
                <w:rFonts w:ascii="宋体" w:hAnsi="宋体" w:cs="宋体" w:hint="eastAsia"/>
                <w:b/>
                <w:kern w:val="0"/>
                <w:sz w:val="20"/>
                <w:szCs w:val="20"/>
              </w:rPr>
              <w:t>CNAS</w:t>
            </w:r>
            <w:r>
              <w:rPr>
                <w:rFonts w:ascii="宋体" w:hAnsi="宋体" w:cs="宋体" w:hint="eastAsia"/>
                <w:b/>
                <w:kern w:val="0"/>
                <w:sz w:val="20"/>
                <w:szCs w:val="20"/>
              </w:rPr>
              <w:t>第三方检测报告复印件</w:t>
            </w:r>
            <w:r>
              <w:rPr>
                <w:rFonts w:ascii="宋体" w:hAnsi="宋体" w:cs="宋体" w:hint="eastAsia"/>
                <w:b/>
                <w:color w:val="000000"/>
                <w:kern w:val="0"/>
                <w:sz w:val="20"/>
                <w:szCs w:val="20"/>
              </w:rPr>
              <w:t>，原件备查</w:t>
            </w:r>
            <w:r>
              <w:rPr>
                <w:rFonts w:ascii="宋体" w:hAnsi="宋体" w:cs="宋体" w:hint="eastAsia"/>
                <w:b/>
                <w:kern w:val="0"/>
                <w:sz w:val="20"/>
                <w:szCs w:val="20"/>
              </w:rPr>
              <w:t>）</w:t>
            </w:r>
            <w:r>
              <w:rPr>
                <w:rFonts w:ascii="宋体" w:hAnsi="宋体" w:cs="宋体" w:hint="eastAsia"/>
                <w:kern w:val="0"/>
                <w:sz w:val="20"/>
                <w:szCs w:val="20"/>
              </w:rPr>
              <w:t>；</w:t>
            </w:r>
            <w:r>
              <w:rPr>
                <w:rFonts w:ascii="宋体" w:hAnsi="宋体" w:cs="宋体" w:hint="eastAsia"/>
                <w:kern w:val="0"/>
                <w:sz w:val="20"/>
                <w:szCs w:val="20"/>
              </w:rPr>
              <w:br/>
              <w:t>11.</w:t>
            </w:r>
            <w:r>
              <w:rPr>
                <w:rFonts w:ascii="宋体" w:hAnsi="宋体" w:cs="宋体" w:hint="eastAsia"/>
                <w:kern w:val="0"/>
                <w:sz w:val="20"/>
                <w:szCs w:val="20"/>
              </w:rPr>
              <w:t>视频控制设备可支持</w:t>
            </w:r>
            <w:r>
              <w:rPr>
                <w:rFonts w:ascii="宋体" w:hAnsi="宋体" w:cs="宋体" w:hint="eastAsia"/>
                <w:kern w:val="0"/>
                <w:sz w:val="20"/>
                <w:szCs w:val="20"/>
              </w:rPr>
              <w:t>EUT</w:t>
            </w:r>
            <w:r>
              <w:rPr>
                <w:rFonts w:ascii="宋体" w:hAnsi="宋体" w:cs="宋体" w:hint="eastAsia"/>
                <w:kern w:val="0"/>
                <w:sz w:val="20"/>
                <w:szCs w:val="20"/>
              </w:rPr>
              <w:t>的连接方法</w:t>
            </w:r>
            <w:r>
              <w:rPr>
                <w:rFonts w:ascii="宋体" w:hAnsi="宋体" w:cs="宋体" w:hint="eastAsia"/>
                <w:b/>
                <w:kern w:val="0"/>
                <w:sz w:val="20"/>
                <w:szCs w:val="20"/>
              </w:rPr>
              <w:t>（投</w:t>
            </w:r>
            <w:r>
              <w:rPr>
                <w:rFonts w:ascii="宋体" w:hAnsi="宋体" w:cs="宋体"/>
                <w:b/>
                <w:kern w:val="0"/>
                <w:sz w:val="20"/>
                <w:szCs w:val="20"/>
              </w:rPr>
              <w:t>标时</w:t>
            </w:r>
            <w:r>
              <w:rPr>
                <w:rFonts w:ascii="宋体" w:hAnsi="宋体" w:cs="宋体" w:hint="eastAsia"/>
                <w:b/>
                <w:kern w:val="0"/>
                <w:sz w:val="20"/>
                <w:szCs w:val="20"/>
              </w:rPr>
              <w:t>提供具</w:t>
            </w:r>
            <w:r>
              <w:rPr>
                <w:rFonts w:ascii="宋体" w:hAnsi="宋体" w:cs="宋体"/>
                <w:b/>
                <w:kern w:val="0"/>
                <w:sz w:val="20"/>
                <w:szCs w:val="20"/>
              </w:rPr>
              <w:t>有</w:t>
            </w:r>
            <w:r>
              <w:rPr>
                <w:rFonts w:ascii="宋体" w:hAnsi="宋体" w:cs="宋体" w:hint="eastAsia"/>
                <w:b/>
                <w:kern w:val="0"/>
                <w:sz w:val="20"/>
                <w:szCs w:val="20"/>
              </w:rPr>
              <w:t>CMA</w:t>
            </w:r>
            <w:r>
              <w:rPr>
                <w:rFonts w:ascii="宋体" w:hAnsi="宋体" w:cs="宋体" w:hint="eastAsia"/>
                <w:b/>
                <w:kern w:val="0"/>
                <w:sz w:val="20"/>
                <w:szCs w:val="20"/>
              </w:rPr>
              <w:t>、</w:t>
            </w:r>
            <w:r>
              <w:rPr>
                <w:rFonts w:ascii="宋体" w:hAnsi="宋体" w:cs="宋体" w:hint="eastAsia"/>
                <w:b/>
                <w:kern w:val="0"/>
                <w:sz w:val="20"/>
                <w:szCs w:val="20"/>
              </w:rPr>
              <w:t>CNAS</w:t>
            </w:r>
            <w:r>
              <w:rPr>
                <w:rFonts w:ascii="宋体" w:hAnsi="宋体" w:cs="宋体" w:hint="eastAsia"/>
                <w:b/>
                <w:kern w:val="0"/>
                <w:sz w:val="20"/>
                <w:szCs w:val="20"/>
              </w:rPr>
              <w:t>第三方检测报告复印件</w:t>
            </w:r>
            <w:r>
              <w:rPr>
                <w:rFonts w:ascii="宋体" w:hAnsi="宋体" w:cs="宋体" w:hint="eastAsia"/>
                <w:b/>
                <w:color w:val="000000"/>
                <w:kern w:val="0"/>
                <w:sz w:val="20"/>
                <w:szCs w:val="20"/>
              </w:rPr>
              <w:t>，原件备查</w:t>
            </w:r>
            <w:r>
              <w:rPr>
                <w:rFonts w:ascii="宋体" w:hAnsi="宋体" w:cs="宋体" w:hint="eastAsia"/>
                <w:b/>
                <w:kern w:val="0"/>
                <w:sz w:val="20"/>
                <w:szCs w:val="20"/>
              </w:rPr>
              <w:t>）</w:t>
            </w:r>
            <w:r>
              <w:rPr>
                <w:rFonts w:ascii="宋体" w:hAnsi="宋体" w:cs="宋体" w:hint="eastAsia"/>
                <w:kern w:val="0"/>
                <w:sz w:val="20"/>
                <w:szCs w:val="20"/>
              </w:rPr>
              <w:t>；</w:t>
            </w:r>
            <w:r>
              <w:rPr>
                <w:rFonts w:ascii="宋体" w:hAnsi="宋体" w:cs="宋体" w:hint="eastAsia"/>
                <w:kern w:val="0"/>
                <w:sz w:val="20"/>
                <w:szCs w:val="20"/>
              </w:rPr>
              <w:br/>
              <w:t>12.</w:t>
            </w:r>
            <w:r>
              <w:rPr>
                <w:rFonts w:ascii="宋体" w:hAnsi="宋体" w:cs="宋体" w:hint="eastAsia"/>
                <w:kern w:val="0"/>
                <w:sz w:val="20"/>
                <w:szCs w:val="20"/>
              </w:rPr>
              <w:t>为高效兼容交流电网电源的连接方式，可支持与交流电网电源的单独连接</w:t>
            </w:r>
            <w:r>
              <w:rPr>
                <w:rFonts w:ascii="宋体" w:hAnsi="宋体" w:cs="宋体" w:hint="eastAsia"/>
                <w:b/>
                <w:kern w:val="0"/>
                <w:sz w:val="20"/>
                <w:szCs w:val="20"/>
              </w:rPr>
              <w:t>（投</w:t>
            </w:r>
            <w:r>
              <w:rPr>
                <w:rFonts w:ascii="宋体" w:hAnsi="宋体" w:cs="宋体"/>
                <w:b/>
                <w:kern w:val="0"/>
                <w:sz w:val="20"/>
                <w:szCs w:val="20"/>
              </w:rPr>
              <w:t>标时</w:t>
            </w:r>
            <w:r>
              <w:rPr>
                <w:rFonts w:ascii="宋体" w:hAnsi="宋体" w:cs="宋体" w:hint="eastAsia"/>
                <w:b/>
                <w:kern w:val="0"/>
                <w:sz w:val="20"/>
                <w:szCs w:val="20"/>
              </w:rPr>
              <w:t>提供具</w:t>
            </w:r>
            <w:r>
              <w:rPr>
                <w:rFonts w:ascii="宋体" w:hAnsi="宋体" w:cs="宋体"/>
                <w:b/>
                <w:kern w:val="0"/>
                <w:sz w:val="20"/>
                <w:szCs w:val="20"/>
              </w:rPr>
              <w:t>有</w:t>
            </w:r>
            <w:r>
              <w:rPr>
                <w:rFonts w:ascii="宋体" w:hAnsi="宋体" w:cs="宋体" w:hint="eastAsia"/>
                <w:b/>
                <w:kern w:val="0"/>
                <w:sz w:val="20"/>
                <w:szCs w:val="20"/>
              </w:rPr>
              <w:t>CMA</w:t>
            </w:r>
            <w:r>
              <w:rPr>
                <w:rFonts w:ascii="宋体" w:hAnsi="宋体" w:cs="宋体" w:hint="eastAsia"/>
                <w:b/>
                <w:kern w:val="0"/>
                <w:sz w:val="20"/>
                <w:szCs w:val="20"/>
              </w:rPr>
              <w:t>、</w:t>
            </w:r>
            <w:r>
              <w:rPr>
                <w:rFonts w:ascii="宋体" w:hAnsi="宋体" w:cs="宋体" w:hint="eastAsia"/>
                <w:b/>
                <w:kern w:val="0"/>
                <w:sz w:val="20"/>
                <w:szCs w:val="20"/>
              </w:rPr>
              <w:t>CNAS</w:t>
            </w:r>
            <w:r>
              <w:rPr>
                <w:rFonts w:ascii="宋体" w:hAnsi="宋体" w:cs="宋体" w:hint="eastAsia"/>
                <w:b/>
                <w:kern w:val="0"/>
                <w:sz w:val="20"/>
                <w:szCs w:val="20"/>
              </w:rPr>
              <w:t>第三方检测报告复印件</w:t>
            </w:r>
            <w:r>
              <w:rPr>
                <w:rFonts w:ascii="宋体" w:hAnsi="宋体" w:cs="宋体" w:hint="eastAsia"/>
                <w:b/>
                <w:color w:val="000000"/>
                <w:kern w:val="0"/>
                <w:sz w:val="20"/>
                <w:szCs w:val="20"/>
              </w:rPr>
              <w:t>，原件备查</w:t>
            </w:r>
            <w:r>
              <w:rPr>
                <w:rFonts w:ascii="宋体" w:hAnsi="宋体" w:cs="宋体" w:hint="eastAsia"/>
                <w:b/>
                <w:kern w:val="0"/>
                <w:sz w:val="20"/>
                <w:szCs w:val="20"/>
              </w:rPr>
              <w:t>）</w:t>
            </w:r>
            <w:r>
              <w:rPr>
                <w:rFonts w:ascii="宋体" w:hAnsi="宋体" w:cs="宋体" w:hint="eastAsia"/>
                <w:kern w:val="0"/>
                <w:sz w:val="20"/>
                <w:szCs w:val="20"/>
              </w:rPr>
              <w:t>；</w:t>
            </w:r>
            <w:r>
              <w:rPr>
                <w:rFonts w:ascii="宋体" w:hAnsi="宋体" w:cs="宋体" w:hint="eastAsia"/>
                <w:kern w:val="0"/>
                <w:sz w:val="20"/>
                <w:szCs w:val="20"/>
              </w:rPr>
              <w:br/>
              <w:t>13.</w:t>
            </w:r>
            <w:r>
              <w:rPr>
                <w:rFonts w:ascii="宋体" w:hAnsi="宋体" w:cs="宋体" w:hint="eastAsia"/>
                <w:kern w:val="0"/>
                <w:sz w:val="20"/>
                <w:szCs w:val="20"/>
              </w:rPr>
              <w:t>可在局域网内实现通过</w:t>
            </w:r>
            <w:r>
              <w:rPr>
                <w:rFonts w:ascii="宋体" w:hAnsi="宋体" w:cs="宋体" w:hint="eastAsia"/>
                <w:kern w:val="0"/>
                <w:sz w:val="20"/>
                <w:szCs w:val="20"/>
              </w:rPr>
              <w:t>web</w:t>
            </w:r>
            <w:r>
              <w:rPr>
                <w:rFonts w:ascii="宋体" w:hAnsi="宋体" w:cs="宋体" w:hint="eastAsia"/>
                <w:kern w:val="0"/>
                <w:sz w:val="20"/>
                <w:szCs w:val="20"/>
              </w:rPr>
              <w:t>控制设备，支持</w:t>
            </w:r>
            <w:r>
              <w:rPr>
                <w:rFonts w:ascii="宋体" w:hAnsi="宋体" w:cs="宋体" w:hint="eastAsia"/>
                <w:kern w:val="0"/>
                <w:sz w:val="20"/>
                <w:szCs w:val="20"/>
              </w:rPr>
              <w:t xml:space="preserve"> Windows</w:t>
            </w:r>
            <w:r>
              <w:rPr>
                <w:rFonts w:ascii="宋体" w:hAnsi="宋体" w:cs="宋体" w:hint="eastAsia"/>
                <w:kern w:val="0"/>
                <w:sz w:val="20"/>
                <w:szCs w:val="20"/>
              </w:rPr>
              <w:t>、</w:t>
            </w:r>
            <w:r>
              <w:rPr>
                <w:rFonts w:ascii="宋体" w:hAnsi="宋体" w:cs="宋体" w:hint="eastAsia"/>
                <w:kern w:val="0"/>
                <w:sz w:val="20"/>
                <w:szCs w:val="20"/>
              </w:rPr>
              <w:t>macOS</w:t>
            </w:r>
            <w:r>
              <w:rPr>
                <w:rFonts w:ascii="宋体" w:hAnsi="宋体" w:cs="宋体" w:hint="eastAsia"/>
                <w:kern w:val="0"/>
                <w:sz w:val="20"/>
                <w:szCs w:val="20"/>
              </w:rPr>
              <w:t>、</w:t>
            </w:r>
            <w:r>
              <w:rPr>
                <w:rFonts w:ascii="宋体" w:hAnsi="宋体" w:cs="宋体" w:hint="eastAsia"/>
                <w:kern w:val="0"/>
                <w:sz w:val="20"/>
                <w:szCs w:val="20"/>
              </w:rPr>
              <w:t>Linux</w:t>
            </w:r>
            <w:r>
              <w:rPr>
                <w:rFonts w:ascii="宋体" w:hAnsi="宋体" w:cs="宋体" w:hint="eastAsia"/>
                <w:kern w:val="0"/>
                <w:sz w:val="20"/>
                <w:szCs w:val="20"/>
              </w:rPr>
              <w:t>、麒麟系统、</w:t>
            </w:r>
            <w:r>
              <w:rPr>
                <w:rFonts w:ascii="宋体" w:hAnsi="宋体" w:cs="宋体" w:hint="eastAsia"/>
                <w:kern w:val="0"/>
                <w:sz w:val="20"/>
                <w:szCs w:val="20"/>
              </w:rPr>
              <w:t xml:space="preserve"> Android</w:t>
            </w:r>
            <w:r>
              <w:rPr>
                <w:rFonts w:ascii="宋体" w:hAnsi="宋体" w:cs="宋体" w:hint="eastAsia"/>
                <w:kern w:val="0"/>
                <w:sz w:val="20"/>
                <w:szCs w:val="20"/>
              </w:rPr>
              <w:t>、</w:t>
            </w:r>
            <w:r>
              <w:rPr>
                <w:rFonts w:ascii="宋体" w:hAnsi="宋体" w:cs="宋体" w:hint="eastAsia"/>
                <w:kern w:val="0"/>
                <w:sz w:val="20"/>
                <w:szCs w:val="20"/>
              </w:rPr>
              <w:t xml:space="preserve">iOS </w:t>
            </w:r>
            <w:r>
              <w:rPr>
                <w:rFonts w:ascii="宋体" w:hAnsi="宋体" w:cs="宋体" w:hint="eastAsia"/>
                <w:kern w:val="0"/>
                <w:sz w:val="20"/>
                <w:szCs w:val="20"/>
              </w:rPr>
              <w:t>等系统平台，支持电脑、平板、</w:t>
            </w:r>
            <w:r>
              <w:rPr>
                <w:rFonts w:ascii="宋体" w:hAnsi="宋体" w:cs="宋体" w:hint="eastAsia"/>
                <w:kern w:val="0"/>
                <w:sz w:val="20"/>
                <w:szCs w:val="20"/>
              </w:rPr>
              <w:t xml:space="preserve"> </w:t>
            </w:r>
            <w:r>
              <w:rPr>
                <w:rFonts w:ascii="宋体" w:hAnsi="宋体" w:cs="宋体" w:hint="eastAsia"/>
                <w:kern w:val="0"/>
                <w:sz w:val="20"/>
                <w:szCs w:val="20"/>
              </w:rPr>
              <w:t>手机等多种硬件平台；</w:t>
            </w:r>
            <w:r>
              <w:rPr>
                <w:rFonts w:ascii="宋体" w:hAnsi="宋体" w:cs="宋体" w:hint="eastAsia"/>
                <w:b/>
                <w:kern w:val="0"/>
                <w:sz w:val="20"/>
                <w:szCs w:val="20"/>
              </w:rPr>
              <w:t>（投</w:t>
            </w:r>
            <w:r>
              <w:rPr>
                <w:rFonts w:ascii="宋体" w:hAnsi="宋体" w:cs="宋体"/>
                <w:b/>
                <w:kern w:val="0"/>
                <w:sz w:val="20"/>
                <w:szCs w:val="20"/>
              </w:rPr>
              <w:t>标时</w:t>
            </w:r>
            <w:r>
              <w:rPr>
                <w:rFonts w:ascii="宋体" w:hAnsi="宋体" w:cs="宋体" w:hint="eastAsia"/>
                <w:b/>
                <w:kern w:val="0"/>
                <w:sz w:val="20"/>
                <w:szCs w:val="20"/>
              </w:rPr>
              <w:t>提供具</w:t>
            </w:r>
            <w:r>
              <w:rPr>
                <w:rFonts w:ascii="宋体" w:hAnsi="宋体" w:cs="宋体"/>
                <w:b/>
                <w:kern w:val="0"/>
                <w:sz w:val="20"/>
                <w:szCs w:val="20"/>
              </w:rPr>
              <w:t>有</w:t>
            </w:r>
            <w:r>
              <w:rPr>
                <w:rFonts w:ascii="宋体" w:hAnsi="宋体" w:cs="宋体" w:hint="eastAsia"/>
                <w:b/>
                <w:kern w:val="0"/>
                <w:sz w:val="20"/>
                <w:szCs w:val="20"/>
              </w:rPr>
              <w:t>CMA</w:t>
            </w:r>
            <w:r>
              <w:rPr>
                <w:rFonts w:ascii="宋体" w:hAnsi="宋体" w:cs="宋体" w:hint="eastAsia"/>
                <w:b/>
                <w:kern w:val="0"/>
                <w:sz w:val="20"/>
                <w:szCs w:val="20"/>
              </w:rPr>
              <w:t>、</w:t>
            </w:r>
            <w:r>
              <w:rPr>
                <w:rFonts w:ascii="宋体" w:hAnsi="宋体" w:cs="宋体" w:hint="eastAsia"/>
                <w:b/>
                <w:kern w:val="0"/>
                <w:sz w:val="20"/>
                <w:szCs w:val="20"/>
              </w:rPr>
              <w:t>CNAS</w:t>
            </w:r>
            <w:r>
              <w:rPr>
                <w:rFonts w:ascii="宋体" w:hAnsi="宋体" w:cs="宋体" w:hint="eastAsia"/>
                <w:b/>
                <w:kern w:val="0"/>
                <w:sz w:val="20"/>
                <w:szCs w:val="20"/>
              </w:rPr>
              <w:t>第三方检测报告复印件</w:t>
            </w:r>
            <w:r>
              <w:rPr>
                <w:rFonts w:ascii="宋体" w:hAnsi="宋体" w:cs="宋体" w:hint="eastAsia"/>
                <w:b/>
                <w:color w:val="000000"/>
                <w:kern w:val="0"/>
                <w:sz w:val="20"/>
                <w:szCs w:val="20"/>
              </w:rPr>
              <w:t>，原件备查</w:t>
            </w:r>
            <w:r>
              <w:rPr>
                <w:rFonts w:ascii="宋体" w:hAnsi="宋体" w:cs="宋体" w:hint="eastAsia"/>
                <w:b/>
                <w:kern w:val="0"/>
                <w:sz w:val="20"/>
                <w:szCs w:val="20"/>
              </w:rPr>
              <w:t>）</w:t>
            </w:r>
            <w:r>
              <w:rPr>
                <w:rFonts w:ascii="宋体" w:hAnsi="宋体" w:cs="宋体" w:hint="eastAsia"/>
                <w:kern w:val="0"/>
                <w:sz w:val="20"/>
                <w:szCs w:val="20"/>
              </w:rPr>
              <w:t>。</w:t>
            </w:r>
          </w:p>
        </w:tc>
      </w:tr>
      <w:tr w:rsidR="008B2E45" w14:paraId="16567676" w14:textId="77777777">
        <w:trPr>
          <w:trHeight w:val="402"/>
        </w:trPr>
        <w:tc>
          <w:tcPr>
            <w:tcW w:w="691" w:type="dxa"/>
            <w:shd w:val="clear" w:color="auto" w:fill="auto"/>
            <w:vAlign w:val="center"/>
          </w:tcPr>
          <w:p w14:paraId="0773DD9E"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lastRenderedPageBreak/>
              <w:t>3</w:t>
            </w:r>
          </w:p>
        </w:tc>
        <w:tc>
          <w:tcPr>
            <w:tcW w:w="2711" w:type="dxa"/>
            <w:shd w:val="clear" w:color="auto" w:fill="auto"/>
            <w:vAlign w:val="center"/>
          </w:tcPr>
          <w:p w14:paraId="0309B03F"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电源线</w:t>
            </w:r>
          </w:p>
        </w:tc>
        <w:tc>
          <w:tcPr>
            <w:tcW w:w="4820" w:type="dxa"/>
            <w:shd w:val="clear" w:color="auto" w:fill="auto"/>
            <w:vAlign w:val="center"/>
          </w:tcPr>
          <w:p w14:paraId="25BB1D0E"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YJV/3*4+1*4mm</w:t>
            </w:r>
            <w:r>
              <w:rPr>
                <w:rFonts w:ascii="宋体" w:hAnsi="宋体" w:cs="宋体" w:hint="eastAsia"/>
                <w:kern w:val="0"/>
                <w:sz w:val="20"/>
                <w:szCs w:val="20"/>
              </w:rPr>
              <w:t>²</w:t>
            </w:r>
          </w:p>
        </w:tc>
      </w:tr>
      <w:tr w:rsidR="008B2E45" w14:paraId="65929A7F" w14:textId="77777777">
        <w:trPr>
          <w:trHeight w:val="402"/>
        </w:trPr>
        <w:tc>
          <w:tcPr>
            <w:tcW w:w="691" w:type="dxa"/>
            <w:shd w:val="clear" w:color="auto" w:fill="auto"/>
            <w:vAlign w:val="center"/>
          </w:tcPr>
          <w:p w14:paraId="0E0B453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4</w:t>
            </w:r>
          </w:p>
        </w:tc>
        <w:tc>
          <w:tcPr>
            <w:tcW w:w="2711" w:type="dxa"/>
            <w:shd w:val="clear" w:color="auto" w:fill="auto"/>
            <w:vAlign w:val="center"/>
          </w:tcPr>
          <w:p w14:paraId="616B193C"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电源线</w:t>
            </w:r>
          </w:p>
        </w:tc>
        <w:tc>
          <w:tcPr>
            <w:tcW w:w="4820" w:type="dxa"/>
            <w:shd w:val="clear" w:color="auto" w:fill="auto"/>
            <w:vAlign w:val="center"/>
          </w:tcPr>
          <w:p w14:paraId="64B3ECDC"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RVV3*1.5mm</w:t>
            </w:r>
            <w:r>
              <w:rPr>
                <w:rFonts w:ascii="宋体" w:hAnsi="宋体" w:cs="宋体" w:hint="eastAsia"/>
                <w:kern w:val="0"/>
                <w:sz w:val="20"/>
                <w:szCs w:val="20"/>
              </w:rPr>
              <w:t>²</w:t>
            </w:r>
          </w:p>
        </w:tc>
      </w:tr>
      <w:tr w:rsidR="008B2E45" w14:paraId="4CB284A0" w14:textId="77777777">
        <w:trPr>
          <w:trHeight w:val="402"/>
        </w:trPr>
        <w:tc>
          <w:tcPr>
            <w:tcW w:w="691" w:type="dxa"/>
            <w:shd w:val="clear" w:color="auto" w:fill="auto"/>
            <w:vAlign w:val="center"/>
          </w:tcPr>
          <w:p w14:paraId="443DED8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5</w:t>
            </w:r>
          </w:p>
        </w:tc>
        <w:tc>
          <w:tcPr>
            <w:tcW w:w="2711" w:type="dxa"/>
            <w:shd w:val="clear" w:color="auto" w:fill="auto"/>
            <w:vAlign w:val="center"/>
          </w:tcPr>
          <w:p w14:paraId="16CE2365"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配电箱</w:t>
            </w:r>
          </w:p>
        </w:tc>
        <w:tc>
          <w:tcPr>
            <w:tcW w:w="4820" w:type="dxa"/>
            <w:shd w:val="clear" w:color="auto" w:fill="auto"/>
            <w:noWrap/>
            <w:vAlign w:val="center"/>
          </w:tcPr>
          <w:p w14:paraId="7D309AE0"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10KW</w:t>
            </w:r>
          </w:p>
        </w:tc>
      </w:tr>
      <w:tr w:rsidR="008B2E45" w14:paraId="0D9A5DF9" w14:textId="77777777">
        <w:trPr>
          <w:trHeight w:val="402"/>
        </w:trPr>
        <w:tc>
          <w:tcPr>
            <w:tcW w:w="691" w:type="dxa"/>
            <w:shd w:val="clear" w:color="auto" w:fill="auto"/>
            <w:vAlign w:val="center"/>
          </w:tcPr>
          <w:p w14:paraId="7796D4B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6</w:t>
            </w:r>
          </w:p>
        </w:tc>
        <w:tc>
          <w:tcPr>
            <w:tcW w:w="2711" w:type="dxa"/>
            <w:shd w:val="clear" w:color="auto" w:fill="auto"/>
            <w:vAlign w:val="center"/>
          </w:tcPr>
          <w:p w14:paraId="706ACA6A"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网线</w:t>
            </w:r>
          </w:p>
        </w:tc>
        <w:tc>
          <w:tcPr>
            <w:tcW w:w="4820" w:type="dxa"/>
            <w:shd w:val="clear" w:color="auto" w:fill="auto"/>
            <w:vAlign w:val="center"/>
          </w:tcPr>
          <w:p w14:paraId="4BE43A38"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1.</w:t>
            </w:r>
            <w:r>
              <w:rPr>
                <w:rFonts w:ascii="宋体" w:hAnsi="宋体" w:cs="宋体" w:hint="eastAsia"/>
                <w:kern w:val="0"/>
                <w:sz w:val="20"/>
                <w:szCs w:val="20"/>
              </w:rPr>
              <w:t>六类非屏蔽网线</w:t>
            </w:r>
            <w:r>
              <w:rPr>
                <w:rFonts w:ascii="宋体" w:hAnsi="宋体" w:cs="宋体" w:hint="eastAsia"/>
                <w:b/>
                <w:kern w:val="0"/>
                <w:sz w:val="20"/>
                <w:szCs w:val="20"/>
              </w:rPr>
              <w:t>(</w:t>
            </w:r>
            <w:r>
              <w:rPr>
                <w:rFonts w:ascii="宋体" w:hAnsi="宋体" w:cs="宋体" w:hint="eastAsia"/>
                <w:b/>
                <w:kern w:val="0"/>
                <w:sz w:val="20"/>
                <w:szCs w:val="20"/>
              </w:rPr>
              <w:t>提供封面首页具有</w:t>
            </w:r>
            <w:r>
              <w:rPr>
                <w:rFonts w:ascii="宋体" w:hAnsi="宋体" w:cs="宋体" w:hint="eastAsia"/>
                <w:b/>
                <w:kern w:val="0"/>
                <w:sz w:val="20"/>
                <w:szCs w:val="20"/>
              </w:rPr>
              <w:t>CNAS</w:t>
            </w:r>
            <w:r>
              <w:rPr>
                <w:rFonts w:ascii="宋体" w:hAnsi="宋体" w:cs="宋体" w:hint="eastAsia"/>
                <w:b/>
                <w:kern w:val="0"/>
                <w:sz w:val="20"/>
                <w:szCs w:val="20"/>
              </w:rPr>
              <w:t>标识的第三方检测报告复印件</w:t>
            </w:r>
            <w:r>
              <w:rPr>
                <w:rFonts w:ascii="宋体" w:hAnsi="宋体" w:cs="宋体" w:hint="eastAsia"/>
                <w:b/>
                <w:kern w:val="0"/>
                <w:sz w:val="20"/>
                <w:szCs w:val="20"/>
              </w:rPr>
              <w:t>)</w:t>
            </w:r>
            <w:r>
              <w:rPr>
                <w:rFonts w:ascii="宋体" w:hAnsi="宋体" w:cs="宋体" w:hint="eastAsia"/>
                <w:kern w:val="0"/>
                <w:sz w:val="20"/>
                <w:szCs w:val="20"/>
              </w:rPr>
              <w:t>。</w:t>
            </w:r>
          </w:p>
        </w:tc>
      </w:tr>
      <w:tr w:rsidR="008B2E45" w14:paraId="1A9059EA" w14:textId="77777777">
        <w:trPr>
          <w:trHeight w:val="402"/>
        </w:trPr>
        <w:tc>
          <w:tcPr>
            <w:tcW w:w="691" w:type="dxa"/>
            <w:shd w:val="clear" w:color="auto" w:fill="auto"/>
            <w:vAlign w:val="center"/>
          </w:tcPr>
          <w:p w14:paraId="7613D4F2"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7</w:t>
            </w:r>
          </w:p>
        </w:tc>
        <w:tc>
          <w:tcPr>
            <w:tcW w:w="2711" w:type="dxa"/>
            <w:shd w:val="clear" w:color="auto" w:fill="auto"/>
            <w:vAlign w:val="center"/>
          </w:tcPr>
          <w:p w14:paraId="71DD50A8"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屏包边</w:t>
            </w:r>
          </w:p>
        </w:tc>
        <w:tc>
          <w:tcPr>
            <w:tcW w:w="4820" w:type="dxa"/>
            <w:shd w:val="clear" w:color="auto" w:fill="auto"/>
            <w:vAlign w:val="center"/>
          </w:tcPr>
          <w:p w14:paraId="526C29E7"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固定显示屏不锈钢包边</w:t>
            </w:r>
          </w:p>
        </w:tc>
      </w:tr>
      <w:tr w:rsidR="008B2E45" w14:paraId="12E21F10" w14:textId="77777777">
        <w:trPr>
          <w:trHeight w:val="402"/>
        </w:trPr>
        <w:tc>
          <w:tcPr>
            <w:tcW w:w="691" w:type="dxa"/>
            <w:shd w:val="clear" w:color="auto" w:fill="auto"/>
            <w:vAlign w:val="center"/>
          </w:tcPr>
          <w:p w14:paraId="2ED61510"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8</w:t>
            </w:r>
          </w:p>
        </w:tc>
        <w:tc>
          <w:tcPr>
            <w:tcW w:w="2711" w:type="dxa"/>
            <w:shd w:val="clear" w:color="auto" w:fill="auto"/>
            <w:vAlign w:val="center"/>
          </w:tcPr>
          <w:p w14:paraId="65F2E359"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钢结构</w:t>
            </w:r>
          </w:p>
        </w:tc>
        <w:tc>
          <w:tcPr>
            <w:tcW w:w="4820" w:type="dxa"/>
            <w:shd w:val="clear" w:color="auto" w:fill="auto"/>
            <w:vAlign w:val="center"/>
          </w:tcPr>
          <w:p w14:paraId="3208B3AF"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显示屏结构，方通及角钢支架</w:t>
            </w:r>
            <w:r>
              <w:rPr>
                <w:rFonts w:ascii="宋体" w:hAnsi="宋体" w:cs="宋体" w:hint="eastAsia"/>
                <w:kern w:val="0"/>
                <w:sz w:val="20"/>
                <w:szCs w:val="20"/>
              </w:rPr>
              <w:br/>
              <w:t>2.</w:t>
            </w:r>
            <w:r>
              <w:rPr>
                <w:rFonts w:ascii="宋体" w:hAnsi="宋体" w:cs="宋体" w:hint="eastAsia"/>
                <w:kern w:val="0"/>
                <w:sz w:val="20"/>
                <w:szCs w:val="20"/>
              </w:rPr>
              <w:t>安装前提供屏体安装结构图。</w:t>
            </w:r>
          </w:p>
        </w:tc>
      </w:tr>
      <w:tr w:rsidR="008B2E45" w14:paraId="10C0AE1E" w14:textId="77777777">
        <w:trPr>
          <w:trHeight w:val="402"/>
        </w:trPr>
        <w:tc>
          <w:tcPr>
            <w:tcW w:w="691" w:type="dxa"/>
            <w:shd w:val="clear" w:color="auto" w:fill="auto"/>
            <w:vAlign w:val="center"/>
          </w:tcPr>
          <w:p w14:paraId="07CE5E2A"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9</w:t>
            </w:r>
          </w:p>
        </w:tc>
        <w:tc>
          <w:tcPr>
            <w:tcW w:w="2711" w:type="dxa"/>
            <w:shd w:val="clear" w:color="auto" w:fill="auto"/>
            <w:vAlign w:val="center"/>
          </w:tcPr>
          <w:p w14:paraId="12FF3153"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及多媒体信息发布系统</w:t>
            </w:r>
          </w:p>
        </w:tc>
        <w:tc>
          <w:tcPr>
            <w:tcW w:w="4820" w:type="dxa"/>
            <w:shd w:val="clear" w:color="auto" w:fill="auto"/>
            <w:vAlign w:val="center"/>
          </w:tcPr>
          <w:p w14:paraId="6313FC3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屏幕控制管理软件与</w:t>
            </w:r>
            <w:r>
              <w:rPr>
                <w:rFonts w:ascii="宋体" w:hAnsi="宋体" w:cs="宋体" w:hint="eastAsia"/>
                <w:kern w:val="0"/>
                <w:sz w:val="20"/>
                <w:szCs w:val="20"/>
              </w:rPr>
              <w:t>LED</w:t>
            </w:r>
            <w:r>
              <w:rPr>
                <w:rFonts w:ascii="宋体" w:hAnsi="宋体" w:cs="宋体" w:hint="eastAsia"/>
                <w:kern w:val="0"/>
                <w:sz w:val="20"/>
                <w:szCs w:val="20"/>
              </w:rPr>
              <w:t>显示屏品牌兼容的，且是自主版权软件，不会出现专利权和服务升级问题。</w:t>
            </w:r>
            <w:r>
              <w:rPr>
                <w:rFonts w:ascii="宋体" w:hAnsi="宋体" w:cs="宋体" w:hint="eastAsia"/>
                <w:kern w:val="0"/>
                <w:sz w:val="20"/>
                <w:szCs w:val="20"/>
              </w:rPr>
              <w:br/>
            </w:r>
            <w:r>
              <w:rPr>
                <w:rFonts w:ascii="宋体" w:hAnsi="宋体" w:cs="宋体" w:hint="eastAsia"/>
                <w:kern w:val="0"/>
                <w:sz w:val="20"/>
                <w:szCs w:val="20"/>
              </w:rPr>
              <w:t>2.</w:t>
            </w:r>
            <w:r>
              <w:rPr>
                <w:rFonts w:ascii="宋体" w:hAnsi="宋体" w:cs="宋体" w:hint="eastAsia"/>
                <w:kern w:val="0"/>
                <w:sz w:val="20"/>
                <w:szCs w:val="20"/>
              </w:rPr>
              <w:t>全中文操作界面，支持窗口菜单、子窗口、树型目录等界面以及双击、右键菜单选择等操作，界面简洁，操作方便。</w:t>
            </w:r>
            <w:r>
              <w:rPr>
                <w:rFonts w:ascii="宋体" w:hAnsi="宋体" w:cs="宋体" w:hint="eastAsia"/>
                <w:kern w:val="0"/>
                <w:sz w:val="20"/>
                <w:szCs w:val="20"/>
              </w:rPr>
              <w:br/>
              <w:t>3.</w:t>
            </w:r>
            <w:r>
              <w:rPr>
                <w:rFonts w:ascii="宋体" w:hAnsi="宋体" w:cs="宋体" w:hint="eastAsia"/>
                <w:kern w:val="0"/>
                <w:sz w:val="20"/>
                <w:szCs w:val="20"/>
              </w:rPr>
              <w:t>屏幕控制管理软件支持远程控制</w:t>
            </w:r>
            <w:r>
              <w:rPr>
                <w:rFonts w:ascii="宋体" w:hAnsi="宋体" w:cs="宋体" w:hint="eastAsia"/>
                <w:kern w:val="0"/>
                <w:sz w:val="20"/>
                <w:szCs w:val="20"/>
              </w:rPr>
              <w:t>LED</w:t>
            </w:r>
            <w:r>
              <w:rPr>
                <w:rFonts w:ascii="宋体" w:hAnsi="宋体" w:cs="宋体" w:hint="eastAsia"/>
                <w:kern w:val="0"/>
                <w:sz w:val="20"/>
                <w:szCs w:val="20"/>
              </w:rPr>
              <w:t>大屏的信号控制，支持发送信号前预览功能。</w:t>
            </w:r>
            <w:r>
              <w:rPr>
                <w:rFonts w:ascii="宋体" w:hAnsi="宋体" w:cs="宋体" w:hint="eastAsia"/>
                <w:kern w:val="0"/>
                <w:sz w:val="20"/>
                <w:szCs w:val="20"/>
              </w:rPr>
              <w:br/>
              <w:t>4.</w:t>
            </w:r>
            <w:r>
              <w:rPr>
                <w:rFonts w:ascii="宋体" w:hAnsi="宋体" w:cs="宋体" w:hint="eastAsia"/>
                <w:kern w:val="0"/>
                <w:sz w:val="20"/>
                <w:szCs w:val="20"/>
              </w:rPr>
              <w:t>支持多级别用户的安全管理功能：可以设定用户具有不同的操作权限，在系统使用中不同级别的用户只能实现所规定的操作功能，设定相应的信号源及操作员权限，这样可以有效地管理大屏幕系统的操作。</w:t>
            </w:r>
            <w:r>
              <w:rPr>
                <w:rFonts w:ascii="宋体" w:hAnsi="宋体" w:cs="宋体" w:hint="eastAsia"/>
                <w:kern w:val="0"/>
                <w:sz w:val="20"/>
                <w:szCs w:val="20"/>
              </w:rPr>
              <w:br/>
              <w:t>5.</w:t>
            </w:r>
            <w:r>
              <w:rPr>
                <w:rFonts w:ascii="宋体" w:hAnsi="宋体" w:cs="宋体" w:hint="eastAsia"/>
                <w:kern w:val="0"/>
                <w:sz w:val="20"/>
                <w:szCs w:val="20"/>
              </w:rPr>
              <w:t>支持多组功能预案，预案可依据显示内容、窗口分布、音频播放、应用场所等不同内容编辑并保存，使用之时一键调取，便捷迅速。</w:t>
            </w:r>
            <w:r>
              <w:rPr>
                <w:rFonts w:ascii="宋体" w:hAnsi="宋体" w:cs="宋体" w:hint="eastAsia"/>
                <w:kern w:val="0"/>
                <w:sz w:val="20"/>
                <w:szCs w:val="20"/>
              </w:rPr>
              <w:br/>
              <w:t>6.</w:t>
            </w:r>
            <w:r>
              <w:rPr>
                <w:rFonts w:ascii="宋体" w:hAnsi="宋体" w:cs="宋体" w:hint="eastAsia"/>
                <w:kern w:val="0"/>
                <w:sz w:val="20"/>
                <w:szCs w:val="20"/>
              </w:rPr>
              <w:t>可实现与图像</w:t>
            </w:r>
            <w:r>
              <w:rPr>
                <w:rFonts w:ascii="宋体" w:hAnsi="宋体" w:cs="宋体" w:hint="eastAsia"/>
                <w:kern w:val="0"/>
                <w:sz w:val="20"/>
                <w:szCs w:val="20"/>
              </w:rPr>
              <w:t>控制器相接的各矩阵的联动控制，自</w:t>
            </w:r>
            <w:r>
              <w:rPr>
                <w:rFonts w:ascii="宋体" w:hAnsi="宋体" w:cs="宋体" w:hint="eastAsia"/>
                <w:kern w:val="0"/>
                <w:sz w:val="20"/>
                <w:szCs w:val="20"/>
              </w:rPr>
              <w:lastRenderedPageBreak/>
              <w:t>动完成相应的矩阵与图像控制系统输入端口的切换。</w:t>
            </w:r>
            <w:r>
              <w:rPr>
                <w:rFonts w:ascii="宋体" w:hAnsi="宋体" w:cs="宋体" w:hint="eastAsia"/>
                <w:kern w:val="0"/>
                <w:sz w:val="20"/>
                <w:szCs w:val="20"/>
              </w:rPr>
              <w:br/>
              <w:t>7.</w:t>
            </w:r>
            <w:r>
              <w:rPr>
                <w:rFonts w:ascii="宋体" w:hAnsi="宋体" w:cs="宋体" w:hint="eastAsia"/>
                <w:kern w:val="0"/>
                <w:sz w:val="20"/>
                <w:szCs w:val="20"/>
              </w:rPr>
              <w:t>支持通过网络对控制软件进行更新，以减少系统升级时操作人员的维护工作量。可以将系统的各项设置数据进行备份，以方便进行数据恢复。</w:t>
            </w:r>
            <w:r>
              <w:rPr>
                <w:rFonts w:ascii="宋体" w:hAnsi="宋体" w:cs="宋体" w:hint="eastAsia"/>
                <w:kern w:val="0"/>
                <w:sz w:val="20"/>
                <w:szCs w:val="20"/>
              </w:rPr>
              <w:br/>
              <w:t>8.</w:t>
            </w:r>
            <w:r>
              <w:rPr>
                <w:rFonts w:ascii="宋体" w:hAnsi="宋体" w:cs="宋体" w:hint="eastAsia"/>
                <w:kern w:val="0"/>
                <w:sz w:val="20"/>
                <w:szCs w:val="20"/>
              </w:rPr>
              <w:t>支持日志记录，为以后的分析诊断保存数据。</w:t>
            </w:r>
            <w:r>
              <w:rPr>
                <w:rFonts w:ascii="宋体" w:hAnsi="宋体" w:cs="宋体" w:hint="eastAsia"/>
                <w:kern w:val="0"/>
                <w:sz w:val="20"/>
                <w:szCs w:val="20"/>
              </w:rPr>
              <w:br/>
              <w:t>9.</w:t>
            </w:r>
            <w:r>
              <w:rPr>
                <w:rFonts w:ascii="宋体" w:hAnsi="宋体" w:cs="宋体" w:hint="eastAsia"/>
                <w:kern w:val="0"/>
                <w:sz w:val="20"/>
                <w:szCs w:val="20"/>
              </w:rPr>
              <w:t>完备性：用户文档说明了软件产品的功能以及在程序用户可以调用的功能。</w:t>
            </w:r>
            <w:r>
              <w:rPr>
                <w:rFonts w:ascii="宋体" w:hAnsi="宋体" w:cs="宋体" w:hint="eastAsia"/>
                <w:kern w:val="0"/>
                <w:sz w:val="20"/>
                <w:szCs w:val="20"/>
              </w:rPr>
              <w:br/>
              <w:t>10.</w:t>
            </w:r>
            <w:r>
              <w:rPr>
                <w:rFonts w:ascii="宋体" w:hAnsi="宋体" w:cs="宋体" w:hint="eastAsia"/>
                <w:kern w:val="0"/>
                <w:sz w:val="20"/>
                <w:szCs w:val="20"/>
              </w:rPr>
              <w:t>一致性：用户文档自身内容或相互之间都没有矛盾，每个术语的含义在文档中可保持一致。</w:t>
            </w:r>
            <w:r>
              <w:rPr>
                <w:rFonts w:ascii="宋体" w:hAnsi="宋体" w:cs="宋体" w:hint="eastAsia"/>
                <w:kern w:val="0"/>
                <w:sz w:val="20"/>
                <w:szCs w:val="20"/>
              </w:rPr>
              <w:br/>
              <w:t>11.</w:t>
            </w:r>
            <w:r>
              <w:rPr>
                <w:rFonts w:ascii="宋体" w:hAnsi="宋体" w:cs="宋体" w:hint="eastAsia"/>
                <w:kern w:val="0"/>
                <w:sz w:val="20"/>
                <w:szCs w:val="20"/>
              </w:rPr>
              <w:t>易理解性：用户文档对正常执行工作任务的一般用户易于理解，能使用适当的术语、一定量的图形表示</w:t>
            </w:r>
            <w:r>
              <w:rPr>
                <w:rFonts w:ascii="宋体" w:hAnsi="宋体" w:cs="宋体" w:hint="eastAsia"/>
                <w:kern w:val="0"/>
                <w:sz w:val="20"/>
                <w:szCs w:val="20"/>
              </w:rPr>
              <w:t>、详细的解释来表达。</w:t>
            </w:r>
            <w:r>
              <w:rPr>
                <w:rFonts w:ascii="宋体" w:hAnsi="宋体" w:cs="宋体" w:hint="eastAsia"/>
                <w:kern w:val="0"/>
                <w:sz w:val="20"/>
                <w:szCs w:val="20"/>
              </w:rPr>
              <w:br/>
              <w:t>12.</w:t>
            </w:r>
            <w:r>
              <w:rPr>
                <w:rFonts w:ascii="宋体" w:hAnsi="宋体" w:cs="宋体" w:hint="eastAsia"/>
                <w:kern w:val="0"/>
                <w:sz w:val="20"/>
                <w:szCs w:val="20"/>
              </w:rPr>
              <w:t>易用性：每个文档都有详细的目录表。</w:t>
            </w:r>
            <w:r>
              <w:rPr>
                <w:rFonts w:ascii="宋体" w:hAnsi="宋体" w:cs="宋体" w:hint="eastAsia"/>
                <w:kern w:val="0"/>
                <w:sz w:val="20"/>
                <w:szCs w:val="20"/>
              </w:rPr>
              <w:br/>
              <w:t>13.</w:t>
            </w:r>
            <w:r>
              <w:rPr>
                <w:rFonts w:ascii="宋体" w:hAnsi="宋体" w:cs="宋体" w:hint="eastAsia"/>
                <w:kern w:val="0"/>
                <w:sz w:val="20"/>
                <w:szCs w:val="20"/>
              </w:rPr>
              <w:t>查找媒体文件：可以查询媒体文件。</w:t>
            </w:r>
            <w:r>
              <w:rPr>
                <w:rFonts w:ascii="宋体" w:hAnsi="宋体" w:cs="宋体" w:hint="eastAsia"/>
                <w:kern w:val="0"/>
                <w:sz w:val="20"/>
                <w:szCs w:val="20"/>
              </w:rPr>
              <w:br/>
              <w:t>14.</w:t>
            </w:r>
            <w:r>
              <w:rPr>
                <w:rFonts w:ascii="宋体" w:hAnsi="宋体" w:cs="宋体" w:hint="eastAsia"/>
                <w:kern w:val="0"/>
                <w:sz w:val="20"/>
                <w:szCs w:val="20"/>
              </w:rPr>
              <w:t>信息发布模板：对信息发布模板内选中的单个或多个项目进行信息发布操作。</w:t>
            </w:r>
            <w:r>
              <w:rPr>
                <w:rFonts w:ascii="宋体" w:hAnsi="宋体" w:cs="宋体" w:hint="eastAsia"/>
                <w:kern w:val="0"/>
                <w:sz w:val="20"/>
                <w:szCs w:val="20"/>
              </w:rPr>
              <w:br/>
              <w:t>15.</w:t>
            </w:r>
            <w:r>
              <w:rPr>
                <w:rFonts w:ascii="宋体" w:hAnsi="宋体" w:cs="宋体" w:hint="eastAsia"/>
                <w:kern w:val="0"/>
                <w:sz w:val="20"/>
                <w:szCs w:val="20"/>
              </w:rPr>
              <w:t>文本文组：对文本分组的操作的同时，用户可以在文本分组界面查看相关信息。</w:t>
            </w:r>
            <w:r>
              <w:rPr>
                <w:rFonts w:ascii="宋体" w:hAnsi="宋体" w:cs="宋体" w:hint="eastAsia"/>
                <w:kern w:val="0"/>
                <w:sz w:val="20"/>
                <w:szCs w:val="20"/>
              </w:rPr>
              <w:br/>
            </w:r>
            <w:r>
              <w:rPr>
                <w:rFonts w:ascii="宋体" w:hAnsi="宋体" w:cs="宋体" w:hint="eastAsia"/>
                <w:b/>
                <w:kern w:val="0"/>
                <w:sz w:val="20"/>
                <w:szCs w:val="20"/>
              </w:rPr>
              <w:t>▲</w:t>
            </w:r>
            <w:r>
              <w:rPr>
                <w:rFonts w:ascii="宋体" w:hAnsi="宋体" w:cs="宋体" w:hint="eastAsia"/>
                <w:b/>
                <w:kern w:val="0"/>
                <w:sz w:val="20"/>
                <w:szCs w:val="20"/>
              </w:rPr>
              <w:t>16.</w:t>
            </w:r>
            <w:r>
              <w:rPr>
                <w:rFonts w:ascii="宋体" w:hAnsi="宋体" w:cs="宋体" w:hint="eastAsia"/>
                <w:b/>
                <w:kern w:val="0"/>
                <w:sz w:val="20"/>
                <w:szCs w:val="20"/>
              </w:rPr>
              <w:t>提供软件《计算机软件著作权登记证书》扫描件，原件备查。</w:t>
            </w:r>
            <w:r>
              <w:rPr>
                <w:rFonts w:ascii="宋体" w:hAnsi="宋体" w:cs="宋体" w:hint="eastAsia"/>
                <w:b/>
                <w:kern w:val="0"/>
                <w:sz w:val="20"/>
                <w:szCs w:val="20"/>
              </w:rPr>
              <w:br/>
              <w:t>17.</w:t>
            </w:r>
            <w:r>
              <w:rPr>
                <w:rFonts w:ascii="宋体" w:hAnsi="宋体" w:cs="宋体" w:hint="eastAsia"/>
                <w:b/>
                <w:kern w:val="0"/>
                <w:sz w:val="20"/>
                <w:szCs w:val="20"/>
              </w:rPr>
              <w:t>提供“</w:t>
            </w:r>
            <w:r>
              <w:rPr>
                <w:rFonts w:ascii="宋体" w:hAnsi="宋体" w:cs="宋体" w:hint="eastAsia"/>
                <w:b/>
                <w:kern w:val="0"/>
                <w:sz w:val="20"/>
                <w:szCs w:val="20"/>
              </w:rPr>
              <w:t>LED</w:t>
            </w:r>
            <w:r>
              <w:rPr>
                <w:rFonts w:ascii="宋体" w:hAnsi="宋体" w:cs="宋体" w:hint="eastAsia"/>
                <w:b/>
                <w:kern w:val="0"/>
                <w:sz w:val="20"/>
                <w:szCs w:val="20"/>
              </w:rPr>
              <w:t>及多媒体信息发布系统”软件测试报告扫描件，原件备查。</w:t>
            </w:r>
          </w:p>
        </w:tc>
      </w:tr>
      <w:tr w:rsidR="008B2E45" w14:paraId="7FE0788D" w14:textId="77777777">
        <w:trPr>
          <w:trHeight w:val="402"/>
        </w:trPr>
        <w:tc>
          <w:tcPr>
            <w:tcW w:w="691" w:type="dxa"/>
            <w:shd w:val="clear" w:color="auto" w:fill="auto"/>
            <w:vAlign w:val="center"/>
          </w:tcPr>
          <w:p w14:paraId="4AE47556"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lastRenderedPageBreak/>
              <w:t>10</w:t>
            </w:r>
          </w:p>
        </w:tc>
        <w:tc>
          <w:tcPr>
            <w:tcW w:w="2711" w:type="dxa"/>
            <w:shd w:val="clear" w:color="auto" w:fill="auto"/>
            <w:vAlign w:val="center"/>
          </w:tcPr>
          <w:p w14:paraId="3976462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辅材</w:t>
            </w:r>
          </w:p>
        </w:tc>
        <w:tc>
          <w:tcPr>
            <w:tcW w:w="4820" w:type="dxa"/>
            <w:shd w:val="clear" w:color="auto" w:fill="auto"/>
            <w:vAlign w:val="center"/>
          </w:tcPr>
          <w:p w14:paraId="096EEF56"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三相电源二级浪涌保护器</w:t>
            </w:r>
            <w:r>
              <w:rPr>
                <w:rFonts w:ascii="宋体" w:hAnsi="宋体" w:cs="宋体" w:hint="eastAsia"/>
                <w:kern w:val="0"/>
                <w:sz w:val="20"/>
                <w:szCs w:val="20"/>
              </w:rPr>
              <w:t>1</w:t>
            </w:r>
            <w:r>
              <w:rPr>
                <w:rFonts w:ascii="宋体" w:hAnsi="宋体" w:cs="宋体" w:hint="eastAsia"/>
                <w:kern w:val="0"/>
                <w:sz w:val="20"/>
                <w:szCs w:val="20"/>
              </w:rPr>
              <w:t>个；</w:t>
            </w:r>
            <w:r>
              <w:rPr>
                <w:rFonts w:ascii="宋体" w:hAnsi="宋体" w:cs="宋体" w:hint="eastAsia"/>
                <w:kern w:val="0"/>
                <w:sz w:val="20"/>
                <w:szCs w:val="20"/>
              </w:rPr>
              <w:br/>
            </w:r>
            <w:r>
              <w:rPr>
                <w:rFonts w:ascii="宋体" w:hAnsi="宋体" w:cs="宋体"/>
                <w:kern w:val="0"/>
                <w:sz w:val="20"/>
                <w:szCs w:val="20"/>
              </w:rPr>
              <w:t>1.1</w:t>
            </w:r>
            <w:r>
              <w:rPr>
                <w:rFonts w:ascii="宋体" w:hAnsi="宋体" w:cs="宋体" w:hint="eastAsia"/>
                <w:kern w:val="0"/>
                <w:sz w:val="20"/>
                <w:szCs w:val="20"/>
              </w:rPr>
              <w:t>.</w:t>
            </w:r>
            <w:r>
              <w:rPr>
                <w:rFonts w:ascii="宋体" w:hAnsi="宋体" w:cs="宋体" w:hint="eastAsia"/>
                <w:kern w:val="0"/>
                <w:sz w:val="20"/>
                <w:szCs w:val="20"/>
              </w:rPr>
              <w:t>额定电压</w:t>
            </w:r>
            <w:r>
              <w:rPr>
                <w:rFonts w:ascii="宋体" w:hAnsi="宋体" w:cs="宋体" w:hint="eastAsia"/>
                <w:kern w:val="0"/>
                <w:sz w:val="20"/>
                <w:szCs w:val="20"/>
              </w:rPr>
              <w:t xml:space="preserve"> </w:t>
            </w:r>
            <w:proofErr w:type="spellStart"/>
            <w:r>
              <w:rPr>
                <w:rFonts w:ascii="宋体" w:hAnsi="宋体" w:cs="宋体" w:hint="eastAsia"/>
                <w:kern w:val="0"/>
                <w:sz w:val="20"/>
                <w:szCs w:val="20"/>
              </w:rPr>
              <w:t>Uc</w:t>
            </w:r>
            <w:proofErr w:type="spellEnd"/>
            <w:r>
              <w:rPr>
                <w:rFonts w:ascii="宋体" w:hAnsi="宋体" w:cs="宋体" w:hint="eastAsia"/>
                <w:kern w:val="0"/>
                <w:sz w:val="20"/>
                <w:szCs w:val="20"/>
              </w:rPr>
              <w:t>：</w:t>
            </w:r>
            <w:r>
              <w:rPr>
                <w:rFonts w:ascii="宋体" w:hAnsi="宋体" w:cs="宋体" w:hint="eastAsia"/>
                <w:kern w:val="0"/>
                <w:sz w:val="20"/>
                <w:szCs w:val="20"/>
              </w:rPr>
              <w:t>220V</w:t>
            </w:r>
            <w:r>
              <w:rPr>
                <w:rFonts w:ascii="宋体" w:hAnsi="宋体" w:cs="宋体" w:hint="eastAsia"/>
                <w:kern w:val="0"/>
                <w:sz w:val="20"/>
                <w:szCs w:val="20"/>
              </w:rPr>
              <w:t>；持续工作电压</w:t>
            </w:r>
            <w:r>
              <w:rPr>
                <w:rFonts w:ascii="宋体" w:hAnsi="宋体" w:cs="宋体" w:hint="eastAsia"/>
                <w:kern w:val="0"/>
                <w:sz w:val="20"/>
                <w:szCs w:val="20"/>
              </w:rPr>
              <w:t>Vac:275V</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1.2</w:t>
            </w:r>
            <w:r>
              <w:rPr>
                <w:rFonts w:ascii="宋体" w:hAnsi="宋体" w:cs="宋体" w:hint="eastAsia"/>
                <w:kern w:val="0"/>
                <w:sz w:val="20"/>
                <w:szCs w:val="20"/>
              </w:rPr>
              <w:t>.</w:t>
            </w:r>
            <w:r>
              <w:rPr>
                <w:rFonts w:ascii="宋体" w:hAnsi="宋体" w:cs="宋体" w:hint="eastAsia"/>
                <w:kern w:val="0"/>
                <w:sz w:val="20"/>
                <w:szCs w:val="20"/>
              </w:rPr>
              <w:t>标称放电电流</w:t>
            </w:r>
            <w:r>
              <w:rPr>
                <w:rFonts w:ascii="宋体" w:hAnsi="宋体" w:cs="宋体" w:hint="eastAsia"/>
                <w:kern w:val="0"/>
                <w:sz w:val="20"/>
                <w:szCs w:val="20"/>
              </w:rPr>
              <w:t>In</w:t>
            </w:r>
            <w:r>
              <w:rPr>
                <w:rFonts w:ascii="宋体" w:hAnsi="宋体" w:cs="宋体" w:hint="eastAsia"/>
                <w:kern w:val="0"/>
                <w:sz w:val="20"/>
                <w:szCs w:val="20"/>
              </w:rPr>
              <w:t>（</w:t>
            </w:r>
            <w:r>
              <w:rPr>
                <w:rFonts w:ascii="宋体" w:hAnsi="宋体" w:cs="宋体" w:hint="eastAsia"/>
                <w:kern w:val="0"/>
                <w:sz w:val="20"/>
                <w:szCs w:val="20"/>
              </w:rPr>
              <w:t>8/20 µs</w:t>
            </w:r>
            <w:r>
              <w:rPr>
                <w:rFonts w:ascii="宋体" w:hAnsi="宋体" w:cs="宋体" w:hint="eastAsia"/>
                <w:kern w:val="0"/>
                <w:sz w:val="20"/>
                <w:szCs w:val="20"/>
              </w:rPr>
              <w:t>）：</w:t>
            </w:r>
            <w:r>
              <w:rPr>
                <w:rFonts w:ascii="宋体" w:hAnsi="宋体" w:cs="宋体" w:hint="eastAsia"/>
                <w:kern w:val="0"/>
                <w:sz w:val="20"/>
                <w:szCs w:val="20"/>
              </w:rPr>
              <w:t>10KA</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1.3</w:t>
            </w:r>
            <w:r>
              <w:rPr>
                <w:rFonts w:ascii="宋体" w:hAnsi="宋体" w:cs="宋体" w:hint="eastAsia"/>
                <w:kern w:val="0"/>
                <w:sz w:val="20"/>
                <w:szCs w:val="20"/>
              </w:rPr>
              <w:t>.</w:t>
            </w:r>
            <w:r>
              <w:rPr>
                <w:rFonts w:ascii="宋体" w:hAnsi="宋体" w:cs="宋体" w:hint="eastAsia"/>
                <w:kern w:val="0"/>
                <w:sz w:val="20"/>
                <w:szCs w:val="20"/>
              </w:rPr>
              <w:t>最大放电电流</w:t>
            </w:r>
            <w:r>
              <w:rPr>
                <w:rFonts w:ascii="宋体" w:hAnsi="宋体" w:cs="宋体" w:hint="eastAsia"/>
                <w:kern w:val="0"/>
                <w:sz w:val="20"/>
                <w:szCs w:val="20"/>
              </w:rPr>
              <w:t>Imax</w:t>
            </w:r>
            <w:r>
              <w:rPr>
                <w:rFonts w:ascii="宋体" w:hAnsi="宋体" w:cs="宋体" w:hint="eastAsia"/>
                <w:kern w:val="0"/>
                <w:sz w:val="20"/>
                <w:szCs w:val="20"/>
              </w:rPr>
              <w:t>（</w:t>
            </w:r>
            <w:r>
              <w:rPr>
                <w:rFonts w:ascii="宋体" w:hAnsi="宋体" w:cs="宋体" w:hint="eastAsia"/>
                <w:kern w:val="0"/>
                <w:sz w:val="20"/>
                <w:szCs w:val="20"/>
              </w:rPr>
              <w:t>8/20 µs</w:t>
            </w:r>
            <w:r>
              <w:rPr>
                <w:rFonts w:ascii="宋体" w:hAnsi="宋体" w:cs="宋体" w:hint="eastAsia"/>
                <w:kern w:val="0"/>
                <w:sz w:val="20"/>
                <w:szCs w:val="20"/>
              </w:rPr>
              <w:t>）：</w:t>
            </w:r>
            <w:r>
              <w:rPr>
                <w:rFonts w:ascii="宋体" w:hAnsi="宋体" w:cs="宋体" w:hint="eastAsia"/>
                <w:kern w:val="0"/>
                <w:sz w:val="20"/>
                <w:szCs w:val="20"/>
              </w:rPr>
              <w:t>20KA</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hint="eastAsia"/>
                <w:kern w:val="0"/>
                <w:sz w:val="20"/>
                <w:szCs w:val="20"/>
              </w:rPr>
              <w:t>▲</w:t>
            </w:r>
            <w:r>
              <w:rPr>
                <w:rFonts w:ascii="宋体" w:hAnsi="宋体" w:cs="宋体"/>
                <w:kern w:val="0"/>
                <w:sz w:val="20"/>
                <w:szCs w:val="20"/>
              </w:rPr>
              <w:t>1.4</w:t>
            </w:r>
            <w:r>
              <w:rPr>
                <w:rFonts w:ascii="宋体" w:hAnsi="宋体" w:cs="宋体" w:hint="eastAsia"/>
                <w:kern w:val="0"/>
                <w:sz w:val="20"/>
                <w:szCs w:val="20"/>
              </w:rPr>
              <w:t>.</w:t>
            </w:r>
            <w:r>
              <w:rPr>
                <w:rFonts w:ascii="宋体" w:hAnsi="宋体" w:cs="宋体" w:hint="eastAsia"/>
                <w:kern w:val="0"/>
                <w:sz w:val="20"/>
                <w:szCs w:val="20"/>
              </w:rPr>
              <w:t>保护水平</w:t>
            </w:r>
            <w:r>
              <w:rPr>
                <w:rFonts w:ascii="宋体" w:hAnsi="宋体" w:cs="宋体" w:hint="eastAsia"/>
                <w:kern w:val="0"/>
                <w:sz w:val="20"/>
                <w:szCs w:val="20"/>
              </w:rPr>
              <w:t>Up</w:t>
            </w:r>
            <w:r>
              <w:rPr>
                <w:rFonts w:ascii="宋体" w:hAnsi="宋体" w:cs="宋体" w:hint="eastAsia"/>
                <w:kern w:val="0"/>
                <w:sz w:val="20"/>
                <w:szCs w:val="20"/>
              </w:rPr>
              <w:t>：≤</w:t>
            </w:r>
            <w:r>
              <w:rPr>
                <w:rFonts w:ascii="宋体" w:hAnsi="宋体" w:cs="宋体" w:hint="eastAsia"/>
                <w:kern w:val="0"/>
                <w:sz w:val="20"/>
                <w:szCs w:val="20"/>
              </w:rPr>
              <w:t>1.2KV</w:t>
            </w:r>
            <w:r>
              <w:rPr>
                <w:rFonts w:ascii="宋体" w:hAnsi="宋体" w:cs="宋体" w:hint="eastAsia"/>
                <w:kern w:val="0"/>
                <w:sz w:val="20"/>
                <w:szCs w:val="20"/>
              </w:rPr>
              <w:t>；</w:t>
            </w:r>
            <w:r>
              <w:rPr>
                <w:rFonts w:ascii="宋体" w:hAnsi="宋体" w:cs="宋体" w:hint="eastAsia"/>
                <w:b/>
                <w:kern w:val="0"/>
                <w:sz w:val="20"/>
                <w:szCs w:val="20"/>
              </w:rPr>
              <w:t>（提供相关检测报告的复印件，原件备查）。</w:t>
            </w:r>
            <w:r>
              <w:rPr>
                <w:rFonts w:ascii="宋体" w:hAnsi="宋体" w:cs="宋体" w:hint="eastAsia"/>
                <w:b/>
                <w:kern w:val="0"/>
                <w:sz w:val="20"/>
                <w:szCs w:val="20"/>
              </w:rPr>
              <w:br/>
            </w:r>
            <w:r>
              <w:rPr>
                <w:rFonts w:ascii="宋体" w:hAnsi="宋体" w:cs="宋体"/>
                <w:kern w:val="0"/>
                <w:sz w:val="20"/>
                <w:szCs w:val="20"/>
              </w:rPr>
              <w:t>1.5</w:t>
            </w:r>
            <w:r>
              <w:rPr>
                <w:rFonts w:ascii="宋体" w:hAnsi="宋体" w:cs="宋体" w:hint="eastAsia"/>
                <w:kern w:val="0"/>
                <w:sz w:val="20"/>
                <w:szCs w:val="20"/>
              </w:rPr>
              <w:t>.</w:t>
            </w:r>
            <w:r>
              <w:rPr>
                <w:rFonts w:ascii="宋体" w:hAnsi="宋体" w:cs="宋体" w:hint="eastAsia"/>
                <w:kern w:val="0"/>
                <w:sz w:val="20"/>
                <w:szCs w:val="20"/>
              </w:rPr>
              <w:t>响应时间</w:t>
            </w:r>
            <w:r>
              <w:rPr>
                <w:rFonts w:ascii="宋体" w:hAnsi="宋体" w:cs="宋体" w:hint="eastAsia"/>
                <w:kern w:val="0"/>
                <w:sz w:val="20"/>
                <w:szCs w:val="20"/>
              </w:rPr>
              <w:t>ta</w:t>
            </w:r>
            <w:r>
              <w:rPr>
                <w:rFonts w:ascii="宋体" w:hAnsi="宋体" w:cs="宋体" w:hint="eastAsia"/>
                <w:kern w:val="0"/>
                <w:sz w:val="20"/>
                <w:szCs w:val="20"/>
              </w:rPr>
              <w:t>：≤</w:t>
            </w:r>
            <w:r>
              <w:rPr>
                <w:rFonts w:ascii="宋体" w:hAnsi="宋体" w:cs="宋体" w:hint="eastAsia"/>
                <w:kern w:val="0"/>
                <w:sz w:val="20"/>
                <w:szCs w:val="20"/>
              </w:rPr>
              <w:t>25ns</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1.6</w:t>
            </w:r>
            <w:r>
              <w:rPr>
                <w:rFonts w:ascii="宋体" w:hAnsi="宋体" w:cs="宋体" w:hint="eastAsia"/>
                <w:kern w:val="0"/>
                <w:sz w:val="20"/>
                <w:szCs w:val="20"/>
              </w:rPr>
              <w:t>.</w:t>
            </w:r>
            <w:r>
              <w:rPr>
                <w:rFonts w:ascii="宋体" w:hAnsi="宋体" w:cs="宋体" w:hint="eastAsia"/>
                <w:kern w:val="0"/>
                <w:sz w:val="20"/>
                <w:szCs w:val="20"/>
              </w:rPr>
              <w:t>漏电流</w:t>
            </w:r>
            <w:r>
              <w:rPr>
                <w:rFonts w:ascii="宋体" w:hAnsi="宋体" w:cs="宋体" w:hint="eastAsia"/>
                <w:kern w:val="0"/>
                <w:sz w:val="20"/>
                <w:szCs w:val="20"/>
              </w:rPr>
              <w:t xml:space="preserve">0.75U1mA: </w:t>
            </w:r>
            <w:r>
              <w:rPr>
                <w:rFonts w:ascii="宋体" w:hAnsi="宋体" w:cs="宋体" w:hint="eastAsia"/>
                <w:kern w:val="0"/>
                <w:sz w:val="20"/>
                <w:szCs w:val="20"/>
              </w:rPr>
              <w:t>≤</w:t>
            </w:r>
            <w:r>
              <w:rPr>
                <w:rFonts w:ascii="宋体" w:hAnsi="宋体" w:cs="宋体" w:hint="eastAsia"/>
                <w:kern w:val="0"/>
                <w:sz w:val="20"/>
                <w:szCs w:val="20"/>
              </w:rPr>
              <w:t>20µA</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1.7</w:t>
            </w:r>
            <w:r>
              <w:rPr>
                <w:rFonts w:ascii="宋体" w:hAnsi="宋体" w:cs="宋体" w:hint="eastAsia"/>
                <w:kern w:val="0"/>
                <w:sz w:val="20"/>
                <w:szCs w:val="20"/>
              </w:rPr>
              <w:t>.</w:t>
            </w:r>
            <w:r>
              <w:rPr>
                <w:rFonts w:ascii="宋体" w:hAnsi="宋体" w:cs="宋体" w:hint="eastAsia"/>
                <w:kern w:val="0"/>
                <w:sz w:val="20"/>
                <w:szCs w:val="20"/>
              </w:rPr>
              <w:t>内置过热断路装置。</w:t>
            </w:r>
            <w:r>
              <w:rPr>
                <w:rFonts w:ascii="宋体" w:hAnsi="宋体" w:cs="宋体" w:hint="eastAsia"/>
                <w:kern w:val="0"/>
                <w:sz w:val="20"/>
                <w:szCs w:val="20"/>
              </w:rPr>
              <w:br/>
            </w:r>
            <w:r>
              <w:rPr>
                <w:rFonts w:ascii="宋体" w:hAnsi="宋体" w:cs="宋体"/>
                <w:kern w:val="0"/>
                <w:sz w:val="20"/>
                <w:szCs w:val="20"/>
              </w:rPr>
              <w:t>1.8</w:t>
            </w:r>
            <w:r>
              <w:rPr>
                <w:rFonts w:ascii="宋体" w:hAnsi="宋体" w:cs="宋体" w:hint="eastAsia"/>
                <w:kern w:val="0"/>
                <w:sz w:val="20"/>
                <w:szCs w:val="20"/>
              </w:rPr>
              <w:t>.</w:t>
            </w:r>
            <w:r>
              <w:rPr>
                <w:rFonts w:ascii="宋体" w:hAnsi="宋体" w:cs="宋体" w:hint="eastAsia"/>
                <w:kern w:val="0"/>
                <w:sz w:val="20"/>
                <w:szCs w:val="20"/>
              </w:rPr>
              <w:t>失效检测指示。</w:t>
            </w:r>
            <w:r>
              <w:rPr>
                <w:rFonts w:ascii="宋体" w:hAnsi="宋体" w:cs="宋体" w:hint="eastAsia"/>
                <w:kern w:val="0"/>
                <w:sz w:val="20"/>
                <w:szCs w:val="20"/>
              </w:rPr>
              <w:br/>
            </w:r>
            <w:r>
              <w:rPr>
                <w:rFonts w:ascii="宋体" w:hAnsi="宋体" w:cs="宋体" w:hint="eastAsia"/>
                <w:kern w:val="0"/>
                <w:sz w:val="20"/>
                <w:szCs w:val="20"/>
              </w:rPr>
              <w:t>▲</w:t>
            </w:r>
            <w:r>
              <w:rPr>
                <w:rFonts w:ascii="宋体" w:hAnsi="宋体" w:cs="宋体"/>
                <w:b/>
                <w:kern w:val="0"/>
                <w:sz w:val="20"/>
                <w:szCs w:val="20"/>
              </w:rPr>
              <w:t>1.9</w:t>
            </w:r>
            <w:r>
              <w:rPr>
                <w:rFonts w:ascii="宋体" w:hAnsi="宋体" w:cs="宋体" w:hint="eastAsia"/>
                <w:b/>
                <w:kern w:val="0"/>
                <w:sz w:val="20"/>
                <w:szCs w:val="20"/>
              </w:rPr>
              <w:t>.</w:t>
            </w:r>
            <w:r>
              <w:rPr>
                <w:rFonts w:ascii="宋体" w:hAnsi="宋体" w:cs="宋体" w:hint="eastAsia"/>
                <w:b/>
                <w:kern w:val="0"/>
                <w:sz w:val="20"/>
                <w:szCs w:val="20"/>
              </w:rPr>
              <w:t>所</w:t>
            </w:r>
            <w:proofErr w:type="gramStart"/>
            <w:r>
              <w:rPr>
                <w:rFonts w:ascii="宋体" w:hAnsi="宋体" w:cs="宋体" w:hint="eastAsia"/>
                <w:b/>
                <w:kern w:val="0"/>
                <w:sz w:val="20"/>
                <w:szCs w:val="20"/>
              </w:rPr>
              <w:t>投产品需通过</w:t>
            </w:r>
            <w:proofErr w:type="gramEnd"/>
            <w:r>
              <w:rPr>
                <w:rFonts w:ascii="宋体" w:hAnsi="宋体" w:cs="宋体" w:hint="eastAsia"/>
                <w:b/>
                <w:kern w:val="0"/>
                <w:sz w:val="20"/>
                <w:szCs w:val="20"/>
              </w:rPr>
              <w:t>CE</w:t>
            </w:r>
            <w:r>
              <w:rPr>
                <w:rFonts w:ascii="宋体" w:hAnsi="宋体" w:cs="宋体" w:hint="eastAsia"/>
                <w:b/>
                <w:kern w:val="0"/>
                <w:sz w:val="20"/>
                <w:szCs w:val="20"/>
              </w:rPr>
              <w:t>认证、</w:t>
            </w:r>
            <w:r>
              <w:rPr>
                <w:rFonts w:ascii="宋体" w:hAnsi="宋体" w:cs="宋体" w:hint="eastAsia"/>
                <w:b/>
                <w:kern w:val="0"/>
                <w:sz w:val="20"/>
                <w:szCs w:val="20"/>
              </w:rPr>
              <w:t>ROHS</w:t>
            </w:r>
            <w:r>
              <w:rPr>
                <w:rFonts w:ascii="宋体" w:hAnsi="宋体" w:cs="宋体" w:hint="eastAsia"/>
                <w:b/>
                <w:kern w:val="0"/>
                <w:sz w:val="20"/>
                <w:szCs w:val="20"/>
              </w:rPr>
              <w:t>认证。（提供相关证书的复印件，原件备查）</w:t>
            </w:r>
            <w:r>
              <w:rPr>
                <w:rFonts w:ascii="宋体" w:hAnsi="宋体" w:cs="宋体" w:hint="eastAsia"/>
                <w:b/>
                <w:kern w:val="0"/>
                <w:sz w:val="20"/>
                <w:szCs w:val="20"/>
              </w:rPr>
              <w:br/>
            </w:r>
            <w:r>
              <w:rPr>
                <w:rFonts w:ascii="宋体" w:hAnsi="宋体" w:cs="宋体"/>
                <w:b/>
                <w:kern w:val="0"/>
                <w:sz w:val="20"/>
                <w:szCs w:val="20"/>
              </w:rPr>
              <w:t>1.10</w:t>
            </w:r>
            <w:r>
              <w:rPr>
                <w:rFonts w:ascii="宋体" w:hAnsi="宋体" w:cs="宋体" w:hint="eastAsia"/>
                <w:b/>
                <w:kern w:val="0"/>
                <w:sz w:val="20"/>
                <w:szCs w:val="20"/>
              </w:rPr>
              <w:t>.</w:t>
            </w:r>
            <w:r>
              <w:rPr>
                <w:rFonts w:ascii="宋体" w:hAnsi="宋体" w:cs="宋体" w:hint="eastAsia"/>
                <w:b/>
                <w:kern w:val="0"/>
                <w:sz w:val="20"/>
                <w:szCs w:val="20"/>
              </w:rPr>
              <w:t>提供制造商盖章的产品彩页（提供复印件，原件备查）</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kern w:val="0"/>
                <w:sz w:val="20"/>
                <w:szCs w:val="20"/>
              </w:rPr>
              <w:t>2</w:t>
            </w:r>
            <w:r>
              <w:rPr>
                <w:rFonts w:ascii="宋体" w:hAnsi="宋体" w:cs="宋体" w:hint="eastAsia"/>
                <w:kern w:val="0"/>
                <w:sz w:val="20"/>
                <w:szCs w:val="20"/>
              </w:rPr>
              <w:t>.</w:t>
            </w:r>
            <w:r>
              <w:rPr>
                <w:rFonts w:ascii="宋体" w:hAnsi="宋体" w:cs="宋体" w:hint="eastAsia"/>
                <w:kern w:val="0"/>
                <w:sz w:val="20"/>
                <w:szCs w:val="20"/>
              </w:rPr>
              <w:t>安装所需的其他零星材料。</w:t>
            </w:r>
          </w:p>
        </w:tc>
      </w:tr>
      <w:tr w:rsidR="008B2E45" w14:paraId="447A38FA" w14:textId="77777777">
        <w:trPr>
          <w:trHeight w:val="402"/>
        </w:trPr>
        <w:tc>
          <w:tcPr>
            <w:tcW w:w="691" w:type="dxa"/>
            <w:shd w:val="clear" w:color="auto" w:fill="auto"/>
            <w:vAlign w:val="center"/>
          </w:tcPr>
          <w:p w14:paraId="617DAFE8"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1</w:t>
            </w:r>
          </w:p>
        </w:tc>
        <w:tc>
          <w:tcPr>
            <w:tcW w:w="2711" w:type="dxa"/>
            <w:shd w:val="clear" w:color="auto" w:fill="auto"/>
            <w:vAlign w:val="center"/>
          </w:tcPr>
          <w:p w14:paraId="2DD24CB2"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安装调试</w:t>
            </w:r>
          </w:p>
        </w:tc>
        <w:tc>
          <w:tcPr>
            <w:tcW w:w="4820" w:type="dxa"/>
            <w:shd w:val="clear" w:color="auto" w:fill="auto"/>
            <w:vAlign w:val="center"/>
          </w:tcPr>
          <w:p w14:paraId="77D51457"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LED</w:t>
            </w:r>
            <w:r>
              <w:rPr>
                <w:rFonts w:ascii="宋体" w:hAnsi="宋体" w:cs="宋体" w:hint="eastAsia"/>
                <w:kern w:val="0"/>
                <w:sz w:val="20"/>
                <w:szCs w:val="20"/>
              </w:rPr>
              <w:t>屏</w:t>
            </w:r>
            <w:r>
              <w:rPr>
                <w:rFonts w:ascii="宋体" w:hAnsi="宋体" w:cs="宋体"/>
                <w:kern w:val="0"/>
                <w:sz w:val="20"/>
                <w:szCs w:val="20"/>
              </w:rPr>
              <w:t>及系统</w:t>
            </w:r>
            <w:r>
              <w:rPr>
                <w:rFonts w:ascii="宋体" w:hAnsi="宋体" w:cs="宋体" w:hint="eastAsia"/>
                <w:kern w:val="0"/>
                <w:sz w:val="20"/>
                <w:szCs w:val="20"/>
              </w:rPr>
              <w:t>安装调试系统集成费。</w:t>
            </w:r>
          </w:p>
        </w:tc>
      </w:tr>
      <w:tr w:rsidR="008B2E45" w14:paraId="177E8D52" w14:textId="77777777">
        <w:trPr>
          <w:trHeight w:val="402"/>
        </w:trPr>
        <w:tc>
          <w:tcPr>
            <w:tcW w:w="691" w:type="dxa"/>
            <w:shd w:val="clear" w:color="auto" w:fill="auto"/>
            <w:vAlign w:val="center"/>
          </w:tcPr>
          <w:p w14:paraId="1FE8B3E7" w14:textId="77777777" w:rsidR="008B2E45" w:rsidRDefault="00873713">
            <w:pPr>
              <w:widowControl/>
              <w:jc w:val="center"/>
              <w:rPr>
                <w:rFonts w:ascii="宋体" w:hAnsi="宋体" w:cs="宋体"/>
                <w:b/>
                <w:bCs/>
                <w:kern w:val="0"/>
                <w:sz w:val="20"/>
                <w:szCs w:val="20"/>
              </w:rPr>
            </w:pPr>
            <w:r>
              <w:rPr>
                <w:rFonts w:ascii="宋体" w:hAnsi="宋体" w:cs="宋体" w:hint="eastAsia"/>
                <w:b/>
                <w:bCs/>
                <w:kern w:val="0"/>
                <w:sz w:val="20"/>
                <w:szCs w:val="20"/>
              </w:rPr>
              <w:t>二</w:t>
            </w:r>
          </w:p>
        </w:tc>
        <w:tc>
          <w:tcPr>
            <w:tcW w:w="2711" w:type="dxa"/>
            <w:shd w:val="clear" w:color="auto" w:fill="auto"/>
            <w:vAlign w:val="center"/>
          </w:tcPr>
          <w:p w14:paraId="3D4A59AB" w14:textId="77777777" w:rsidR="008B2E45" w:rsidRDefault="00873713">
            <w:pPr>
              <w:widowControl/>
              <w:jc w:val="left"/>
              <w:rPr>
                <w:rFonts w:ascii="宋体" w:hAnsi="宋体" w:cs="宋体"/>
                <w:b/>
                <w:bCs/>
                <w:kern w:val="0"/>
                <w:sz w:val="20"/>
                <w:szCs w:val="20"/>
              </w:rPr>
            </w:pPr>
            <w:r>
              <w:rPr>
                <w:rFonts w:ascii="宋体" w:hAnsi="宋体" w:cs="宋体" w:hint="eastAsia"/>
                <w:b/>
                <w:bCs/>
                <w:kern w:val="0"/>
                <w:sz w:val="20"/>
                <w:szCs w:val="20"/>
              </w:rPr>
              <w:t>一楼会议室会议系统</w:t>
            </w:r>
          </w:p>
        </w:tc>
        <w:tc>
          <w:tcPr>
            <w:tcW w:w="4820" w:type="dxa"/>
            <w:shd w:val="clear" w:color="auto" w:fill="auto"/>
            <w:vAlign w:val="center"/>
          </w:tcPr>
          <w:p w14:paraId="685ECA2A"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8B2E45" w14:paraId="2DDB1463" w14:textId="77777777">
        <w:trPr>
          <w:trHeight w:val="402"/>
        </w:trPr>
        <w:tc>
          <w:tcPr>
            <w:tcW w:w="691" w:type="dxa"/>
            <w:shd w:val="clear" w:color="auto" w:fill="auto"/>
            <w:vAlign w:val="center"/>
          </w:tcPr>
          <w:p w14:paraId="6D003104"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w:t>
            </w:r>
          </w:p>
        </w:tc>
        <w:tc>
          <w:tcPr>
            <w:tcW w:w="2711" w:type="dxa"/>
            <w:shd w:val="clear" w:color="auto" w:fill="auto"/>
            <w:vAlign w:val="center"/>
          </w:tcPr>
          <w:p w14:paraId="3B65696E"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高集成数字会议系统主机</w:t>
            </w:r>
          </w:p>
        </w:tc>
        <w:tc>
          <w:tcPr>
            <w:tcW w:w="4820" w:type="dxa"/>
            <w:shd w:val="clear" w:color="auto" w:fill="auto"/>
            <w:vAlign w:val="center"/>
          </w:tcPr>
          <w:p w14:paraId="3C8A67EB"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采用数字均衡模块、降噪处理模块；</w:t>
            </w:r>
            <w:r>
              <w:rPr>
                <w:rFonts w:ascii="宋体" w:hAnsi="宋体" w:cs="宋体" w:hint="eastAsia"/>
                <w:kern w:val="0"/>
                <w:sz w:val="20"/>
                <w:szCs w:val="20"/>
              </w:rPr>
              <w:br/>
              <w:t>2.</w:t>
            </w:r>
            <w:r>
              <w:rPr>
                <w:rFonts w:ascii="宋体" w:hAnsi="宋体" w:cs="宋体" w:hint="eastAsia"/>
                <w:kern w:val="0"/>
                <w:sz w:val="20"/>
                <w:szCs w:val="20"/>
              </w:rPr>
              <w:t>具有大容量扩展功能，主机可连接</w:t>
            </w:r>
            <w:r>
              <w:rPr>
                <w:rFonts w:ascii="宋体" w:hAnsi="宋体" w:cs="宋体" w:hint="eastAsia"/>
                <w:kern w:val="0"/>
                <w:sz w:val="20"/>
                <w:szCs w:val="20"/>
              </w:rPr>
              <w:t>128</w:t>
            </w:r>
            <w:r>
              <w:rPr>
                <w:rFonts w:ascii="宋体" w:hAnsi="宋体" w:cs="宋体" w:hint="eastAsia"/>
                <w:kern w:val="0"/>
                <w:sz w:val="20"/>
                <w:szCs w:val="20"/>
              </w:rPr>
              <w:t>台发言单元，通过扩展最多可接入</w:t>
            </w:r>
            <w:r>
              <w:rPr>
                <w:rFonts w:ascii="宋体" w:hAnsi="宋体" w:cs="宋体" w:hint="eastAsia"/>
                <w:kern w:val="0"/>
                <w:sz w:val="20"/>
                <w:szCs w:val="20"/>
              </w:rPr>
              <w:t>4096</w:t>
            </w:r>
            <w:r>
              <w:rPr>
                <w:rFonts w:ascii="宋体" w:hAnsi="宋体" w:cs="宋体" w:hint="eastAsia"/>
                <w:kern w:val="0"/>
                <w:sz w:val="20"/>
                <w:szCs w:val="20"/>
              </w:rPr>
              <w:t>台发言单元；支持</w:t>
            </w:r>
            <w:r>
              <w:rPr>
                <w:rFonts w:ascii="宋体" w:hAnsi="宋体" w:cs="宋体" w:hint="eastAsia"/>
                <w:kern w:val="0"/>
                <w:sz w:val="20"/>
                <w:szCs w:val="20"/>
              </w:rPr>
              <w:t>"</w:t>
            </w:r>
            <w:r>
              <w:rPr>
                <w:rFonts w:ascii="宋体" w:hAnsi="宋体" w:cs="宋体" w:hint="eastAsia"/>
                <w:kern w:val="0"/>
                <w:sz w:val="20"/>
                <w:szCs w:val="20"/>
              </w:rPr>
              <w:t>手拉手</w:t>
            </w:r>
            <w:r>
              <w:rPr>
                <w:rFonts w:ascii="宋体" w:hAnsi="宋体" w:cs="宋体" w:hint="eastAsia"/>
                <w:kern w:val="0"/>
                <w:sz w:val="20"/>
                <w:szCs w:val="20"/>
              </w:rPr>
              <w:t>"</w:t>
            </w:r>
            <w:r>
              <w:rPr>
                <w:rFonts w:ascii="宋体" w:hAnsi="宋体" w:cs="宋体" w:hint="eastAsia"/>
                <w:kern w:val="0"/>
                <w:sz w:val="20"/>
                <w:szCs w:val="20"/>
              </w:rPr>
              <w:t>电缆串接模式；</w:t>
            </w:r>
            <w:r>
              <w:rPr>
                <w:rFonts w:ascii="宋体" w:hAnsi="宋体" w:cs="宋体" w:hint="eastAsia"/>
                <w:kern w:val="0"/>
                <w:sz w:val="20"/>
                <w:szCs w:val="20"/>
              </w:rPr>
              <w:br/>
              <w:t>3.</w:t>
            </w:r>
            <w:r>
              <w:rPr>
                <w:rFonts w:ascii="宋体" w:hAnsi="宋体" w:cs="宋体" w:hint="eastAsia"/>
                <w:kern w:val="0"/>
                <w:sz w:val="20"/>
                <w:szCs w:val="20"/>
              </w:rPr>
              <w:t>要求支持四种会议模式：</w:t>
            </w:r>
            <w:r>
              <w:rPr>
                <w:rFonts w:ascii="宋体" w:hAnsi="宋体" w:cs="宋体" w:hint="eastAsia"/>
                <w:kern w:val="0"/>
                <w:sz w:val="20"/>
                <w:szCs w:val="20"/>
              </w:rPr>
              <w:t>FFIO</w:t>
            </w:r>
            <w:r>
              <w:rPr>
                <w:rFonts w:ascii="宋体" w:hAnsi="宋体" w:cs="宋体" w:hint="eastAsia"/>
                <w:kern w:val="0"/>
                <w:sz w:val="20"/>
                <w:szCs w:val="20"/>
              </w:rPr>
              <w:t>（先进先出模式）；</w:t>
            </w:r>
            <w:r>
              <w:rPr>
                <w:rFonts w:ascii="宋体" w:hAnsi="宋体" w:cs="宋体" w:hint="eastAsia"/>
                <w:kern w:val="0"/>
                <w:sz w:val="20"/>
                <w:szCs w:val="20"/>
              </w:rPr>
              <w:t>NORMAL</w:t>
            </w:r>
            <w:r>
              <w:rPr>
                <w:rFonts w:ascii="宋体" w:hAnsi="宋体" w:cs="宋体" w:hint="eastAsia"/>
                <w:kern w:val="0"/>
                <w:sz w:val="20"/>
                <w:szCs w:val="20"/>
              </w:rPr>
              <w:t>（普通模式）；</w:t>
            </w:r>
            <w:r>
              <w:rPr>
                <w:rFonts w:ascii="宋体" w:hAnsi="宋体" w:cs="宋体" w:hint="eastAsia"/>
                <w:kern w:val="0"/>
                <w:sz w:val="20"/>
                <w:szCs w:val="20"/>
              </w:rPr>
              <w:t>FREE(</w:t>
            </w:r>
            <w:r>
              <w:rPr>
                <w:rFonts w:ascii="宋体" w:hAnsi="宋体" w:cs="宋体" w:hint="eastAsia"/>
                <w:kern w:val="0"/>
                <w:sz w:val="20"/>
                <w:szCs w:val="20"/>
              </w:rPr>
              <w:t>自由模式</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APPLY</w:t>
            </w:r>
            <w:r>
              <w:rPr>
                <w:rFonts w:ascii="宋体" w:hAnsi="宋体" w:cs="宋体" w:hint="eastAsia"/>
                <w:kern w:val="0"/>
                <w:sz w:val="20"/>
                <w:szCs w:val="20"/>
              </w:rPr>
              <w:t>（申请发言）。可设置发言单元数量限制（</w:t>
            </w:r>
            <w:r>
              <w:rPr>
                <w:rFonts w:ascii="宋体" w:hAnsi="宋体" w:cs="宋体" w:hint="eastAsia"/>
                <w:kern w:val="0"/>
                <w:sz w:val="20"/>
                <w:szCs w:val="20"/>
              </w:rPr>
              <w:t>1/2/4/6</w:t>
            </w:r>
            <w:r>
              <w:rPr>
                <w:rFonts w:ascii="宋体" w:hAnsi="宋体" w:cs="宋体" w:hint="eastAsia"/>
                <w:kern w:val="0"/>
                <w:sz w:val="20"/>
                <w:szCs w:val="20"/>
              </w:rPr>
              <w:t>），主席单元不受限制；</w:t>
            </w:r>
            <w:r>
              <w:rPr>
                <w:rFonts w:ascii="宋体" w:hAnsi="宋体" w:cs="宋体" w:hint="eastAsia"/>
                <w:kern w:val="0"/>
                <w:sz w:val="20"/>
                <w:szCs w:val="20"/>
              </w:rPr>
              <w:br/>
              <w:t>4.</w:t>
            </w:r>
            <w:r>
              <w:rPr>
                <w:rFonts w:ascii="宋体" w:hAnsi="宋体" w:cs="宋体" w:hint="eastAsia"/>
                <w:kern w:val="0"/>
                <w:sz w:val="20"/>
                <w:szCs w:val="20"/>
              </w:rPr>
              <w:t>支持配合摄像跟踪系统可实现视像自动跟踪功能，支持与</w:t>
            </w:r>
            <w:r>
              <w:rPr>
                <w:rFonts w:ascii="宋体" w:hAnsi="宋体" w:cs="宋体" w:hint="eastAsia"/>
                <w:kern w:val="0"/>
                <w:sz w:val="20"/>
                <w:szCs w:val="20"/>
              </w:rPr>
              <w:t>PC</w:t>
            </w:r>
            <w:r>
              <w:rPr>
                <w:rFonts w:ascii="宋体" w:hAnsi="宋体" w:cs="宋体" w:hint="eastAsia"/>
                <w:kern w:val="0"/>
                <w:sz w:val="20"/>
                <w:szCs w:val="20"/>
              </w:rPr>
              <w:t>控制软件</w:t>
            </w:r>
            <w:r>
              <w:rPr>
                <w:rFonts w:ascii="宋体" w:hAnsi="宋体" w:cs="宋体" w:hint="eastAsia"/>
                <w:kern w:val="0"/>
                <w:sz w:val="20"/>
                <w:szCs w:val="20"/>
              </w:rPr>
              <w:t>/</w:t>
            </w:r>
            <w:r>
              <w:rPr>
                <w:rFonts w:ascii="宋体" w:hAnsi="宋体" w:cs="宋体" w:hint="eastAsia"/>
                <w:kern w:val="0"/>
                <w:sz w:val="20"/>
                <w:szCs w:val="20"/>
              </w:rPr>
              <w:t>其它会议系统</w:t>
            </w:r>
            <w:r>
              <w:rPr>
                <w:rFonts w:ascii="宋体" w:hAnsi="宋体" w:cs="宋体" w:hint="eastAsia"/>
                <w:kern w:val="0"/>
                <w:sz w:val="20"/>
                <w:szCs w:val="20"/>
              </w:rPr>
              <w:t>/</w:t>
            </w:r>
            <w:r>
              <w:rPr>
                <w:rFonts w:ascii="宋体" w:hAnsi="宋体" w:cs="宋体" w:hint="eastAsia"/>
                <w:kern w:val="0"/>
                <w:sz w:val="20"/>
                <w:szCs w:val="20"/>
              </w:rPr>
              <w:t>中控系统等设备配合使用；</w:t>
            </w:r>
            <w:r>
              <w:rPr>
                <w:rFonts w:ascii="宋体" w:hAnsi="宋体" w:cs="宋体" w:hint="eastAsia"/>
                <w:kern w:val="0"/>
                <w:sz w:val="20"/>
                <w:szCs w:val="20"/>
              </w:rPr>
              <w:br/>
              <w:t>5.</w:t>
            </w:r>
            <w:r>
              <w:rPr>
                <w:rFonts w:ascii="宋体" w:hAnsi="宋体" w:cs="宋体" w:hint="eastAsia"/>
                <w:kern w:val="0"/>
                <w:sz w:val="20"/>
                <w:szCs w:val="20"/>
              </w:rPr>
              <w:t>具有≥</w:t>
            </w:r>
            <w:r>
              <w:rPr>
                <w:rFonts w:ascii="宋体" w:hAnsi="宋体" w:cs="宋体" w:hint="eastAsia"/>
                <w:kern w:val="0"/>
                <w:sz w:val="20"/>
                <w:szCs w:val="20"/>
              </w:rPr>
              <w:t>2</w:t>
            </w:r>
            <w:r>
              <w:rPr>
                <w:rFonts w:ascii="宋体" w:hAnsi="宋体" w:cs="宋体" w:hint="eastAsia"/>
                <w:kern w:val="0"/>
                <w:sz w:val="20"/>
                <w:szCs w:val="20"/>
              </w:rPr>
              <w:t>路原音通道输出接口，可连接功放对发言者的讲话进行放大输出，具有≥</w:t>
            </w:r>
            <w:r>
              <w:rPr>
                <w:rFonts w:ascii="宋体" w:hAnsi="宋体" w:cs="宋体" w:hint="eastAsia"/>
                <w:kern w:val="0"/>
                <w:sz w:val="20"/>
                <w:szCs w:val="20"/>
              </w:rPr>
              <w:t>2</w:t>
            </w:r>
            <w:r>
              <w:rPr>
                <w:rFonts w:ascii="宋体" w:hAnsi="宋体" w:cs="宋体" w:hint="eastAsia"/>
                <w:kern w:val="0"/>
                <w:sz w:val="20"/>
                <w:szCs w:val="20"/>
              </w:rPr>
              <w:t>路录音通道输出接</w:t>
            </w:r>
            <w:r>
              <w:rPr>
                <w:rFonts w:ascii="宋体" w:hAnsi="宋体" w:cs="宋体" w:hint="eastAsia"/>
                <w:kern w:val="0"/>
                <w:sz w:val="20"/>
                <w:szCs w:val="20"/>
              </w:rPr>
              <w:lastRenderedPageBreak/>
              <w:t>口，可以</w:t>
            </w:r>
            <w:proofErr w:type="gramStart"/>
            <w:r>
              <w:rPr>
                <w:rFonts w:ascii="宋体" w:hAnsi="宋体" w:cs="宋体" w:hint="eastAsia"/>
                <w:kern w:val="0"/>
                <w:sz w:val="20"/>
                <w:szCs w:val="20"/>
              </w:rPr>
              <w:t>接设备</w:t>
            </w:r>
            <w:proofErr w:type="gramEnd"/>
            <w:r>
              <w:rPr>
                <w:rFonts w:ascii="宋体" w:hAnsi="宋体" w:cs="宋体" w:hint="eastAsia"/>
                <w:kern w:val="0"/>
                <w:sz w:val="20"/>
                <w:szCs w:val="20"/>
              </w:rPr>
              <w:t>进行录音，具有≥</w:t>
            </w:r>
            <w:r>
              <w:rPr>
                <w:rFonts w:ascii="宋体" w:hAnsi="宋体" w:cs="宋体" w:hint="eastAsia"/>
                <w:kern w:val="0"/>
                <w:sz w:val="20"/>
                <w:szCs w:val="20"/>
              </w:rPr>
              <w:t>2</w:t>
            </w:r>
            <w:r>
              <w:rPr>
                <w:rFonts w:ascii="宋体" w:hAnsi="宋体" w:cs="宋体" w:hint="eastAsia"/>
                <w:kern w:val="0"/>
                <w:sz w:val="20"/>
                <w:szCs w:val="20"/>
              </w:rPr>
              <w:t>路音输入接口，可连接周边设备；</w:t>
            </w:r>
            <w:r>
              <w:rPr>
                <w:rFonts w:ascii="宋体" w:hAnsi="宋体" w:cs="宋体" w:hint="eastAsia"/>
                <w:kern w:val="0"/>
                <w:sz w:val="20"/>
                <w:szCs w:val="20"/>
              </w:rPr>
              <w:br/>
              <w:t>6.</w:t>
            </w:r>
            <w:r>
              <w:rPr>
                <w:rFonts w:ascii="宋体" w:hAnsi="宋体" w:cs="宋体" w:hint="eastAsia"/>
                <w:kern w:val="0"/>
                <w:sz w:val="20"/>
                <w:szCs w:val="20"/>
              </w:rPr>
              <w:t>支持会议投票功能，支持实现投票数据管理功能；</w:t>
            </w:r>
            <w:r>
              <w:rPr>
                <w:rFonts w:ascii="宋体" w:hAnsi="宋体" w:cs="宋体" w:hint="eastAsia"/>
                <w:kern w:val="0"/>
                <w:sz w:val="20"/>
                <w:szCs w:val="20"/>
              </w:rPr>
              <w:br/>
            </w:r>
            <w:r>
              <w:rPr>
                <w:rFonts w:ascii="宋体" w:hAnsi="宋体" w:cs="宋体" w:hint="eastAsia"/>
                <w:kern w:val="0"/>
                <w:sz w:val="20"/>
                <w:szCs w:val="20"/>
              </w:rPr>
              <w:t>▲</w:t>
            </w:r>
            <w:r>
              <w:rPr>
                <w:rFonts w:ascii="宋体" w:hAnsi="宋体" w:cs="宋体" w:hint="eastAsia"/>
                <w:kern w:val="0"/>
                <w:sz w:val="20"/>
                <w:szCs w:val="20"/>
              </w:rPr>
              <w:t>7.</w:t>
            </w:r>
            <w:r>
              <w:rPr>
                <w:rFonts w:ascii="宋体" w:hAnsi="宋体" w:cs="宋体" w:hint="eastAsia"/>
                <w:b/>
                <w:kern w:val="0"/>
                <w:sz w:val="20"/>
                <w:szCs w:val="20"/>
              </w:rPr>
              <w:t>投标产品需为近三年内获得“公共安全优秀产品奖”的设备（提供获奖证书复印件）</w:t>
            </w:r>
            <w:r>
              <w:rPr>
                <w:rFonts w:ascii="宋体" w:hAnsi="宋体" w:cs="宋体" w:hint="eastAsia"/>
                <w:kern w:val="0"/>
                <w:sz w:val="20"/>
                <w:szCs w:val="20"/>
              </w:rPr>
              <w:t>；</w:t>
            </w:r>
            <w:r>
              <w:rPr>
                <w:rFonts w:ascii="宋体" w:hAnsi="宋体" w:cs="宋体" w:hint="eastAsia"/>
                <w:kern w:val="0"/>
                <w:sz w:val="20"/>
                <w:szCs w:val="20"/>
              </w:rPr>
              <w:br/>
              <w:t>8.</w:t>
            </w:r>
            <w:r>
              <w:rPr>
                <w:rFonts w:ascii="宋体" w:hAnsi="宋体" w:cs="宋体" w:hint="eastAsia"/>
                <w:kern w:val="0"/>
                <w:sz w:val="20"/>
                <w:szCs w:val="20"/>
              </w:rPr>
              <w:t>内</w:t>
            </w:r>
            <w:proofErr w:type="gramStart"/>
            <w:r>
              <w:rPr>
                <w:rFonts w:ascii="宋体" w:hAnsi="宋体" w:cs="宋体" w:hint="eastAsia"/>
                <w:kern w:val="0"/>
                <w:sz w:val="20"/>
                <w:szCs w:val="20"/>
              </w:rPr>
              <w:t>嵌软件含</w:t>
            </w:r>
            <w:proofErr w:type="gramEnd"/>
            <w:r>
              <w:rPr>
                <w:rFonts w:ascii="宋体" w:hAnsi="宋体" w:cs="宋体" w:hint="eastAsia"/>
                <w:kern w:val="0"/>
                <w:sz w:val="20"/>
                <w:szCs w:val="20"/>
              </w:rPr>
              <w:t>音效声效调节系统，可调节音乐、声音大小等效果；</w:t>
            </w:r>
            <w:r>
              <w:rPr>
                <w:rFonts w:ascii="宋体" w:hAnsi="宋体" w:cs="宋体" w:hint="eastAsia"/>
                <w:b/>
                <w:kern w:val="0"/>
                <w:sz w:val="20"/>
                <w:szCs w:val="20"/>
              </w:rPr>
              <w:t>提供音效声效调节系统软件著作权登记证书扫描件，原件备查</w:t>
            </w:r>
            <w:r>
              <w:rPr>
                <w:rFonts w:ascii="宋体" w:hAnsi="宋体" w:cs="宋体" w:hint="eastAsia"/>
                <w:kern w:val="0"/>
                <w:sz w:val="20"/>
                <w:szCs w:val="20"/>
              </w:rPr>
              <w:t>；</w:t>
            </w:r>
          </w:p>
          <w:p w14:paraId="24C17CB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hint="eastAsia"/>
                <w:b/>
                <w:kern w:val="0"/>
                <w:sz w:val="20"/>
                <w:szCs w:val="20"/>
              </w:rPr>
              <w:t xml:space="preserve"> </w:t>
            </w:r>
            <w:r>
              <w:rPr>
                <w:rFonts w:ascii="宋体" w:hAnsi="宋体" w:cs="宋体" w:hint="eastAsia"/>
                <w:b/>
                <w:kern w:val="0"/>
                <w:sz w:val="20"/>
                <w:szCs w:val="20"/>
              </w:rPr>
              <w:t>须提供制造商针对本项目的授权和售后服务承诺函</w:t>
            </w:r>
            <w:r>
              <w:rPr>
                <w:rFonts w:ascii="宋体" w:hAnsi="宋体" w:cs="宋体" w:hint="eastAsia"/>
                <w:kern w:val="0"/>
                <w:sz w:val="20"/>
                <w:szCs w:val="20"/>
              </w:rPr>
              <w:t>；</w:t>
            </w:r>
          </w:p>
        </w:tc>
      </w:tr>
      <w:tr w:rsidR="008B2E45" w14:paraId="65434A99" w14:textId="77777777">
        <w:trPr>
          <w:trHeight w:val="402"/>
        </w:trPr>
        <w:tc>
          <w:tcPr>
            <w:tcW w:w="691" w:type="dxa"/>
            <w:shd w:val="clear" w:color="auto" w:fill="auto"/>
            <w:vAlign w:val="center"/>
          </w:tcPr>
          <w:p w14:paraId="48A9D682"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lastRenderedPageBreak/>
              <w:t>2</w:t>
            </w:r>
          </w:p>
        </w:tc>
        <w:tc>
          <w:tcPr>
            <w:tcW w:w="2711" w:type="dxa"/>
            <w:shd w:val="clear" w:color="auto" w:fill="auto"/>
            <w:vAlign w:val="center"/>
          </w:tcPr>
          <w:p w14:paraId="36970A1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高集成数字桌面</w:t>
            </w:r>
            <w:proofErr w:type="gramStart"/>
            <w:r>
              <w:rPr>
                <w:rFonts w:ascii="宋体" w:hAnsi="宋体" w:cs="宋体" w:hint="eastAsia"/>
                <w:kern w:val="0"/>
                <w:sz w:val="20"/>
                <w:szCs w:val="20"/>
              </w:rPr>
              <w:t>式讨论</w:t>
            </w:r>
            <w:proofErr w:type="gramEnd"/>
            <w:r>
              <w:rPr>
                <w:rFonts w:ascii="宋体" w:hAnsi="宋体" w:cs="宋体" w:hint="eastAsia"/>
                <w:kern w:val="0"/>
                <w:sz w:val="20"/>
                <w:szCs w:val="20"/>
              </w:rPr>
              <w:t>会议主席单元</w:t>
            </w:r>
          </w:p>
        </w:tc>
        <w:tc>
          <w:tcPr>
            <w:tcW w:w="4820" w:type="dxa"/>
            <w:shd w:val="clear" w:color="auto" w:fill="auto"/>
            <w:vAlign w:val="center"/>
          </w:tcPr>
          <w:p w14:paraId="5B6A545E"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桌面式话筒单元，由系统主机</w:t>
            </w:r>
            <w:r>
              <w:rPr>
                <w:rFonts w:ascii="宋体" w:hAnsi="宋体" w:cs="宋体" w:hint="eastAsia"/>
                <w:kern w:val="0"/>
                <w:sz w:val="20"/>
                <w:szCs w:val="20"/>
              </w:rPr>
              <w:t>DC 24V</w:t>
            </w:r>
            <w:r>
              <w:rPr>
                <w:rFonts w:ascii="宋体" w:hAnsi="宋体" w:cs="宋体" w:hint="eastAsia"/>
                <w:kern w:val="0"/>
                <w:sz w:val="20"/>
                <w:szCs w:val="20"/>
              </w:rPr>
              <w:t>供电，通过</w:t>
            </w:r>
            <w:r>
              <w:rPr>
                <w:rFonts w:ascii="宋体" w:hAnsi="宋体" w:cs="宋体" w:hint="eastAsia"/>
                <w:kern w:val="0"/>
                <w:sz w:val="20"/>
                <w:szCs w:val="20"/>
              </w:rPr>
              <w:t>8</w:t>
            </w:r>
            <w:proofErr w:type="gramStart"/>
            <w:r>
              <w:rPr>
                <w:rFonts w:ascii="宋体" w:hAnsi="宋体" w:cs="宋体" w:hint="eastAsia"/>
                <w:kern w:val="0"/>
                <w:sz w:val="20"/>
                <w:szCs w:val="20"/>
              </w:rPr>
              <w:t>芯线手拉手</w:t>
            </w:r>
            <w:proofErr w:type="gramEnd"/>
            <w:r>
              <w:rPr>
                <w:rFonts w:ascii="宋体" w:hAnsi="宋体" w:cs="宋体" w:hint="eastAsia"/>
                <w:kern w:val="0"/>
                <w:sz w:val="20"/>
                <w:szCs w:val="20"/>
              </w:rPr>
              <w:t>连接；</w:t>
            </w:r>
            <w:r>
              <w:rPr>
                <w:rFonts w:ascii="宋体" w:hAnsi="宋体" w:cs="宋体" w:hint="eastAsia"/>
                <w:kern w:val="0"/>
                <w:sz w:val="20"/>
                <w:szCs w:val="20"/>
              </w:rPr>
              <w:br/>
              <w:t>2.</w:t>
            </w:r>
            <w:r>
              <w:rPr>
                <w:rFonts w:ascii="宋体" w:hAnsi="宋体" w:cs="宋体" w:hint="eastAsia"/>
                <w:kern w:val="0"/>
                <w:sz w:val="20"/>
                <w:szCs w:val="20"/>
              </w:rPr>
              <w:t>采用心型指向性驻极体类型麦克风，可绕式电容麦克风杆，并带发言环形红、绿双色指示灯；</w:t>
            </w:r>
            <w:r>
              <w:rPr>
                <w:rFonts w:ascii="宋体" w:hAnsi="宋体" w:cs="宋体" w:hint="eastAsia"/>
                <w:kern w:val="0"/>
                <w:sz w:val="20"/>
                <w:szCs w:val="20"/>
              </w:rPr>
              <w:br/>
              <w:t>3.</w:t>
            </w:r>
            <w:r>
              <w:rPr>
                <w:rFonts w:ascii="宋体" w:hAnsi="宋体" w:cs="宋体" w:hint="eastAsia"/>
                <w:kern w:val="0"/>
                <w:sz w:val="20"/>
                <w:szCs w:val="20"/>
              </w:rPr>
              <w:t>具有≥</w:t>
            </w:r>
            <w:r>
              <w:rPr>
                <w:rFonts w:ascii="宋体" w:hAnsi="宋体" w:cs="宋体" w:hint="eastAsia"/>
                <w:kern w:val="0"/>
                <w:sz w:val="20"/>
                <w:szCs w:val="20"/>
              </w:rPr>
              <w:t>2</w:t>
            </w:r>
            <w:r>
              <w:rPr>
                <w:rFonts w:ascii="宋体" w:hAnsi="宋体" w:cs="宋体" w:hint="eastAsia"/>
                <w:kern w:val="0"/>
                <w:sz w:val="20"/>
                <w:szCs w:val="20"/>
              </w:rPr>
              <w:t>路</w:t>
            </w:r>
            <w:r>
              <w:rPr>
                <w:rFonts w:ascii="宋体" w:hAnsi="宋体" w:cs="宋体" w:hint="eastAsia"/>
                <w:kern w:val="0"/>
                <w:sz w:val="20"/>
                <w:szCs w:val="20"/>
              </w:rPr>
              <w:t>3.5mm</w:t>
            </w:r>
            <w:r>
              <w:rPr>
                <w:rFonts w:ascii="宋体" w:hAnsi="宋体" w:cs="宋体" w:hint="eastAsia"/>
                <w:kern w:val="0"/>
                <w:sz w:val="20"/>
                <w:szCs w:val="20"/>
              </w:rPr>
              <w:t>立体声输出接口，可做录音及连接耳机用。内置高保真扬声器，并具有音量调节，具有抑制啸叫功能，当话筒打开时，内置的扬声器会自动关闭；</w:t>
            </w:r>
            <w:r>
              <w:rPr>
                <w:rFonts w:ascii="宋体" w:hAnsi="宋体" w:cs="宋体" w:hint="eastAsia"/>
                <w:kern w:val="0"/>
                <w:sz w:val="20"/>
                <w:szCs w:val="20"/>
              </w:rPr>
              <w:br/>
              <w:t>4.</w:t>
            </w:r>
            <w:r>
              <w:rPr>
                <w:rFonts w:ascii="宋体" w:hAnsi="宋体" w:cs="宋体" w:hint="eastAsia"/>
                <w:kern w:val="0"/>
                <w:sz w:val="20"/>
                <w:szCs w:val="20"/>
              </w:rPr>
              <w:t>支持讨论发言功能、自动视像跟踪功能（搭配跟踪系统实现）；</w:t>
            </w:r>
            <w:r>
              <w:rPr>
                <w:rFonts w:ascii="宋体" w:hAnsi="宋体" w:cs="宋体" w:hint="eastAsia"/>
                <w:kern w:val="0"/>
                <w:sz w:val="20"/>
                <w:szCs w:val="20"/>
              </w:rPr>
              <w:br/>
            </w:r>
            <w:r>
              <w:rPr>
                <w:rFonts w:ascii="宋体" w:hAnsi="宋体" w:cs="宋体" w:hint="eastAsia"/>
                <w:kern w:val="0"/>
                <w:sz w:val="20"/>
                <w:szCs w:val="20"/>
              </w:rPr>
              <w:t>5.</w:t>
            </w:r>
            <w:r>
              <w:rPr>
                <w:rFonts w:ascii="宋体" w:hAnsi="宋体" w:cs="宋体" w:hint="eastAsia"/>
                <w:kern w:val="0"/>
                <w:sz w:val="20"/>
                <w:szCs w:val="20"/>
              </w:rPr>
              <w:t>主席机具有全权控制会议秩序的优先功能，主席单元不受话筒模式和发言人数限制。</w:t>
            </w:r>
          </w:p>
          <w:p w14:paraId="19336F58"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6.</w:t>
            </w:r>
            <w:r>
              <w:rPr>
                <w:rFonts w:ascii="宋体" w:hAnsi="宋体" w:cs="宋体" w:hint="eastAsia"/>
                <w:kern w:val="0"/>
                <w:sz w:val="20"/>
                <w:szCs w:val="20"/>
              </w:rPr>
              <w:t>为</w:t>
            </w:r>
            <w:r>
              <w:rPr>
                <w:rFonts w:ascii="宋体" w:hAnsi="宋体" w:cs="宋体"/>
                <w:kern w:val="0"/>
                <w:sz w:val="20"/>
                <w:szCs w:val="20"/>
              </w:rPr>
              <w:t>保证产品兼容性</w:t>
            </w:r>
            <w:r>
              <w:rPr>
                <w:rFonts w:ascii="宋体" w:hAnsi="宋体" w:cs="宋体" w:hint="eastAsia"/>
                <w:kern w:val="0"/>
                <w:sz w:val="20"/>
                <w:szCs w:val="20"/>
              </w:rPr>
              <w:t>，</w:t>
            </w:r>
            <w:r>
              <w:rPr>
                <w:rFonts w:ascii="宋体" w:hAnsi="宋体" w:cs="宋体"/>
                <w:kern w:val="0"/>
                <w:sz w:val="20"/>
                <w:szCs w:val="20"/>
              </w:rPr>
              <w:t>要求</w:t>
            </w:r>
            <w:r>
              <w:rPr>
                <w:rFonts w:ascii="宋体" w:hAnsi="宋体" w:cs="宋体" w:hint="eastAsia"/>
                <w:kern w:val="0"/>
                <w:sz w:val="20"/>
                <w:szCs w:val="20"/>
              </w:rPr>
              <w:t>“高集成数字会议系统主机”、“高集成数字桌面式讨论会议主席单元”和</w:t>
            </w:r>
            <w:r>
              <w:rPr>
                <w:rFonts w:ascii="宋体" w:hAnsi="宋体" w:cs="宋体"/>
                <w:kern w:val="0"/>
                <w:sz w:val="20"/>
                <w:szCs w:val="20"/>
              </w:rPr>
              <w:t>“</w:t>
            </w:r>
            <w:r>
              <w:rPr>
                <w:rFonts w:ascii="宋体" w:hAnsi="宋体" w:cs="宋体" w:hint="eastAsia"/>
                <w:kern w:val="0"/>
                <w:sz w:val="20"/>
                <w:szCs w:val="20"/>
              </w:rPr>
              <w:t>高集成数字桌面式讨论会议代表单元</w:t>
            </w:r>
            <w:r>
              <w:rPr>
                <w:rFonts w:ascii="宋体" w:hAnsi="宋体" w:cs="宋体"/>
                <w:kern w:val="0"/>
                <w:sz w:val="20"/>
                <w:szCs w:val="20"/>
              </w:rPr>
              <w:t>”</w:t>
            </w:r>
            <w:r>
              <w:rPr>
                <w:rFonts w:ascii="宋体" w:hAnsi="宋体" w:cs="宋体" w:hint="eastAsia"/>
                <w:kern w:val="0"/>
                <w:sz w:val="20"/>
                <w:szCs w:val="20"/>
              </w:rPr>
              <w:t>为</w:t>
            </w:r>
            <w:r>
              <w:rPr>
                <w:rFonts w:ascii="宋体" w:hAnsi="宋体" w:cs="宋体"/>
                <w:kern w:val="0"/>
                <w:sz w:val="20"/>
                <w:szCs w:val="20"/>
              </w:rPr>
              <w:t>同一品牌。</w:t>
            </w:r>
          </w:p>
        </w:tc>
      </w:tr>
      <w:tr w:rsidR="008B2E45" w14:paraId="7F816260" w14:textId="77777777">
        <w:trPr>
          <w:trHeight w:val="402"/>
        </w:trPr>
        <w:tc>
          <w:tcPr>
            <w:tcW w:w="691" w:type="dxa"/>
            <w:shd w:val="clear" w:color="auto" w:fill="auto"/>
            <w:vAlign w:val="center"/>
          </w:tcPr>
          <w:p w14:paraId="6191C24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3</w:t>
            </w:r>
          </w:p>
        </w:tc>
        <w:tc>
          <w:tcPr>
            <w:tcW w:w="2711" w:type="dxa"/>
            <w:shd w:val="clear" w:color="auto" w:fill="auto"/>
            <w:vAlign w:val="center"/>
          </w:tcPr>
          <w:p w14:paraId="2FD7BAF9"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高集成数字桌面</w:t>
            </w:r>
            <w:proofErr w:type="gramStart"/>
            <w:r>
              <w:rPr>
                <w:rFonts w:ascii="宋体" w:hAnsi="宋体" w:cs="宋体" w:hint="eastAsia"/>
                <w:kern w:val="0"/>
                <w:sz w:val="20"/>
                <w:szCs w:val="20"/>
              </w:rPr>
              <w:t>式讨论</w:t>
            </w:r>
            <w:proofErr w:type="gramEnd"/>
            <w:r>
              <w:rPr>
                <w:rFonts w:ascii="宋体" w:hAnsi="宋体" w:cs="宋体" w:hint="eastAsia"/>
                <w:kern w:val="0"/>
                <w:sz w:val="20"/>
                <w:szCs w:val="20"/>
              </w:rPr>
              <w:t>会议代表单元</w:t>
            </w:r>
          </w:p>
        </w:tc>
        <w:tc>
          <w:tcPr>
            <w:tcW w:w="4820" w:type="dxa"/>
            <w:shd w:val="clear" w:color="auto" w:fill="auto"/>
            <w:vAlign w:val="center"/>
          </w:tcPr>
          <w:p w14:paraId="022CA260"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桌面式话筒单元，由系统主机</w:t>
            </w:r>
            <w:r>
              <w:rPr>
                <w:rFonts w:ascii="宋体" w:hAnsi="宋体" w:cs="宋体" w:hint="eastAsia"/>
                <w:kern w:val="0"/>
                <w:sz w:val="20"/>
                <w:szCs w:val="20"/>
              </w:rPr>
              <w:t>DC 24V</w:t>
            </w:r>
            <w:r>
              <w:rPr>
                <w:rFonts w:ascii="宋体" w:hAnsi="宋体" w:cs="宋体" w:hint="eastAsia"/>
                <w:kern w:val="0"/>
                <w:sz w:val="20"/>
                <w:szCs w:val="20"/>
              </w:rPr>
              <w:t>供电，通过</w:t>
            </w:r>
            <w:r>
              <w:rPr>
                <w:rFonts w:ascii="宋体" w:hAnsi="宋体" w:cs="宋体" w:hint="eastAsia"/>
                <w:kern w:val="0"/>
                <w:sz w:val="20"/>
                <w:szCs w:val="20"/>
              </w:rPr>
              <w:t>8</w:t>
            </w:r>
            <w:proofErr w:type="gramStart"/>
            <w:r>
              <w:rPr>
                <w:rFonts w:ascii="宋体" w:hAnsi="宋体" w:cs="宋体" w:hint="eastAsia"/>
                <w:kern w:val="0"/>
                <w:sz w:val="20"/>
                <w:szCs w:val="20"/>
              </w:rPr>
              <w:t>芯线手拉手</w:t>
            </w:r>
            <w:proofErr w:type="gramEnd"/>
            <w:r>
              <w:rPr>
                <w:rFonts w:ascii="宋体" w:hAnsi="宋体" w:cs="宋体" w:hint="eastAsia"/>
                <w:kern w:val="0"/>
                <w:sz w:val="20"/>
                <w:szCs w:val="20"/>
              </w:rPr>
              <w:t>连接；</w:t>
            </w:r>
            <w:r>
              <w:rPr>
                <w:rFonts w:ascii="宋体" w:hAnsi="宋体" w:cs="宋体" w:hint="eastAsia"/>
                <w:kern w:val="0"/>
                <w:sz w:val="20"/>
                <w:szCs w:val="20"/>
              </w:rPr>
              <w:br/>
              <w:t>2.</w:t>
            </w:r>
            <w:r>
              <w:rPr>
                <w:rFonts w:ascii="宋体" w:hAnsi="宋体" w:cs="宋体" w:hint="eastAsia"/>
                <w:kern w:val="0"/>
                <w:sz w:val="20"/>
                <w:szCs w:val="20"/>
              </w:rPr>
              <w:t>采用心型指向性驻极体类型麦克风，可绕式电容麦克风杆，并带发言环形红、绿双色指示灯；</w:t>
            </w:r>
            <w:r>
              <w:rPr>
                <w:rFonts w:ascii="宋体" w:hAnsi="宋体" w:cs="宋体" w:hint="eastAsia"/>
                <w:kern w:val="0"/>
                <w:sz w:val="20"/>
                <w:szCs w:val="20"/>
              </w:rPr>
              <w:br/>
              <w:t>3.</w:t>
            </w:r>
            <w:r>
              <w:rPr>
                <w:rFonts w:ascii="宋体" w:hAnsi="宋体" w:cs="宋体" w:hint="eastAsia"/>
                <w:kern w:val="0"/>
                <w:sz w:val="20"/>
                <w:szCs w:val="20"/>
              </w:rPr>
              <w:t>具有≥</w:t>
            </w:r>
            <w:r>
              <w:rPr>
                <w:rFonts w:ascii="宋体" w:hAnsi="宋体" w:cs="宋体" w:hint="eastAsia"/>
                <w:kern w:val="0"/>
                <w:sz w:val="20"/>
                <w:szCs w:val="20"/>
              </w:rPr>
              <w:t>2</w:t>
            </w:r>
            <w:r>
              <w:rPr>
                <w:rFonts w:ascii="宋体" w:hAnsi="宋体" w:cs="宋体" w:hint="eastAsia"/>
                <w:kern w:val="0"/>
                <w:sz w:val="20"/>
                <w:szCs w:val="20"/>
              </w:rPr>
              <w:t>路</w:t>
            </w:r>
            <w:r>
              <w:rPr>
                <w:rFonts w:ascii="宋体" w:hAnsi="宋体" w:cs="宋体" w:hint="eastAsia"/>
                <w:kern w:val="0"/>
                <w:sz w:val="20"/>
                <w:szCs w:val="20"/>
              </w:rPr>
              <w:t>3.5mm</w:t>
            </w:r>
            <w:r>
              <w:rPr>
                <w:rFonts w:ascii="宋体" w:hAnsi="宋体" w:cs="宋体" w:hint="eastAsia"/>
                <w:kern w:val="0"/>
                <w:sz w:val="20"/>
                <w:szCs w:val="20"/>
              </w:rPr>
              <w:t>立体声输出接口，可做录音及连接耳机用。内置高保真扬声器，并具有音量</w:t>
            </w:r>
            <w:r>
              <w:rPr>
                <w:rFonts w:ascii="宋体" w:hAnsi="宋体" w:cs="宋体" w:hint="eastAsia"/>
                <w:kern w:val="0"/>
                <w:sz w:val="20"/>
                <w:szCs w:val="20"/>
              </w:rPr>
              <w:t>调节，具有抑制啸叫功能，当话筒打开时，内置的扬声器会自动关闭；</w:t>
            </w:r>
            <w:r>
              <w:rPr>
                <w:rFonts w:ascii="宋体" w:hAnsi="宋体" w:cs="宋体" w:hint="eastAsia"/>
                <w:kern w:val="0"/>
                <w:sz w:val="20"/>
                <w:szCs w:val="20"/>
              </w:rPr>
              <w:br/>
              <w:t>4.</w:t>
            </w:r>
            <w:r>
              <w:rPr>
                <w:rFonts w:ascii="宋体" w:hAnsi="宋体" w:cs="宋体" w:hint="eastAsia"/>
                <w:kern w:val="0"/>
                <w:sz w:val="20"/>
                <w:szCs w:val="20"/>
              </w:rPr>
              <w:t>支持讨论发言功能、自动视像跟踪功能（搭配跟踪系统实现）。</w:t>
            </w:r>
          </w:p>
          <w:p w14:paraId="055DEE08" w14:textId="77777777" w:rsidR="008B2E45" w:rsidRDefault="00873713">
            <w:pPr>
              <w:widowControl/>
              <w:jc w:val="left"/>
              <w:rPr>
                <w:rFonts w:ascii="宋体" w:hAnsi="宋体" w:cs="宋体"/>
                <w:kern w:val="0"/>
                <w:sz w:val="20"/>
                <w:szCs w:val="20"/>
              </w:rPr>
            </w:pPr>
            <w:r>
              <w:rPr>
                <w:rFonts w:ascii="宋体" w:hAnsi="宋体" w:cs="宋体"/>
                <w:kern w:val="0"/>
                <w:sz w:val="20"/>
                <w:szCs w:val="20"/>
              </w:rPr>
              <w:t>5</w:t>
            </w:r>
            <w:r>
              <w:rPr>
                <w:rFonts w:ascii="宋体" w:hAnsi="宋体" w:cs="宋体" w:hint="eastAsia"/>
                <w:kern w:val="0"/>
                <w:sz w:val="20"/>
                <w:szCs w:val="20"/>
              </w:rPr>
              <w:t>.</w:t>
            </w:r>
            <w:r>
              <w:rPr>
                <w:rFonts w:ascii="宋体" w:hAnsi="宋体" w:cs="宋体" w:hint="eastAsia"/>
                <w:kern w:val="0"/>
                <w:sz w:val="20"/>
                <w:szCs w:val="20"/>
              </w:rPr>
              <w:t>为</w:t>
            </w:r>
            <w:r>
              <w:rPr>
                <w:rFonts w:ascii="宋体" w:hAnsi="宋体" w:cs="宋体"/>
                <w:kern w:val="0"/>
                <w:sz w:val="20"/>
                <w:szCs w:val="20"/>
              </w:rPr>
              <w:t>保证产品兼容性</w:t>
            </w:r>
            <w:r>
              <w:rPr>
                <w:rFonts w:ascii="宋体" w:hAnsi="宋体" w:cs="宋体" w:hint="eastAsia"/>
                <w:kern w:val="0"/>
                <w:sz w:val="20"/>
                <w:szCs w:val="20"/>
              </w:rPr>
              <w:t>，</w:t>
            </w:r>
            <w:r>
              <w:rPr>
                <w:rFonts w:ascii="宋体" w:hAnsi="宋体" w:cs="宋体"/>
                <w:kern w:val="0"/>
                <w:sz w:val="20"/>
                <w:szCs w:val="20"/>
              </w:rPr>
              <w:t>要求</w:t>
            </w:r>
            <w:r>
              <w:rPr>
                <w:rFonts w:ascii="宋体" w:hAnsi="宋体" w:cs="宋体" w:hint="eastAsia"/>
                <w:kern w:val="0"/>
                <w:sz w:val="20"/>
                <w:szCs w:val="20"/>
              </w:rPr>
              <w:t>“高集成数字会议系统主机”、“高集成数字桌面式讨论会议主席单元”和</w:t>
            </w:r>
            <w:r>
              <w:rPr>
                <w:rFonts w:ascii="宋体" w:hAnsi="宋体" w:cs="宋体"/>
                <w:kern w:val="0"/>
                <w:sz w:val="20"/>
                <w:szCs w:val="20"/>
              </w:rPr>
              <w:t>“</w:t>
            </w:r>
            <w:r>
              <w:rPr>
                <w:rFonts w:ascii="宋体" w:hAnsi="宋体" w:cs="宋体" w:hint="eastAsia"/>
                <w:kern w:val="0"/>
                <w:sz w:val="20"/>
                <w:szCs w:val="20"/>
              </w:rPr>
              <w:t>高集成数字桌面式讨论会议代表单元</w:t>
            </w:r>
            <w:r>
              <w:rPr>
                <w:rFonts w:ascii="宋体" w:hAnsi="宋体" w:cs="宋体"/>
                <w:kern w:val="0"/>
                <w:sz w:val="20"/>
                <w:szCs w:val="20"/>
              </w:rPr>
              <w:t>”</w:t>
            </w:r>
            <w:r>
              <w:rPr>
                <w:rFonts w:ascii="宋体" w:hAnsi="宋体" w:cs="宋体" w:hint="eastAsia"/>
                <w:kern w:val="0"/>
                <w:sz w:val="20"/>
                <w:szCs w:val="20"/>
              </w:rPr>
              <w:t>为</w:t>
            </w:r>
            <w:r>
              <w:rPr>
                <w:rFonts w:ascii="宋体" w:hAnsi="宋体" w:cs="宋体"/>
                <w:kern w:val="0"/>
                <w:sz w:val="20"/>
                <w:szCs w:val="20"/>
              </w:rPr>
              <w:t>同一品牌。</w:t>
            </w:r>
          </w:p>
        </w:tc>
      </w:tr>
      <w:tr w:rsidR="008B2E45" w14:paraId="2DA61CA2" w14:textId="77777777">
        <w:trPr>
          <w:trHeight w:val="402"/>
        </w:trPr>
        <w:tc>
          <w:tcPr>
            <w:tcW w:w="691" w:type="dxa"/>
            <w:shd w:val="clear" w:color="auto" w:fill="auto"/>
            <w:vAlign w:val="center"/>
          </w:tcPr>
          <w:p w14:paraId="21A7F9E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4</w:t>
            </w:r>
          </w:p>
        </w:tc>
        <w:tc>
          <w:tcPr>
            <w:tcW w:w="2711" w:type="dxa"/>
            <w:shd w:val="clear" w:color="auto" w:fill="auto"/>
            <w:vAlign w:val="center"/>
          </w:tcPr>
          <w:p w14:paraId="442BA36F"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12</w:t>
            </w:r>
            <w:r>
              <w:rPr>
                <w:rFonts w:ascii="宋体" w:hAnsi="宋体" w:cs="宋体" w:hint="eastAsia"/>
                <w:kern w:val="0"/>
                <w:sz w:val="20"/>
                <w:szCs w:val="20"/>
              </w:rPr>
              <w:t>路调音台</w:t>
            </w:r>
          </w:p>
        </w:tc>
        <w:tc>
          <w:tcPr>
            <w:tcW w:w="4820" w:type="dxa"/>
            <w:shd w:val="clear" w:color="auto" w:fill="auto"/>
            <w:vAlign w:val="center"/>
          </w:tcPr>
          <w:p w14:paraId="5929A4DA"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频响</w:t>
            </w:r>
            <w:r>
              <w:rPr>
                <w:rFonts w:ascii="宋体" w:hAnsi="宋体" w:cs="宋体" w:hint="eastAsia"/>
                <w:kern w:val="0"/>
                <w:sz w:val="20"/>
                <w:szCs w:val="20"/>
              </w:rPr>
              <w:t xml:space="preserve"> </w:t>
            </w:r>
            <w:r>
              <w:rPr>
                <w:rFonts w:ascii="宋体" w:hAnsi="宋体" w:cs="宋体" w:hint="eastAsia"/>
                <w:kern w:val="0"/>
                <w:sz w:val="20"/>
                <w:szCs w:val="20"/>
              </w:rPr>
              <w:t>输入到</w:t>
            </w:r>
            <w:r>
              <w:rPr>
                <w:rFonts w:ascii="宋体" w:hAnsi="宋体" w:cs="宋体" w:hint="eastAsia"/>
                <w:kern w:val="0"/>
                <w:sz w:val="20"/>
                <w:szCs w:val="20"/>
              </w:rPr>
              <w:t>STEREO OUT +0.5 dB/-1.5 dB (20 Hz</w:t>
            </w:r>
            <w:r>
              <w:rPr>
                <w:rFonts w:ascii="宋体" w:hAnsi="宋体" w:cs="宋体" w:hint="eastAsia"/>
                <w:kern w:val="0"/>
                <w:sz w:val="20"/>
                <w:szCs w:val="20"/>
              </w:rPr>
              <w:t>到</w:t>
            </w:r>
            <w:r>
              <w:rPr>
                <w:rFonts w:ascii="宋体" w:hAnsi="宋体" w:cs="宋体" w:hint="eastAsia"/>
                <w:kern w:val="0"/>
                <w:sz w:val="20"/>
                <w:szCs w:val="20"/>
              </w:rPr>
              <w:t>48kHz),</w:t>
            </w:r>
            <w:r>
              <w:rPr>
                <w:rFonts w:ascii="宋体" w:hAnsi="宋体" w:cs="宋体" w:hint="eastAsia"/>
                <w:kern w:val="0"/>
                <w:sz w:val="20"/>
                <w:szCs w:val="20"/>
              </w:rPr>
              <w:t>参考额定输出电平</w:t>
            </w:r>
            <w:r>
              <w:rPr>
                <w:rFonts w:ascii="宋体" w:hAnsi="宋体" w:cs="宋体" w:hint="eastAsia"/>
                <w:kern w:val="0"/>
                <w:sz w:val="20"/>
                <w:szCs w:val="20"/>
              </w:rPr>
              <w:t>@ 1kHz, GAIN</w:t>
            </w:r>
            <w:r>
              <w:rPr>
                <w:rFonts w:ascii="宋体" w:hAnsi="宋体" w:cs="宋体" w:hint="eastAsia"/>
                <w:kern w:val="0"/>
                <w:sz w:val="20"/>
                <w:szCs w:val="20"/>
              </w:rPr>
              <w:t>旋钮</w:t>
            </w:r>
            <w:r>
              <w:rPr>
                <w:rFonts w:ascii="宋体" w:hAnsi="宋体" w:cs="宋体" w:hint="eastAsia"/>
                <w:kern w:val="0"/>
                <w:sz w:val="20"/>
                <w:szCs w:val="20"/>
              </w:rPr>
              <w:t>:</w:t>
            </w:r>
            <w:r>
              <w:rPr>
                <w:rFonts w:ascii="宋体" w:hAnsi="宋体" w:cs="宋体" w:hint="eastAsia"/>
                <w:kern w:val="0"/>
                <w:sz w:val="20"/>
                <w:szCs w:val="20"/>
              </w:rPr>
              <w:t>小；</w:t>
            </w:r>
            <w:r>
              <w:rPr>
                <w:rFonts w:ascii="宋体" w:hAnsi="宋体" w:cs="宋体" w:hint="eastAsia"/>
                <w:kern w:val="0"/>
                <w:sz w:val="20"/>
                <w:szCs w:val="20"/>
              </w:rPr>
              <w:br/>
              <w:t>2.</w:t>
            </w:r>
            <w:r>
              <w:rPr>
                <w:rFonts w:ascii="宋体" w:hAnsi="宋体" w:cs="宋体" w:hint="eastAsia"/>
                <w:kern w:val="0"/>
                <w:sz w:val="20"/>
                <w:szCs w:val="20"/>
              </w:rPr>
              <w:t>总谐波失真</w:t>
            </w:r>
            <w:r>
              <w:rPr>
                <w:rFonts w:ascii="宋体" w:hAnsi="宋体" w:cs="宋体" w:hint="eastAsia"/>
                <w:kern w:val="0"/>
                <w:sz w:val="20"/>
                <w:szCs w:val="20"/>
              </w:rPr>
              <w:t>(THD+N)</w:t>
            </w:r>
            <w:r>
              <w:rPr>
                <w:rFonts w:ascii="宋体" w:hAnsi="宋体" w:cs="宋体" w:hint="eastAsia"/>
                <w:kern w:val="0"/>
                <w:sz w:val="20"/>
                <w:szCs w:val="20"/>
              </w:rPr>
              <w:t>输入到</w:t>
            </w:r>
            <w:r>
              <w:rPr>
                <w:rFonts w:ascii="宋体" w:hAnsi="宋体" w:cs="宋体" w:hint="eastAsia"/>
                <w:kern w:val="0"/>
                <w:sz w:val="20"/>
                <w:szCs w:val="20"/>
              </w:rPr>
              <w:t xml:space="preserve">STEREO OUT 0.03 % @ </w:t>
            </w:r>
            <w:r>
              <w:rPr>
                <w:rFonts w:ascii="宋体" w:hAnsi="宋体" w:cs="宋体" w:hint="eastAsia"/>
                <w:kern w:val="0"/>
                <w:sz w:val="20"/>
                <w:szCs w:val="20"/>
              </w:rPr>
              <w:t>+14dBu (20 Hz</w:t>
            </w:r>
            <w:r>
              <w:rPr>
                <w:rFonts w:ascii="宋体" w:hAnsi="宋体" w:cs="宋体" w:hint="eastAsia"/>
                <w:kern w:val="0"/>
                <w:sz w:val="20"/>
                <w:szCs w:val="20"/>
              </w:rPr>
              <w:t>到</w:t>
            </w:r>
            <w:r>
              <w:rPr>
                <w:rFonts w:ascii="宋体" w:hAnsi="宋体" w:cs="宋体" w:hint="eastAsia"/>
                <w:kern w:val="0"/>
                <w:sz w:val="20"/>
                <w:szCs w:val="20"/>
              </w:rPr>
              <w:t xml:space="preserve"> 20kHz),GAIN</w:t>
            </w:r>
            <w:r>
              <w:rPr>
                <w:rFonts w:ascii="宋体" w:hAnsi="宋体" w:cs="宋体" w:hint="eastAsia"/>
                <w:kern w:val="0"/>
                <w:sz w:val="20"/>
                <w:szCs w:val="20"/>
              </w:rPr>
              <w:t>旋钮</w:t>
            </w:r>
            <w:r>
              <w:rPr>
                <w:rFonts w:ascii="宋体" w:hAnsi="宋体" w:cs="宋体" w:hint="eastAsia"/>
                <w:kern w:val="0"/>
                <w:sz w:val="20"/>
                <w:szCs w:val="20"/>
              </w:rPr>
              <w:t>:</w:t>
            </w:r>
            <w:r>
              <w:rPr>
                <w:rFonts w:ascii="宋体" w:hAnsi="宋体" w:cs="宋体" w:hint="eastAsia"/>
                <w:kern w:val="0"/>
                <w:sz w:val="20"/>
                <w:szCs w:val="20"/>
              </w:rPr>
              <w:t>小</w:t>
            </w:r>
            <w:r>
              <w:rPr>
                <w:rFonts w:ascii="宋体" w:hAnsi="宋体" w:cs="宋体" w:hint="eastAsia"/>
                <w:kern w:val="0"/>
                <w:sz w:val="20"/>
                <w:szCs w:val="20"/>
              </w:rPr>
              <w:t xml:space="preserve"> 0.005 % @ +24dBu (1kHz),GAIN</w:t>
            </w:r>
            <w:r>
              <w:rPr>
                <w:rFonts w:ascii="宋体" w:hAnsi="宋体" w:cs="宋体" w:hint="eastAsia"/>
                <w:kern w:val="0"/>
                <w:sz w:val="20"/>
                <w:szCs w:val="20"/>
              </w:rPr>
              <w:t>旋钮</w:t>
            </w:r>
            <w:r>
              <w:rPr>
                <w:rFonts w:ascii="宋体" w:hAnsi="宋体" w:cs="宋体" w:hint="eastAsia"/>
                <w:kern w:val="0"/>
                <w:sz w:val="20"/>
                <w:szCs w:val="20"/>
              </w:rPr>
              <w:t>:</w:t>
            </w:r>
            <w:r>
              <w:rPr>
                <w:rFonts w:ascii="宋体" w:hAnsi="宋体" w:cs="宋体" w:hint="eastAsia"/>
                <w:kern w:val="0"/>
                <w:sz w:val="20"/>
                <w:szCs w:val="20"/>
              </w:rPr>
              <w:t>小；</w:t>
            </w:r>
            <w:r>
              <w:rPr>
                <w:rFonts w:ascii="宋体" w:hAnsi="宋体" w:cs="宋体" w:hint="eastAsia"/>
                <w:kern w:val="0"/>
                <w:sz w:val="20"/>
                <w:szCs w:val="20"/>
              </w:rPr>
              <w:br/>
              <w:t>3.</w:t>
            </w:r>
            <w:proofErr w:type="gramStart"/>
            <w:r>
              <w:rPr>
                <w:rFonts w:ascii="宋体" w:hAnsi="宋体" w:cs="宋体" w:hint="eastAsia"/>
                <w:kern w:val="0"/>
                <w:sz w:val="20"/>
                <w:szCs w:val="20"/>
              </w:rPr>
              <w:t>嗡音</w:t>
            </w:r>
            <w:proofErr w:type="gramEnd"/>
            <w:r>
              <w:rPr>
                <w:rFonts w:ascii="宋体" w:hAnsi="宋体" w:cs="宋体" w:hint="eastAsia"/>
                <w:kern w:val="0"/>
                <w:sz w:val="20"/>
                <w:szCs w:val="20"/>
              </w:rPr>
              <w:t>&amp;</w:t>
            </w:r>
            <w:r>
              <w:rPr>
                <w:rFonts w:ascii="宋体" w:hAnsi="宋体" w:cs="宋体" w:hint="eastAsia"/>
                <w:kern w:val="0"/>
                <w:sz w:val="20"/>
                <w:szCs w:val="20"/>
              </w:rPr>
              <w:t>噪音</w:t>
            </w:r>
            <w:r>
              <w:rPr>
                <w:rFonts w:ascii="宋体" w:hAnsi="宋体" w:cs="宋体" w:hint="eastAsia"/>
                <w:kern w:val="0"/>
                <w:sz w:val="20"/>
                <w:szCs w:val="20"/>
              </w:rPr>
              <w:t xml:space="preserve">*1(20 Hz </w:t>
            </w:r>
            <w:r>
              <w:rPr>
                <w:rFonts w:ascii="宋体" w:hAnsi="宋体" w:cs="宋体" w:hint="eastAsia"/>
                <w:kern w:val="0"/>
                <w:sz w:val="20"/>
                <w:szCs w:val="20"/>
              </w:rPr>
              <w:t>到</w:t>
            </w:r>
            <w:r>
              <w:rPr>
                <w:rFonts w:ascii="宋体" w:hAnsi="宋体" w:cs="宋体" w:hint="eastAsia"/>
                <w:kern w:val="0"/>
                <w:sz w:val="20"/>
                <w:szCs w:val="20"/>
              </w:rPr>
              <w:t>20 kHz)</w:t>
            </w:r>
            <w:r>
              <w:rPr>
                <w:rFonts w:ascii="宋体" w:hAnsi="宋体" w:cs="宋体" w:hint="eastAsia"/>
                <w:kern w:val="0"/>
                <w:sz w:val="20"/>
                <w:szCs w:val="20"/>
              </w:rPr>
              <w:t>同等输入噪音</w:t>
            </w:r>
            <w:r>
              <w:rPr>
                <w:rFonts w:ascii="宋体" w:hAnsi="宋体" w:cs="宋体" w:hint="eastAsia"/>
                <w:kern w:val="0"/>
                <w:sz w:val="20"/>
                <w:szCs w:val="20"/>
              </w:rPr>
              <w:t xml:space="preserve">-128 </w:t>
            </w:r>
            <w:proofErr w:type="spellStart"/>
            <w:r>
              <w:rPr>
                <w:rFonts w:ascii="宋体" w:hAnsi="宋体" w:cs="宋体" w:hint="eastAsia"/>
                <w:kern w:val="0"/>
                <w:sz w:val="20"/>
                <w:szCs w:val="20"/>
              </w:rPr>
              <w:t>dBu</w:t>
            </w:r>
            <w:proofErr w:type="spellEnd"/>
            <w:r>
              <w:rPr>
                <w:rFonts w:ascii="宋体" w:hAnsi="宋体" w:cs="宋体" w:hint="eastAsia"/>
                <w:kern w:val="0"/>
                <w:sz w:val="20"/>
                <w:szCs w:val="20"/>
              </w:rPr>
              <w:t xml:space="preserve"> (Mono</w:t>
            </w:r>
            <w:r>
              <w:rPr>
                <w:rFonts w:ascii="宋体" w:hAnsi="宋体" w:cs="宋体" w:hint="eastAsia"/>
                <w:kern w:val="0"/>
                <w:sz w:val="20"/>
                <w:szCs w:val="20"/>
              </w:rPr>
              <w:t>输入通道，</w:t>
            </w:r>
            <w:r>
              <w:rPr>
                <w:rFonts w:ascii="宋体" w:hAnsi="宋体" w:cs="宋体" w:hint="eastAsia"/>
                <w:kern w:val="0"/>
                <w:sz w:val="20"/>
                <w:szCs w:val="20"/>
              </w:rPr>
              <w:t>Rs:150</w:t>
            </w:r>
            <w:r>
              <w:rPr>
                <w:rFonts w:ascii="宋体" w:hAnsi="宋体" w:cs="宋体" w:hint="eastAsia"/>
                <w:kern w:val="0"/>
                <w:sz w:val="20"/>
                <w:szCs w:val="20"/>
              </w:rPr>
              <w:t>Ω</w:t>
            </w:r>
            <w:r>
              <w:rPr>
                <w:rFonts w:ascii="宋体" w:hAnsi="宋体" w:cs="宋体" w:hint="eastAsia"/>
                <w:kern w:val="0"/>
                <w:sz w:val="20"/>
                <w:szCs w:val="20"/>
              </w:rPr>
              <w:t>,GAIN</w:t>
            </w:r>
            <w:r>
              <w:rPr>
                <w:rFonts w:ascii="宋体" w:hAnsi="宋体" w:cs="宋体" w:hint="eastAsia"/>
                <w:kern w:val="0"/>
                <w:sz w:val="20"/>
                <w:szCs w:val="20"/>
              </w:rPr>
              <w:t>旋钮：大；</w:t>
            </w:r>
            <w:r>
              <w:rPr>
                <w:rFonts w:ascii="宋体" w:hAnsi="宋体" w:cs="宋体" w:hint="eastAsia"/>
                <w:kern w:val="0"/>
                <w:sz w:val="20"/>
                <w:szCs w:val="20"/>
              </w:rPr>
              <w:br/>
              <w:t>4.</w:t>
            </w:r>
            <w:r>
              <w:rPr>
                <w:rFonts w:ascii="宋体" w:hAnsi="宋体" w:cs="宋体" w:hint="eastAsia"/>
                <w:kern w:val="0"/>
                <w:sz w:val="20"/>
                <w:szCs w:val="20"/>
              </w:rPr>
              <w:t>串扰</w:t>
            </w:r>
            <w:r>
              <w:rPr>
                <w:rFonts w:ascii="宋体" w:hAnsi="宋体" w:cs="宋体" w:hint="eastAsia"/>
                <w:kern w:val="0"/>
                <w:sz w:val="20"/>
                <w:szCs w:val="20"/>
              </w:rPr>
              <w:t>(1kHz)*2 -78 dB</w:t>
            </w:r>
            <w:r>
              <w:rPr>
                <w:rFonts w:ascii="宋体" w:hAnsi="宋体" w:cs="宋体" w:hint="eastAsia"/>
                <w:kern w:val="0"/>
                <w:sz w:val="20"/>
                <w:szCs w:val="20"/>
              </w:rPr>
              <w:t>；</w:t>
            </w:r>
            <w:r>
              <w:rPr>
                <w:rFonts w:ascii="宋体" w:hAnsi="宋体" w:cs="宋体" w:hint="eastAsia"/>
                <w:kern w:val="0"/>
                <w:sz w:val="20"/>
                <w:szCs w:val="20"/>
              </w:rPr>
              <w:br/>
              <w:t>5.</w:t>
            </w:r>
            <w:r>
              <w:rPr>
                <w:rFonts w:ascii="宋体" w:hAnsi="宋体" w:cs="宋体" w:hint="eastAsia"/>
                <w:kern w:val="0"/>
                <w:sz w:val="20"/>
                <w:szCs w:val="20"/>
              </w:rPr>
              <w:t>输入通道</w:t>
            </w:r>
            <w:r>
              <w:rPr>
                <w:rFonts w:ascii="宋体" w:hAnsi="宋体" w:cs="宋体" w:hint="eastAsia"/>
                <w:kern w:val="0"/>
                <w:sz w:val="20"/>
                <w:szCs w:val="20"/>
              </w:rPr>
              <w:t>Mono [MIC/LINE] 4</w:t>
            </w:r>
            <w:r>
              <w:rPr>
                <w:rFonts w:ascii="宋体" w:hAnsi="宋体" w:cs="宋体" w:hint="eastAsia"/>
                <w:kern w:val="0"/>
                <w:sz w:val="20"/>
                <w:szCs w:val="20"/>
              </w:rPr>
              <w:t>；</w:t>
            </w:r>
            <w:r>
              <w:rPr>
                <w:rFonts w:ascii="宋体" w:hAnsi="宋体" w:cs="宋体" w:hint="eastAsia"/>
                <w:kern w:val="0"/>
                <w:sz w:val="20"/>
                <w:szCs w:val="20"/>
              </w:rPr>
              <w:t>Mono/Stereo [MIC/LINE] 2</w:t>
            </w:r>
            <w:r>
              <w:rPr>
                <w:rFonts w:ascii="宋体" w:hAnsi="宋体" w:cs="宋体" w:hint="eastAsia"/>
                <w:kern w:val="0"/>
                <w:sz w:val="20"/>
                <w:szCs w:val="20"/>
              </w:rPr>
              <w:t>；</w:t>
            </w:r>
            <w:r>
              <w:rPr>
                <w:rFonts w:ascii="宋体" w:hAnsi="宋体" w:cs="宋体" w:hint="eastAsia"/>
                <w:kern w:val="0"/>
                <w:sz w:val="20"/>
                <w:szCs w:val="20"/>
              </w:rPr>
              <w:br/>
              <w:t>6.</w:t>
            </w:r>
            <w:r>
              <w:rPr>
                <w:rFonts w:ascii="宋体" w:hAnsi="宋体" w:cs="宋体" w:hint="eastAsia"/>
                <w:kern w:val="0"/>
                <w:sz w:val="20"/>
                <w:szCs w:val="20"/>
              </w:rPr>
              <w:t>输出通道</w:t>
            </w:r>
            <w:r>
              <w:rPr>
                <w:rFonts w:ascii="宋体" w:hAnsi="宋体" w:cs="宋体" w:hint="eastAsia"/>
                <w:kern w:val="0"/>
                <w:sz w:val="20"/>
                <w:szCs w:val="20"/>
              </w:rPr>
              <w:t>STEREO OUT 2</w:t>
            </w:r>
            <w:r>
              <w:rPr>
                <w:rFonts w:ascii="宋体" w:hAnsi="宋体" w:cs="宋体" w:hint="eastAsia"/>
                <w:kern w:val="0"/>
                <w:sz w:val="20"/>
                <w:szCs w:val="20"/>
              </w:rPr>
              <w:t>；</w:t>
            </w:r>
            <w:r>
              <w:rPr>
                <w:rFonts w:ascii="宋体" w:hAnsi="宋体" w:cs="宋体" w:hint="eastAsia"/>
                <w:kern w:val="0"/>
                <w:sz w:val="20"/>
                <w:szCs w:val="20"/>
              </w:rPr>
              <w:t>MONITOR OUT 1</w:t>
            </w:r>
            <w:r>
              <w:rPr>
                <w:rFonts w:ascii="宋体" w:hAnsi="宋体" w:cs="宋体" w:hint="eastAsia"/>
                <w:kern w:val="0"/>
                <w:sz w:val="20"/>
                <w:szCs w:val="20"/>
              </w:rPr>
              <w:t>；</w:t>
            </w:r>
            <w:r>
              <w:rPr>
                <w:rFonts w:ascii="宋体" w:hAnsi="宋体" w:cs="宋体" w:hint="eastAsia"/>
                <w:kern w:val="0"/>
                <w:sz w:val="20"/>
                <w:szCs w:val="20"/>
              </w:rPr>
              <w:br/>
              <w:t>7.</w:t>
            </w:r>
            <w:r>
              <w:rPr>
                <w:rFonts w:ascii="宋体" w:hAnsi="宋体" w:cs="宋体" w:hint="eastAsia"/>
                <w:kern w:val="0"/>
                <w:sz w:val="20"/>
                <w:szCs w:val="20"/>
              </w:rPr>
              <w:t>率</w:t>
            </w:r>
            <w:r>
              <w:rPr>
                <w:rFonts w:ascii="宋体" w:hAnsi="宋体" w:cs="宋体" w:hint="eastAsia"/>
                <w:kern w:val="0"/>
                <w:sz w:val="20"/>
                <w:szCs w:val="20"/>
              </w:rPr>
              <w:t xml:space="preserve">AC 100 </w:t>
            </w:r>
            <w:r>
              <w:rPr>
                <w:rFonts w:ascii="宋体" w:hAnsi="宋体" w:cs="宋体" w:hint="eastAsia"/>
                <w:kern w:val="0"/>
                <w:sz w:val="20"/>
                <w:szCs w:val="20"/>
              </w:rPr>
              <w:t>–</w:t>
            </w:r>
            <w:r>
              <w:rPr>
                <w:rFonts w:ascii="宋体" w:hAnsi="宋体" w:cs="宋体" w:hint="eastAsia"/>
                <w:kern w:val="0"/>
                <w:sz w:val="20"/>
                <w:szCs w:val="20"/>
              </w:rPr>
              <w:t xml:space="preserve"> 240 V, </w:t>
            </w:r>
            <w:r>
              <w:rPr>
                <w:rFonts w:ascii="宋体" w:hAnsi="宋体" w:cs="宋体" w:hint="eastAsia"/>
                <w:kern w:val="0"/>
                <w:sz w:val="20"/>
                <w:szCs w:val="20"/>
              </w:rPr>
              <w:t>50 / 60 Hz</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hint="eastAsia"/>
                <w:kern w:val="0"/>
                <w:sz w:val="20"/>
                <w:szCs w:val="20"/>
              </w:rPr>
              <w:lastRenderedPageBreak/>
              <w:t>8.</w:t>
            </w:r>
            <w:r>
              <w:rPr>
                <w:rFonts w:ascii="宋体" w:hAnsi="宋体" w:cs="宋体" w:hint="eastAsia"/>
                <w:kern w:val="0"/>
                <w:sz w:val="20"/>
                <w:szCs w:val="20"/>
              </w:rPr>
              <w:t>功耗</w:t>
            </w:r>
            <w:r>
              <w:rPr>
                <w:rFonts w:ascii="宋体" w:hAnsi="宋体" w:cs="宋体" w:hint="eastAsia"/>
                <w:kern w:val="0"/>
                <w:sz w:val="20"/>
                <w:szCs w:val="20"/>
              </w:rPr>
              <w:t>22W</w:t>
            </w:r>
            <w:r>
              <w:rPr>
                <w:rFonts w:ascii="宋体" w:hAnsi="宋体" w:cs="宋体" w:hint="eastAsia"/>
                <w:kern w:val="0"/>
                <w:sz w:val="20"/>
                <w:szCs w:val="20"/>
              </w:rPr>
              <w:t>；</w:t>
            </w:r>
            <w:r>
              <w:rPr>
                <w:rFonts w:ascii="宋体" w:hAnsi="宋体" w:cs="宋体" w:hint="eastAsia"/>
                <w:kern w:val="0"/>
                <w:sz w:val="20"/>
                <w:szCs w:val="20"/>
              </w:rPr>
              <w:br/>
              <w:t>9.12</w:t>
            </w:r>
            <w:r>
              <w:rPr>
                <w:rFonts w:ascii="宋体" w:hAnsi="宋体" w:cs="宋体" w:hint="eastAsia"/>
                <w:kern w:val="0"/>
                <w:sz w:val="20"/>
                <w:szCs w:val="20"/>
              </w:rPr>
              <w:t>路调音台。</w:t>
            </w:r>
          </w:p>
        </w:tc>
      </w:tr>
      <w:tr w:rsidR="008B2E45" w14:paraId="74C9BFC1" w14:textId="77777777">
        <w:trPr>
          <w:trHeight w:val="402"/>
        </w:trPr>
        <w:tc>
          <w:tcPr>
            <w:tcW w:w="691" w:type="dxa"/>
            <w:shd w:val="clear" w:color="auto" w:fill="auto"/>
            <w:vAlign w:val="center"/>
          </w:tcPr>
          <w:p w14:paraId="58A539B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lastRenderedPageBreak/>
              <w:t>5</w:t>
            </w:r>
          </w:p>
        </w:tc>
        <w:tc>
          <w:tcPr>
            <w:tcW w:w="2711" w:type="dxa"/>
            <w:shd w:val="clear" w:color="auto" w:fill="auto"/>
            <w:vAlign w:val="center"/>
          </w:tcPr>
          <w:p w14:paraId="55A4B4B1" w14:textId="77777777" w:rsidR="008B2E45" w:rsidRDefault="00873713">
            <w:pPr>
              <w:widowControl/>
              <w:jc w:val="center"/>
              <w:rPr>
                <w:rFonts w:ascii="宋体" w:hAnsi="宋体" w:cs="宋体"/>
                <w:kern w:val="0"/>
                <w:sz w:val="20"/>
                <w:szCs w:val="20"/>
              </w:rPr>
            </w:pPr>
            <w:proofErr w:type="gramStart"/>
            <w:r>
              <w:rPr>
                <w:rFonts w:ascii="宋体" w:hAnsi="宋体" w:cs="宋体" w:hint="eastAsia"/>
                <w:kern w:val="0"/>
                <w:sz w:val="20"/>
                <w:szCs w:val="20"/>
              </w:rPr>
              <w:t>高档会议</w:t>
            </w:r>
            <w:proofErr w:type="gramEnd"/>
            <w:r>
              <w:rPr>
                <w:rFonts w:ascii="宋体" w:hAnsi="宋体" w:cs="宋体" w:hint="eastAsia"/>
                <w:kern w:val="0"/>
                <w:sz w:val="20"/>
                <w:szCs w:val="20"/>
              </w:rPr>
              <w:t>音箱</w:t>
            </w:r>
          </w:p>
        </w:tc>
        <w:tc>
          <w:tcPr>
            <w:tcW w:w="4820" w:type="dxa"/>
            <w:shd w:val="clear" w:color="auto" w:fill="auto"/>
            <w:vAlign w:val="center"/>
          </w:tcPr>
          <w:p w14:paraId="2AB4CA83"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阻抗：</w:t>
            </w:r>
            <w:r>
              <w:rPr>
                <w:rFonts w:ascii="宋体" w:hAnsi="宋体" w:cs="宋体" w:hint="eastAsia"/>
                <w:color w:val="000000"/>
                <w:kern w:val="0"/>
                <w:sz w:val="20"/>
                <w:szCs w:val="20"/>
              </w:rPr>
              <w:t>8</w:t>
            </w:r>
            <w:r>
              <w:rPr>
                <w:rFonts w:ascii="宋体" w:hAnsi="宋体" w:cs="宋体" w:hint="eastAsia"/>
                <w:color w:val="000000"/>
                <w:kern w:val="0"/>
                <w:sz w:val="20"/>
                <w:szCs w:val="20"/>
              </w:rPr>
              <w:t>Ω；</w:t>
            </w:r>
            <w:r>
              <w:rPr>
                <w:rFonts w:ascii="宋体" w:hAnsi="宋体" w:cs="宋体" w:hint="eastAsia"/>
                <w:color w:val="000000"/>
                <w:kern w:val="0"/>
                <w:sz w:val="20"/>
                <w:szCs w:val="20"/>
              </w:rPr>
              <w:br/>
              <w:t>2.</w:t>
            </w:r>
            <w:r>
              <w:rPr>
                <w:rFonts w:ascii="宋体" w:hAnsi="宋体" w:cs="宋体" w:hint="eastAsia"/>
                <w:color w:val="000000"/>
                <w:kern w:val="0"/>
                <w:sz w:val="20"/>
                <w:szCs w:val="20"/>
              </w:rPr>
              <w:t>频响：</w:t>
            </w:r>
            <w:r>
              <w:rPr>
                <w:rFonts w:ascii="宋体" w:hAnsi="宋体" w:cs="宋体" w:hint="eastAsia"/>
                <w:color w:val="000000"/>
                <w:kern w:val="0"/>
                <w:sz w:val="20"/>
                <w:szCs w:val="20"/>
              </w:rPr>
              <w:t>65Hz~20KHz</w:t>
            </w:r>
            <w:r>
              <w:rPr>
                <w:rFonts w:ascii="宋体" w:hAnsi="宋体" w:cs="宋体" w:hint="eastAsia"/>
                <w:color w:val="000000"/>
                <w:kern w:val="0"/>
                <w:sz w:val="20"/>
                <w:szCs w:val="20"/>
              </w:rPr>
              <w:t>；</w:t>
            </w:r>
            <w:r>
              <w:rPr>
                <w:rFonts w:ascii="宋体" w:hAnsi="宋体" w:cs="宋体" w:hint="eastAsia"/>
                <w:color w:val="000000"/>
                <w:kern w:val="0"/>
                <w:sz w:val="20"/>
                <w:szCs w:val="20"/>
              </w:rPr>
              <w:br/>
              <w:t>3.</w:t>
            </w:r>
            <w:r>
              <w:rPr>
                <w:rFonts w:ascii="宋体" w:hAnsi="宋体" w:cs="宋体" w:hint="eastAsia"/>
                <w:color w:val="000000"/>
                <w:kern w:val="0"/>
                <w:sz w:val="20"/>
                <w:szCs w:val="20"/>
              </w:rPr>
              <w:t>额定功率≥</w:t>
            </w:r>
            <w:r>
              <w:rPr>
                <w:rFonts w:ascii="宋体" w:hAnsi="宋体" w:cs="宋体" w:hint="eastAsia"/>
                <w:color w:val="000000"/>
                <w:kern w:val="0"/>
                <w:sz w:val="20"/>
                <w:szCs w:val="20"/>
              </w:rPr>
              <w:t>150W</w:t>
            </w:r>
            <w:r>
              <w:rPr>
                <w:rFonts w:ascii="宋体" w:hAnsi="宋体" w:cs="宋体" w:hint="eastAsia"/>
                <w:color w:val="000000"/>
                <w:kern w:val="0"/>
                <w:sz w:val="20"/>
                <w:szCs w:val="20"/>
              </w:rPr>
              <w:t>；</w:t>
            </w:r>
            <w:r>
              <w:rPr>
                <w:rFonts w:ascii="宋体" w:hAnsi="宋体" w:cs="宋体" w:hint="eastAsia"/>
                <w:color w:val="000000"/>
                <w:kern w:val="0"/>
                <w:sz w:val="20"/>
                <w:szCs w:val="20"/>
              </w:rPr>
              <w:br/>
              <w:t>4.</w:t>
            </w:r>
            <w:r>
              <w:rPr>
                <w:rFonts w:ascii="宋体" w:hAnsi="宋体" w:cs="宋体" w:hint="eastAsia"/>
                <w:color w:val="000000"/>
                <w:kern w:val="0"/>
                <w:sz w:val="20"/>
                <w:szCs w:val="20"/>
              </w:rPr>
              <w:t>灵敏度≥</w:t>
            </w:r>
            <w:r>
              <w:rPr>
                <w:rFonts w:ascii="宋体" w:hAnsi="宋体" w:cs="宋体" w:hint="eastAsia"/>
                <w:color w:val="000000"/>
                <w:kern w:val="0"/>
                <w:sz w:val="20"/>
                <w:szCs w:val="20"/>
              </w:rPr>
              <w:t>95dB/W/M</w:t>
            </w:r>
            <w:r>
              <w:rPr>
                <w:rFonts w:ascii="宋体" w:hAnsi="宋体" w:cs="宋体" w:hint="eastAsia"/>
                <w:color w:val="000000"/>
                <w:kern w:val="0"/>
                <w:sz w:val="20"/>
                <w:szCs w:val="20"/>
              </w:rPr>
              <w:t>；</w:t>
            </w:r>
            <w:r>
              <w:rPr>
                <w:rFonts w:ascii="宋体" w:hAnsi="宋体" w:cs="宋体" w:hint="eastAsia"/>
                <w:color w:val="000000"/>
                <w:kern w:val="0"/>
                <w:sz w:val="20"/>
                <w:szCs w:val="20"/>
              </w:rPr>
              <w:br/>
              <w:t>5.</w:t>
            </w:r>
            <w:r>
              <w:rPr>
                <w:rFonts w:ascii="宋体" w:hAnsi="宋体" w:cs="宋体" w:hint="eastAsia"/>
                <w:color w:val="000000"/>
                <w:kern w:val="0"/>
                <w:sz w:val="20"/>
                <w:szCs w:val="20"/>
              </w:rPr>
              <w:t>水平覆盖角≥</w:t>
            </w:r>
            <w:r>
              <w:rPr>
                <w:rFonts w:ascii="宋体" w:hAnsi="宋体" w:cs="宋体" w:hint="eastAsia"/>
                <w:color w:val="000000"/>
                <w:kern w:val="0"/>
                <w:sz w:val="20"/>
                <w:szCs w:val="20"/>
              </w:rPr>
              <w:t>80</w:t>
            </w:r>
            <w:r>
              <w:rPr>
                <w:rFonts w:ascii="宋体" w:hAnsi="宋体" w:cs="宋体" w:hint="eastAsia"/>
                <w:color w:val="000000"/>
                <w:kern w:val="0"/>
                <w:sz w:val="20"/>
                <w:szCs w:val="20"/>
              </w:rPr>
              <w:t>°，垂直覆盖角≥</w:t>
            </w:r>
            <w:r>
              <w:rPr>
                <w:rFonts w:ascii="宋体" w:hAnsi="宋体" w:cs="宋体" w:hint="eastAsia"/>
                <w:color w:val="000000"/>
                <w:kern w:val="0"/>
                <w:sz w:val="20"/>
                <w:szCs w:val="20"/>
              </w:rPr>
              <w:t>60</w:t>
            </w:r>
            <w:r>
              <w:rPr>
                <w:rFonts w:ascii="宋体" w:hAnsi="宋体" w:cs="宋体" w:hint="eastAsia"/>
                <w:color w:val="000000"/>
                <w:kern w:val="0"/>
                <w:sz w:val="20"/>
                <w:szCs w:val="20"/>
              </w:rPr>
              <w:t>°；</w:t>
            </w:r>
            <w:r>
              <w:rPr>
                <w:rFonts w:ascii="宋体" w:hAnsi="宋体" w:cs="宋体" w:hint="eastAsia"/>
                <w:color w:val="000000"/>
                <w:kern w:val="0"/>
                <w:sz w:val="20"/>
                <w:szCs w:val="20"/>
              </w:rPr>
              <w:br/>
              <w:t>6.</w:t>
            </w:r>
            <w:r>
              <w:rPr>
                <w:rFonts w:ascii="宋体" w:hAnsi="宋体" w:cs="宋体" w:hint="eastAsia"/>
                <w:color w:val="000000"/>
                <w:kern w:val="0"/>
                <w:sz w:val="20"/>
                <w:szCs w:val="20"/>
              </w:rPr>
              <w:t>高音：</w:t>
            </w:r>
            <w:r>
              <w:rPr>
                <w:rFonts w:ascii="宋体" w:hAnsi="宋体" w:cs="宋体" w:hint="eastAsia"/>
                <w:color w:val="000000"/>
                <w:kern w:val="0"/>
                <w:sz w:val="20"/>
                <w:szCs w:val="20"/>
              </w:rPr>
              <w:t>3"</w:t>
            </w:r>
            <w:r>
              <w:rPr>
                <w:rFonts w:ascii="宋体" w:hAnsi="宋体" w:cs="宋体" w:hint="eastAsia"/>
                <w:color w:val="000000"/>
                <w:kern w:val="0"/>
                <w:sz w:val="20"/>
                <w:szCs w:val="20"/>
              </w:rPr>
              <w:t>锥形高音单元×</w:t>
            </w:r>
            <w:r>
              <w:rPr>
                <w:rFonts w:ascii="宋体" w:hAnsi="宋体" w:cs="宋体" w:hint="eastAsia"/>
                <w:color w:val="000000"/>
                <w:kern w:val="0"/>
                <w:sz w:val="20"/>
                <w:szCs w:val="20"/>
              </w:rPr>
              <w:t>2</w:t>
            </w:r>
            <w:r>
              <w:rPr>
                <w:rFonts w:ascii="宋体" w:hAnsi="宋体" w:cs="宋体" w:hint="eastAsia"/>
                <w:color w:val="000000"/>
                <w:kern w:val="0"/>
                <w:sz w:val="20"/>
                <w:szCs w:val="20"/>
              </w:rPr>
              <w:t>；</w:t>
            </w:r>
            <w:r>
              <w:rPr>
                <w:rFonts w:ascii="宋体" w:hAnsi="宋体" w:cs="宋体" w:hint="eastAsia"/>
                <w:color w:val="000000"/>
                <w:kern w:val="0"/>
                <w:sz w:val="20"/>
                <w:szCs w:val="20"/>
              </w:rPr>
              <w:br/>
              <w:t>7.</w:t>
            </w:r>
            <w:r>
              <w:rPr>
                <w:rFonts w:ascii="宋体" w:hAnsi="宋体" w:cs="宋体" w:hint="eastAsia"/>
                <w:color w:val="000000"/>
                <w:kern w:val="0"/>
                <w:sz w:val="20"/>
                <w:szCs w:val="20"/>
              </w:rPr>
              <w:t>低音：</w:t>
            </w:r>
            <w:r>
              <w:rPr>
                <w:rFonts w:ascii="宋体" w:hAnsi="宋体" w:cs="宋体" w:hint="eastAsia"/>
                <w:color w:val="000000"/>
                <w:kern w:val="0"/>
                <w:sz w:val="20"/>
                <w:szCs w:val="20"/>
              </w:rPr>
              <w:t>8"</w:t>
            </w:r>
            <w:r>
              <w:rPr>
                <w:rFonts w:ascii="宋体" w:hAnsi="宋体" w:cs="宋体" w:hint="eastAsia"/>
                <w:color w:val="000000"/>
                <w:kern w:val="0"/>
                <w:sz w:val="20"/>
                <w:szCs w:val="20"/>
              </w:rPr>
              <w:t>低音×</w:t>
            </w:r>
            <w:r>
              <w:rPr>
                <w:rFonts w:ascii="宋体" w:hAnsi="宋体" w:cs="宋体" w:hint="eastAsia"/>
                <w:color w:val="000000"/>
                <w:kern w:val="0"/>
                <w:sz w:val="20"/>
                <w:szCs w:val="20"/>
              </w:rPr>
              <w:t>1</w:t>
            </w:r>
            <w:r>
              <w:rPr>
                <w:rFonts w:ascii="宋体" w:hAnsi="宋体" w:cs="宋体" w:hint="eastAsia"/>
                <w:color w:val="000000"/>
                <w:kern w:val="0"/>
                <w:sz w:val="20"/>
                <w:szCs w:val="20"/>
              </w:rPr>
              <w:t>；</w:t>
            </w:r>
          </w:p>
        </w:tc>
      </w:tr>
      <w:tr w:rsidR="008B2E45" w14:paraId="01BBE509" w14:textId="77777777">
        <w:trPr>
          <w:trHeight w:val="402"/>
        </w:trPr>
        <w:tc>
          <w:tcPr>
            <w:tcW w:w="691" w:type="dxa"/>
            <w:shd w:val="clear" w:color="auto" w:fill="auto"/>
            <w:vAlign w:val="center"/>
          </w:tcPr>
          <w:p w14:paraId="7ACE49D8"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6</w:t>
            </w:r>
          </w:p>
        </w:tc>
        <w:tc>
          <w:tcPr>
            <w:tcW w:w="2711" w:type="dxa"/>
            <w:shd w:val="clear" w:color="auto" w:fill="auto"/>
            <w:vAlign w:val="center"/>
          </w:tcPr>
          <w:p w14:paraId="56F3D1B0"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音箱支架</w:t>
            </w:r>
          </w:p>
        </w:tc>
        <w:tc>
          <w:tcPr>
            <w:tcW w:w="4820" w:type="dxa"/>
            <w:shd w:val="clear" w:color="auto" w:fill="auto"/>
            <w:vAlign w:val="center"/>
          </w:tcPr>
          <w:p w14:paraId="62C02E44" w14:textId="77777777" w:rsidR="008B2E45" w:rsidRDefault="00873713">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固定面板</w:t>
            </w:r>
            <w:proofErr w:type="gramStart"/>
            <w:r>
              <w:rPr>
                <w:rFonts w:ascii="宋体" w:hAnsi="宋体" w:cs="宋体" w:hint="eastAsia"/>
                <w:color w:val="000000"/>
                <w:kern w:val="0"/>
                <w:sz w:val="20"/>
                <w:szCs w:val="20"/>
              </w:rPr>
              <w:t>固定孔</w:t>
            </w:r>
            <w:proofErr w:type="gramEnd"/>
            <w:r>
              <w:rPr>
                <w:rFonts w:ascii="宋体" w:hAnsi="宋体" w:cs="宋体" w:hint="eastAsia"/>
                <w:color w:val="000000"/>
                <w:kern w:val="0"/>
                <w:sz w:val="20"/>
                <w:szCs w:val="20"/>
              </w:rPr>
              <w:t>尺寸（长</w:t>
            </w:r>
            <w:r>
              <w:rPr>
                <w:rFonts w:ascii="宋体" w:hAnsi="宋体" w:cs="宋体" w:hint="eastAsia"/>
                <w:color w:val="000000"/>
                <w:kern w:val="0"/>
                <w:sz w:val="20"/>
                <w:szCs w:val="20"/>
              </w:rPr>
              <w:t>*</w:t>
            </w:r>
            <w:r>
              <w:rPr>
                <w:rFonts w:ascii="宋体" w:hAnsi="宋体" w:cs="宋体" w:hint="eastAsia"/>
                <w:color w:val="000000"/>
                <w:kern w:val="0"/>
                <w:sz w:val="20"/>
                <w:szCs w:val="20"/>
              </w:rPr>
              <w:t>宽）：</w:t>
            </w:r>
            <w:r>
              <w:rPr>
                <w:rFonts w:ascii="宋体" w:hAnsi="宋体" w:cs="宋体" w:hint="eastAsia"/>
                <w:color w:val="000000"/>
                <w:kern w:val="0"/>
                <w:sz w:val="20"/>
                <w:szCs w:val="20"/>
              </w:rPr>
              <w:t>34mm*34mm</w:t>
            </w:r>
            <w:r>
              <w:rPr>
                <w:rFonts w:ascii="宋体" w:hAnsi="宋体" w:cs="宋体" w:hint="eastAsia"/>
                <w:color w:val="000000"/>
                <w:kern w:val="0"/>
                <w:sz w:val="20"/>
                <w:szCs w:val="20"/>
              </w:rPr>
              <w:t>。</w:t>
            </w:r>
          </w:p>
        </w:tc>
      </w:tr>
      <w:tr w:rsidR="008B2E45" w14:paraId="13609A54" w14:textId="77777777">
        <w:trPr>
          <w:trHeight w:val="402"/>
        </w:trPr>
        <w:tc>
          <w:tcPr>
            <w:tcW w:w="691" w:type="dxa"/>
            <w:shd w:val="clear" w:color="auto" w:fill="auto"/>
            <w:vAlign w:val="center"/>
          </w:tcPr>
          <w:p w14:paraId="204E4730"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7</w:t>
            </w:r>
          </w:p>
        </w:tc>
        <w:tc>
          <w:tcPr>
            <w:tcW w:w="2711" w:type="dxa"/>
            <w:shd w:val="clear" w:color="auto" w:fill="auto"/>
            <w:vAlign w:val="center"/>
          </w:tcPr>
          <w:p w14:paraId="760DC9C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专业功放</w:t>
            </w:r>
          </w:p>
        </w:tc>
        <w:tc>
          <w:tcPr>
            <w:tcW w:w="4820" w:type="dxa"/>
            <w:shd w:val="clear" w:color="auto" w:fill="auto"/>
            <w:vAlign w:val="center"/>
          </w:tcPr>
          <w:p w14:paraId="0A024012"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两声道功放有三档输入灵敏度选择（支持</w:t>
            </w:r>
            <w:r>
              <w:rPr>
                <w:rFonts w:ascii="宋体" w:hAnsi="宋体" w:cs="宋体" w:hint="eastAsia"/>
                <w:color w:val="000000"/>
                <w:kern w:val="0"/>
                <w:sz w:val="20"/>
                <w:szCs w:val="20"/>
              </w:rPr>
              <w:t>0.775V/1V/1.44V</w:t>
            </w:r>
            <w:r>
              <w:rPr>
                <w:rFonts w:ascii="宋体" w:hAnsi="宋体" w:cs="宋体" w:hint="eastAsia"/>
                <w:color w:val="000000"/>
                <w:kern w:val="0"/>
                <w:sz w:val="20"/>
                <w:szCs w:val="20"/>
              </w:rPr>
              <w:t>），可轻松接纳宽幅度范围信号源输入</w:t>
            </w:r>
            <w:r>
              <w:rPr>
                <w:rFonts w:ascii="宋体" w:hAnsi="宋体" w:cs="宋体" w:hint="eastAsia"/>
                <w:b/>
                <w:color w:val="000000"/>
                <w:kern w:val="0"/>
                <w:sz w:val="20"/>
                <w:szCs w:val="20"/>
              </w:rPr>
              <w:t>（提供产品接口界面截图）</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输入座接地脚</w:t>
            </w:r>
            <w:proofErr w:type="gramEnd"/>
            <w:r>
              <w:rPr>
                <w:rFonts w:ascii="宋体" w:hAnsi="宋体" w:cs="宋体" w:hint="eastAsia"/>
                <w:color w:val="000000"/>
                <w:kern w:val="0"/>
                <w:sz w:val="20"/>
                <w:szCs w:val="20"/>
              </w:rPr>
              <w:t>接地和悬浮控制；</w:t>
            </w:r>
            <w:r>
              <w:rPr>
                <w:rFonts w:ascii="宋体" w:hAnsi="宋体" w:cs="宋体" w:hint="eastAsia"/>
                <w:b/>
                <w:color w:val="000000"/>
                <w:kern w:val="0"/>
                <w:sz w:val="20"/>
                <w:szCs w:val="20"/>
              </w:rPr>
              <w:t>(</w:t>
            </w:r>
            <w:r>
              <w:rPr>
                <w:rFonts w:ascii="宋体" w:hAnsi="宋体" w:cs="宋体" w:hint="eastAsia"/>
                <w:b/>
                <w:color w:val="000000"/>
                <w:kern w:val="0"/>
                <w:sz w:val="20"/>
                <w:szCs w:val="20"/>
              </w:rPr>
              <w:t>投</w:t>
            </w:r>
            <w:r>
              <w:rPr>
                <w:rFonts w:ascii="宋体" w:hAnsi="宋体" w:cs="宋体"/>
                <w:b/>
                <w:color w:val="000000"/>
                <w:kern w:val="0"/>
                <w:sz w:val="20"/>
                <w:szCs w:val="20"/>
              </w:rPr>
              <w:t>标时</w:t>
            </w:r>
            <w:r>
              <w:rPr>
                <w:rFonts w:ascii="宋体" w:hAnsi="宋体" w:cs="宋体" w:hint="eastAsia"/>
                <w:b/>
                <w:color w:val="000000"/>
                <w:kern w:val="0"/>
                <w:sz w:val="20"/>
                <w:szCs w:val="20"/>
              </w:rPr>
              <w:t>提供满足该参数的第三方权威机构检测报告</w:t>
            </w:r>
            <w:r>
              <w:rPr>
                <w:rFonts w:ascii="宋体" w:hAnsi="宋体" w:cs="宋体" w:hint="eastAsia"/>
                <w:b/>
                <w:kern w:val="0"/>
                <w:sz w:val="20"/>
                <w:szCs w:val="20"/>
              </w:rPr>
              <w:t>复印件</w:t>
            </w:r>
            <w:r>
              <w:rPr>
                <w:rFonts w:ascii="宋体" w:hAnsi="宋体" w:cs="宋体" w:hint="eastAsia"/>
                <w:b/>
                <w:color w:val="000000"/>
                <w:kern w:val="0"/>
                <w:sz w:val="20"/>
                <w:szCs w:val="20"/>
              </w:rPr>
              <w:t>)</w:t>
            </w:r>
            <w:r>
              <w:rPr>
                <w:rFonts w:ascii="宋体" w:hAnsi="宋体" w:cs="宋体" w:hint="eastAsia"/>
                <w:color w:val="000000"/>
                <w:kern w:val="0"/>
                <w:sz w:val="20"/>
                <w:szCs w:val="20"/>
              </w:rPr>
              <w:t>。</w:t>
            </w:r>
            <w:r>
              <w:rPr>
                <w:rFonts w:ascii="宋体" w:hAnsi="宋体" w:cs="宋体" w:hint="eastAsia"/>
                <w:color w:val="000000"/>
                <w:kern w:val="0"/>
                <w:sz w:val="20"/>
                <w:szCs w:val="20"/>
              </w:rPr>
              <w:br/>
              <w:t>2.</w:t>
            </w:r>
            <w:r>
              <w:rPr>
                <w:rFonts w:ascii="宋体" w:hAnsi="宋体" w:cs="宋体" w:hint="eastAsia"/>
                <w:color w:val="000000"/>
                <w:kern w:val="0"/>
                <w:sz w:val="20"/>
                <w:szCs w:val="20"/>
              </w:rPr>
              <w:t>采用强制散热设计；具有安全保护措施和工作状态指示（短路、过载、</w:t>
            </w:r>
            <w:proofErr w:type="gramStart"/>
            <w:r>
              <w:rPr>
                <w:rFonts w:ascii="宋体" w:hAnsi="宋体" w:cs="宋体" w:hint="eastAsia"/>
                <w:color w:val="000000"/>
                <w:kern w:val="0"/>
                <w:sz w:val="20"/>
                <w:szCs w:val="20"/>
              </w:rPr>
              <w:t>直流和</w:t>
            </w:r>
            <w:proofErr w:type="gramEnd"/>
            <w:r>
              <w:rPr>
                <w:rFonts w:ascii="宋体" w:hAnsi="宋体" w:cs="宋体" w:hint="eastAsia"/>
                <w:color w:val="000000"/>
                <w:kern w:val="0"/>
                <w:sz w:val="20"/>
                <w:szCs w:val="20"/>
              </w:rPr>
              <w:t>过热保护，变压器过热保护）；</w:t>
            </w:r>
            <w:r>
              <w:rPr>
                <w:rFonts w:ascii="宋体" w:hAnsi="宋体" w:cs="宋体" w:hint="eastAsia"/>
                <w:color w:val="000000"/>
                <w:kern w:val="0"/>
                <w:sz w:val="20"/>
                <w:szCs w:val="20"/>
              </w:rPr>
              <w:t xml:space="preserve"> </w:t>
            </w:r>
            <w:r>
              <w:rPr>
                <w:rFonts w:ascii="宋体" w:hAnsi="宋体" w:cs="宋体" w:hint="eastAsia"/>
                <w:b/>
                <w:color w:val="000000"/>
                <w:kern w:val="0"/>
                <w:sz w:val="20"/>
                <w:szCs w:val="20"/>
              </w:rPr>
              <w:t>(</w:t>
            </w:r>
            <w:r>
              <w:rPr>
                <w:rFonts w:ascii="宋体" w:hAnsi="宋体" w:cs="宋体" w:hint="eastAsia"/>
                <w:b/>
                <w:color w:val="000000"/>
                <w:kern w:val="0"/>
                <w:sz w:val="20"/>
                <w:szCs w:val="20"/>
              </w:rPr>
              <w:t>投</w:t>
            </w:r>
            <w:r>
              <w:rPr>
                <w:rFonts w:ascii="宋体" w:hAnsi="宋体" w:cs="宋体"/>
                <w:b/>
                <w:color w:val="000000"/>
                <w:kern w:val="0"/>
                <w:sz w:val="20"/>
                <w:szCs w:val="20"/>
              </w:rPr>
              <w:t>标时</w:t>
            </w:r>
            <w:r>
              <w:rPr>
                <w:rFonts w:ascii="宋体" w:hAnsi="宋体" w:cs="宋体" w:hint="eastAsia"/>
                <w:b/>
                <w:color w:val="000000"/>
                <w:kern w:val="0"/>
                <w:sz w:val="20"/>
                <w:szCs w:val="20"/>
              </w:rPr>
              <w:t>提供满足该参数的第三方权威机构检测报告</w:t>
            </w:r>
            <w:r>
              <w:rPr>
                <w:rFonts w:ascii="宋体" w:hAnsi="宋体" w:cs="宋体" w:hint="eastAsia"/>
                <w:b/>
                <w:kern w:val="0"/>
                <w:sz w:val="20"/>
                <w:szCs w:val="20"/>
              </w:rPr>
              <w:t>复印件</w:t>
            </w:r>
            <w:r>
              <w:rPr>
                <w:rFonts w:ascii="宋体" w:hAnsi="宋体" w:cs="宋体" w:hint="eastAsia"/>
                <w:b/>
                <w:color w:val="000000"/>
                <w:kern w:val="0"/>
                <w:sz w:val="20"/>
                <w:szCs w:val="20"/>
              </w:rPr>
              <w:t>)</w:t>
            </w:r>
            <w:r>
              <w:rPr>
                <w:rFonts w:ascii="宋体" w:hAnsi="宋体" w:cs="宋体" w:hint="eastAsia"/>
                <w:color w:val="000000"/>
                <w:kern w:val="0"/>
                <w:sz w:val="20"/>
                <w:szCs w:val="20"/>
              </w:rPr>
              <w:t>。</w:t>
            </w:r>
            <w:r>
              <w:rPr>
                <w:rFonts w:ascii="宋体" w:hAnsi="宋体" w:cs="宋体" w:hint="eastAsia"/>
                <w:color w:val="000000"/>
                <w:kern w:val="0"/>
                <w:sz w:val="20"/>
                <w:szCs w:val="20"/>
              </w:rPr>
              <w:br/>
              <w:t>3.</w:t>
            </w:r>
            <w:r>
              <w:rPr>
                <w:rFonts w:ascii="宋体" w:hAnsi="宋体" w:cs="宋体" w:hint="eastAsia"/>
                <w:color w:val="000000"/>
                <w:kern w:val="0"/>
                <w:sz w:val="20"/>
                <w:szCs w:val="20"/>
              </w:rPr>
              <w:t>输出功率</w:t>
            </w:r>
            <w:r>
              <w:rPr>
                <w:rFonts w:ascii="宋体" w:hAnsi="宋体" w:cs="宋体" w:hint="eastAsia"/>
                <w:color w:val="000000"/>
                <w:kern w:val="0"/>
                <w:sz w:val="20"/>
                <w:szCs w:val="20"/>
              </w:rPr>
              <w:t>:</w:t>
            </w:r>
            <w:r>
              <w:rPr>
                <w:rFonts w:ascii="宋体" w:hAnsi="宋体" w:cs="宋体" w:hint="eastAsia"/>
                <w:color w:val="000000"/>
                <w:kern w:val="0"/>
                <w:sz w:val="20"/>
                <w:szCs w:val="20"/>
              </w:rPr>
              <w:t>立体声</w:t>
            </w:r>
            <w:r>
              <w:rPr>
                <w:rFonts w:ascii="宋体" w:hAnsi="宋体" w:cs="宋体" w:hint="eastAsia"/>
                <w:color w:val="000000"/>
                <w:kern w:val="0"/>
                <w:sz w:val="20"/>
                <w:szCs w:val="20"/>
              </w:rPr>
              <w:t>/</w:t>
            </w:r>
            <w:r>
              <w:rPr>
                <w:rFonts w:ascii="宋体" w:hAnsi="宋体" w:cs="宋体" w:hint="eastAsia"/>
                <w:color w:val="000000"/>
                <w:kern w:val="0"/>
                <w:sz w:val="20"/>
                <w:szCs w:val="20"/>
              </w:rPr>
              <w:t>并联</w:t>
            </w:r>
            <w:r>
              <w:rPr>
                <w:rFonts w:ascii="宋体" w:hAnsi="宋体" w:cs="宋体" w:hint="eastAsia"/>
                <w:color w:val="000000"/>
                <w:kern w:val="0"/>
                <w:sz w:val="20"/>
                <w:szCs w:val="20"/>
              </w:rPr>
              <w:t>8</w:t>
            </w:r>
            <w:r>
              <w:rPr>
                <w:rFonts w:ascii="宋体" w:hAnsi="宋体" w:cs="宋体" w:hint="eastAsia"/>
                <w:color w:val="000000"/>
                <w:kern w:val="0"/>
                <w:sz w:val="20"/>
                <w:szCs w:val="20"/>
              </w:rPr>
              <w:t>Ω</w:t>
            </w:r>
            <w:r>
              <w:rPr>
                <w:rFonts w:ascii="宋体" w:hAnsi="宋体" w:cs="宋体" w:hint="eastAsia"/>
                <w:color w:val="000000"/>
                <w:kern w:val="0"/>
                <w:sz w:val="20"/>
                <w:szCs w:val="20"/>
              </w:rPr>
              <w:t>:350W*2.</w:t>
            </w:r>
            <w:r>
              <w:rPr>
                <w:rFonts w:ascii="宋体" w:hAnsi="宋体" w:cs="宋体" w:hint="eastAsia"/>
                <w:color w:val="000000"/>
                <w:kern w:val="0"/>
                <w:sz w:val="20"/>
                <w:szCs w:val="20"/>
              </w:rPr>
              <w:t>立体声</w:t>
            </w:r>
            <w:r>
              <w:rPr>
                <w:rFonts w:ascii="宋体" w:hAnsi="宋体" w:cs="宋体" w:hint="eastAsia"/>
                <w:color w:val="000000"/>
                <w:kern w:val="0"/>
                <w:sz w:val="20"/>
                <w:szCs w:val="20"/>
              </w:rPr>
              <w:t>/</w:t>
            </w:r>
            <w:r>
              <w:rPr>
                <w:rFonts w:ascii="宋体" w:hAnsi="宋体" w:cs="宋体" w:hint="eastAsia"/>
                <w:color w:val="000000"/>
                <w:kern w:val="0"/>
                <w:sz w:val="20"/>
                <w:szCs w:val="20"/>
              </w:rPr>
              <w:t>并联</w:t>
            </w:r>
            <w:r>
              <w:rPr>
                <w:rFonts w:ascii="宋体" w:hAnsi="宋体" w:cs="宋体" w:hint="eastAsia"/>
                <w:color w:val="000000"/>
                <w:kern w:val="0"/>
                <w:sz w:val="20"/>
                <w:szCs w:val="20"/>
              </w:rPr>
              <w:t>4</w:t>
            </w:r>
            <w:r>
              <w:rPr>
                <w:rFonts w:ascii="宋体" w:hAnsi="宋体" w:cs="宋体" w:hint="eastAsia"/>
                <w:color w:val="000000"/>
                <w:kern w:val="0"/>
                <w:sz w:val="20"/>
                <w:szCs w:val="20"/>
              </w:rPr>
              <w:t>Ω</w:t>
            </w:r>
            <w:r>
              <w:rPr>
                <w:rFonts w:ascii="宋体" w:hAnsi="宋体" w:cs="宋体" w:hint="eastAsia"/>
                <w:color w:val="000000"/>
                <w:kern w:val="0"/>
                <w:sz w:val="20"/>
                <w:szCs w:val="20"/>
              </w:rPr>
              <w:t>:530W*2.</w:t>
            </w:r>
            <w:r>
              <w:rPr>
                <w:rFonts w:ascii="宋体" w:hAnsi="宋体" w:cs="宋体" w:hint="eastAsia"/>
                <w:color w:val="000000"/>
                <w:kern w:val="0"/>
                <w:sz w:val="20"/>
                <w:szCs w:val="20"/>
              </w:rPr>
              <w:t>桥接</w:t>
            </w:r>
            <w:r>
              <w:rPr>
                <w:rFonts w:ascii="宋体" w:hAnsi="宋体" w:cs="宋体" w:hint="eastAsia"/>
                <w:color w:val="000000"/>
                <w:kern w:val="0"/>
                <w:sz w:val="20"/>
                <w:szCs w:val="20"/>
              </w:rPr>
              <w:t>8</w:t>
            </w:r>
            <w:r>
              <w:rPr>
                <w:rFonts w:ascii="宋体" w:hAnsi="宋体" w:cs="宋体" w:hint="eastAsia"/>
                <w:color w:val="000000"/>
                <w:kern w:val="0"/>
                <w:sz w:val="20"/>
                <w:szCs w:val="20"/>
              </w:rPr>
              <w:t>Ω</w:t>
            </w:r>
            <w:r>
              <w:rPr>
                <w:rFonts w:ascii="宋体" w:hAnsi="宋体" w:cs="宋体" w:hint="eastAsia"/>
                <w:color w:val="000000"/>
                <w:kern w:val="0"/>
                <w:sz w:val="20"/>
                <w:szCs w:val="20"/>
              </w:rPr>
              <w:t>:1060W</w:t>
            </w:r>
            <w:r>
              <w:rPr>
                <w:rFonts w:ascii="宋体" w:hAnsi="宋体" w:cs="宋体" w:hint="eastAsia"/>
                <w:color w:val="000000"/>
                <w:kern w:val="0"/>
                <w:sz w:val="20"/>
                <w:szCs w:val="20"/>
              </w:rPr>
              <w:t>。</w:t>
            </w:r>
            <w:r>
              <w:rPr>
                <w:rFonts w:ascii="宋体" w:hAnsi="宋体" w:cs="宋体" w:hint="eastAsia"/>
                <w:color w:val="000000"/>
                <w:kern w:val="0"/>
                <w:sz w:val="20"/>
                <w:szCs w:val="20"/>
              </w:rPr>
              <w:br/>
              <w:t>4</w:t>
            </w:r>
            <w:r>
              <w:rPr>
                <w:rFonts w:ascii="宋体" w:hAnsi="宋体" w:cs="宋体" w:hint="eastAsia"/>
                <w:color w:val="000000"/>
                <w:kern w:val="0"/>
                <w:sz w:val="20"/>
                <w:szCs w:val="20"/>
              </w:rPr>
              <w:t>、采用标准</w:t>
            </w:r>
            <w:r>
              <w:rPr>
                <w:rFonts w:ascii="宋体" w:hAnsi="宋体" w:cs="宋体" w:hint="eastAsia"/>
                <w:color w:val="000000"/>
                <w:kern w:val="0"/>
                <w:sz w:val="20"/>
                <w:szCs w:val="20"/>
              </w:rPr>
              <w:t>XLR+TRS1/4"</w:t>
            </w:r>
            <w:r>
              <w:rPr>
                <w:rFonts w:ascii="宋体" w:hAnsi="宋体" w:cs="宋体" w:hint="eastAsia"/>
                <w:color w:val="000000"/>
                <w:kern w:val="0"/>
                <w:sz w:val="20"/>
                <w:szCs w:val="20"/>
              </w:rPr>
              <w:t>复合多功能输入接口。智能削峰限幅器，控制功率模块及扬声器系统在安全范围内工作。</w:t>
            </w:r>
          </w:p>
        </w:tc>
      </w:tr>
      <w:tr w:rsidR="008B2E45" w14:paraId="6D871645" w14:textId="77777777">
        <w:trPr>
          <w:trHeight w:val="402"/>
        </w:trPr>
        <w:tc>
          <w:tcPr>
            <w:tcW w:w="691" w:type="dxa"/>
            <w:shd w:val="clear" w:color="auto" w:fill="auto"/>
            <w:vAlign w:val="center"/>
          </w:tcPr>
          <w:p w14:paraId="7C0D4D4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8</w:t>
            </w:r>
          </w:p>
        </w:tc>
        <w:tc>
          <w:tcPr>
            <w:tcW w:w="2711" w:type="dxa"/>
            <w:shd w:val="clear" w:color="auto" w:fill="auto"/>
            <w:vAlign w:val="center"/>
          </w:tcPr>
          <w:p w14:paraId="255B531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数字会议反馈抑制器</w:t>
            </w:r>
          </w:p>
        </w:tc>
        <w:tc>
          <w:tcPr>
            <w:tcW w:w="4820" w:type="dxa"/>
            <w:shd w:val="clear" w:color="auto" w:fill="auto"/>
            <w:vAlign w:val="center"/>
          </w:tcPr>
          <w:p w14:paraId="3B8EBA1F"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1.48kHz</w:t>
            </w:r>
            <w:r>
              <w:rPr>
                <w:rFonts w:ascii="宋体" w:hAnsi="宋体" w:cs="宋体" w:hint="eastAsia"/>
                <w:color w:val="000000"/>
                <w:kern w:val="0"/>
                <w:sz w:val="20"/>
                <w:szCs w:val="20"/>
              </w:rPr>
              <w:t>采样频率，</w:t>
            </w:r>
            <w:r>
              <w:rPr>
                <w:rFonts w:ascii="宋体" w:hAnsi="宋体" w:cs="宋体" w:hint="eastAsia"/>
                <w:color w:val="000000"/>
                <w:kern w:val="0"/>
                <w:sz w:val="20"/>
                <w:szCs w:val="20"/>
              </w:rPr>
              <w:t>32-bit DPS</w:t>
            </w:r>
            <w:r>
              <w:rPr>
                <w:rFonts w:ascii="宋体" w:hAnsi="宋体" w:cs="宋体" w:hint="eastAsia"/>
                <w:color w:val="000000"/>
                <w:kern w:val="0"/>
                <w:sz w:val="20"/>
                <w:szCs w:val="20"/>
              </w:rPr>
              <w:t>处理器（</w:t>
            </w:r>
            <w:r>
              <w:rPr>
                <w:rFonts w:ascii="宋体" w:hAnsi="宋体" w:cs="宋体" w:hint="eastAsia"/>
                <w:color w:val="000000"/>
                <w:kern w:val="0"/>
                <w:sz w:val="20"/>
                <w:szCs w:val="20"/>
              </w:rPr>
              <w:t>300</w:t>
            </w:r>
            <w:proofErr w:type="gramStart"/>
            <w:r>
              <w:rPr>
                <w:rFonts w:ascii="宋体" w:hAnsi="宋体" w:cs="宋体" w:hint="eastAsia"/>
                <w:color w:val="000000"/>
                <w:kern w:val="0"/>
                <w:sz w:val="20"/>
                <w:szCs w:val="20"/>
              </w:rPr>
              <w:t>兆</w:t>
            </w:r>
            <w:proofErr w:type="gramEnd"/>
            <w:r>
              <w:rPr>
                <w:rFonts w:ascii="宋体" w:hAnsi="宋体" w:cs="宋体" w:hint="eastAsia"/>
                <w:color w:val="000000"/>
                <w:kern w:val="0"/>
                <w:sz w:val="20"/>
                <w:szCs w:val="20"/>
              </w:rPr>
              <w:t>主频），</w:t>
            </w:r>
            <w:r>
              <w:rPr>
                <w:rFonts w:ascii="宋体" w:hAnsi="宋体" w:cs="宋体" w:hint="eastAsia"/>
                <w:color w:val="000000"/>
                <w:kern w:val="0"/>
                <w:sz w:val="20"/>
                <w:szCs w:val="20"/>
              </w:rPr>
              <w:t>24-bitA/D</w:t>
            </w:r>
            <w:r>
              <w:rPr>
                <w:rFonts w:ascii="宋体" w:hAnsi="宋体" w:cs="宋体" w:hint="eastAsia"/>
                <w:color w:val="000000"/>
                <w:kern w:val="0"/>
                <w:sz w:val="20"/>
                <w:szCs w:val="20"/>
              </w:rPr>
              <w:t>及</w:t>
            </w:r>
            <w:r>
              <w:rPr>
                <w:rFonts w:ascii="宋体" w:hAnsi="宋体" w:cs="宋体" w:hint="eastAsia"/>
                <w:color w:val="000000"/>
                <w:kern w:val="0"/>
                <w:sz w:val="20"/>
                <w:szCs w:val="20"/>
              </w:rPr>
              <w:t>D/A</w:t>
            </w:r>
            <w:r>
              <w:rPr>
                <w:rFonts w:ascii="宋体" w:hAnsi="宋体" w:cs="宋体" w:hint="eastAsia"/>
                <w:color w:val="000000"/>
                <w:kern w:val="0"/>
                <w:sz w:val="20"/>
                <w:szCs w:val="20"/>
              </w:rPr>
              <w:t>转换。</w:t>
            </w:r>
            <w:r>
              <w:rPr>
                <w:rFonts w:ascii="宋体" w:hAnsi="宋体" w:cs="宋体" w:hint="eastAsia"/>
                <w:color w:val="000000"/>
                <w:kern w:val="0"/>
                <w:sz w:val="20"/>
                <w:szCs w:val="20"/>
              </w:rPr>
              <w:br/>
              <w:t>2.5</w:t>
            </w:r>
            <w:r>
              <w:rPr>
                <w:rFonts w:ascii="宋体" w:hAnsi="宋体" w:cs="宋体" w:hint="eastAsia"/>
                <w:color w:val="000000"/>
                <w:kern w:val="0"/>
                <w:sz w:val="20"/>
                <w:szCs w:val="20"/>
              </w:rPr>
              <w:t>档全自动</w:t>
            </w:r>
            <w:proofErr w:type="gramStart"/>
            <w:r>
              <w:rPr>
                <w:rFonts w:ascii="宋体" w:hAnsi="宋体" w:cs="宋体" w:hint="eastAsia"/>
                <w:color w:val="000000"/>
                <w:kern w:val="0"/>
                <w:sz w:val="20"/>
                <w:szCs w:val="20"/>
              </w:rPr>
              <w:t>移频模式</w:t>
            </w:r>
            <w:proofErr w:type="gramEnd"/>
            <w:r>
              <w:rPr>
                <w:rFonts w:ascii="宋体" w:hAnsi="宋体" w:cs="宋体" w:hint="eastAsia"/>
                <w:color w:val="000000"/>
                <w:kern w:val="0"/>
                <w:sz w:val="20"/>
                <w:szCs w:val="20"/>
              </w:rPr>
              <w:t>选择，适用于各种场景及麦克风类型；</w:t>
            </w:r>
            <w:r>
              <w:rPr>
                <w:rFonts w:ascii="宋体" w:hAnsi="宋体" w:cs="宋体" w:hint="eastAsia"/>
                <w:b/>
                <w:color w:val="000000"/>
                <w:kern w:val="0"/>
                <w:sz w:val="20"/>
                <w:szCs w:val="20"/>
              </w:rPr>
              <w:t>(</w:t>
            </w:r>
            <w:r>
              <w:rPr>
                <w:rFonts w:ascii="宋体" w:hAnsi="宋体" w:cs="宋体" w:hint="eastAsia"/>
                <w:b/>
                <w:color w:val="000000"/>
                <w:kern w:val="0"/>
                <w:sz w:val="20"/>
                <w:szCs w:val="20"/>
              </w:rPr>
              <w:t>投</w:t>
            </w:r>
            <w:r>
              <w:rPr>
                <w:rFonts w:ascii="宋体" w:hAnsi="宋体" w:cs="宋体"/>
                <w:b/>
                <w:color w:val="000000"/>
                <w:kern w:val="0"/>
                <w:sz w:val="20"/>
                <w:szCs w:val="20"/>
              </w:rPr>
              <w:t>标时</w:t>
            </w:r>
            <w:r>
              <w:rPr>
                <w:rFonts w:ascii="宋体" w:hAnsi="宋体" w:cs="宋体" w:hint="eastAsia"/>
                <w:b/>
                <w:color w:val="000000"/>
                <w:kern w:val="0"/>
                <w:sz w:val="20"/>
                <w:szCs w:val="20"/>
              </w:rPr>
              <w:t>提供满足该参数的第三方权威机构检测报告</w:t>
            </w:r>
            <w:r>
              <w:rPr>
                <w:rFonts w:ascii="宋体" w:hAnsi="宋体" w:cs="宋体" w:hint="eastAsia"/>
                <w:b/>
                <w:kern w:val="0"/>
                <w:sz w:val="20"/>
                <w:szCs w:val="20"/>
              </w:rPr>
              <w:t>复印件</w:t>
            </w:r>
            <w:r>
              <w:rPr>
                <w:rFonts w:ascii="宋体" w:hAnsi="宋体" w:cs="宋体" w:hint="eastAsia"/>
                <w:b/>
                <w:color w:val="000000"/>
                <w:kern w:val="0"/>
                <w:sz w:val="20"/>
                <w:szCs w:val="20"/>
              </w:rPr>
              <w:t>)</w:t>
            </w:r>
            <w:r>
              <w:rPr>
                <w:rFonts w:ascii="宋体" w:hAnsi="宋体" w:cs="宋体" w:hint="eastAsia"/>
                <w:color w:val="000000"/>
                <w:kern w:val="0"/>
                <w:sz w:val="20"/>
                <w:szCs w:val="20"/>
              </w:rPr>
              <w:t>。</w:t>
            </w:r>
            <w:r>
              <w:rPr>
                <w:rFonts w:ascii="宋体" w:hAnsi="宋体" w:cs="宋体" w:hint="eastAsia"/>
                <w:color w:val="000000"/>
                <w:kern w:val="0"/>
                <w:sz w:val="20"/>
                <w:szCs w:val="20"/>
              </w:rPr>
              <w:br/>
              <w:t>3.</w:t>
            </w:r>
            <w:r>
              <w:rPr>
                <w:rFonts w:ascii="宋体" w:hAnsi="宋体" w:cs="宋体" w:hint="eastAsia"/>
                <w:color w:val="000000"/>
                <w:kern w:val="0"/>
                <w:sz w:val="20"/>
                <w:szCs w:val="20"/>
              </w:rPr>
              <w:t>采用≥</w:t>
            </w:r>
            <w:r>
              <w:rPr>
                <w:rFonts w:ascii="宋体" w:hAnsi="宋体" w:cs="宋体" w:hint="eastAsia"/>
                <w:color w:val="000000"/>
                <w:kern w:val="0"/>
                <w:sz w:val="20"/>
                <w:szCs w:val="20"/>
              </w:rPr>
              <w:t>2</w:t>
            </w:r>
            <w:r>
              <w:rPr>
                <w:rFonts w:ascii="宋体" w:hAnsi="宋体" w:cs="宋体" w:hint="eastAsia"/>
                <w:color w:val="000000"/>
                <w:kern w:val="0"/>
                <w:sz w:val="20"/>
                <w:szCs w:val="20"/>
              </w:rPr>
              <w:t>英寸显示屏，分辨率</w:t>
            </w:r>
            <w:r>
              <w:rPr>
                <w:rFonts w:ascii="宋体" w:hAnsi="宋体" w:cs="宋体" w:hint="eastAsia"/>
                <w:color w:val="000000"/>
                <w:kern w:val="0"/>
                <w:sz w:val="20"/>
                <w:szCs w:val="20"/>
              </w:rPr>
              <w:t>320*240</w:t>
            </w:r>
            <w:r>
              <w:rPr>
                <w:rFonts w:ascii="宋体" w:hAnsi="宋体" w:cs="宋体" w:hint="eastAsia"/>
                <w:color w:val="000000"/>
                <w:kern w:val="0"/>
                <w:sz w:val="20"/>
                <w:szCs w:val="20"/>
              </w:rPr>
              <w:t>。支持中</w:t>
            </w:r>
            <w:r>
              <w:rPr>
                <w:rFonts w:ascii="宋体" w:hAnsi="宋体" w:cs="宋体" w:hint="eastAsia"/>
                <w:color w:val="000000"/>
                <w:kern w:val="0"/>
                <w:sz w:val="20"/>
                <w:szCs w:val="20"/>
              </w:rPr>
              <w:t>/</w:t>
            </w:r>
            <w:r>
              <w:rPr>
                <w:rFonts w:ascii="宋体" w:hAnsi="宋体" w:cs="宋体" w:hint="eastAsia"/>
                <w:color w:val="000000"/>
                <w:kern w:val="0"/>
                <w:sz w:val="20"/>
                <w:szCs w:val="20"/>
              </w:rPr>
              <w:t>英文菜单显示。</w:t>
            </w:r>
            <w:r>
              <w:rPr>
                <w:rFonts w:ascii="宋体" w:hAnsi="宋体" w:cs="宋体" w:hint="eastAsia"/>
                <w:color w:val="000000"/>
                <w:kern w:val="0"/>
                <w:sz w:val="20"/>
                <w:szCs w:val="20"/>
              </w:rPr>
              <w:br/>
              <w:t>4.48</w:t>
            </w:r>
            <w:r>
              <w:rPr>
                <w:rFonts w:ascii="宋体" w:hAnsi="宋体" w:cs="宋体" w:hint="eastAsia"/>
                <w:color w:val="000000"/>
                <w:kern w:val="0"/>
                <w:sz w:val="20"/>
                <w:szCs w:val="20"/>
              </w:rPr>
              <w:t>个陷波器状态</w:t>
            </w:r>
            <w:r>
              <w:rPr>
                <w:rFonts w:ascii="宋体" w:hAnsi="宋体" w:cs="宋体" w:hint="eastAsia"/>
                <w:color w:val="000000"/>
                <w:kern w:val="0"/>
                <w:sz w:val="20"/>
                <w:szCs w:val="20"/>
              </w:rPr>
              <w:t>LED</w:t>
            </w:r>
            <w:r>
              <w:rPr>
                <w:rFonts w:ascii="宋体" w:hAnsi="宋体" w:cs="宋体" w:hint="eastAsia"/>
                <w:color w:val="000000"/>
                <w:kern w:val="0"/>
                <w:sz w:val="20"/>
                <w:szCs w:val="20"/>
              </w:rPr>
              <w:t>指示灯实时显示，每通道</w:t>
            </w:r>
            <w:r>
              <w:rPr>
                <w:rFonts w:ascii="宋体" w:hAnsi="宋体" w:cs="宋体" w:hint="eastAsia"/>
                <w:color w:val="000000"/>
                <w:kern w:val="0"/>
                <w:sz w:val="20"/>
                <w:szCs w:val="20"/>
              </w:rPr>
              <w:t>12</w:t>
            </w:r>
            <w:r>
              <w:rPr>
                <w:rFonts w:ascii="宋体" w:hAnsi="宋体" w:cs="宋体" w:hint="eastAsia"/>
                <w:color w:val="000000"/>
                <w:kern w:val="0"/>
                <w:sz w:val="20"/>
                <w:szCs w:val="20"/>
              </w:rPr>
              <w:t>个静态</w:t>
            </w:r>
            <w:r>
              <w:rPr>
                <w:rFonts w:ascii="宋体" w:hAnsi="宋体" w:cs="宋体" w:hint="eastAsia"/>
                <w:color w:val="000000"/>
                <w:kern w:val="0"/>
                <w:sz w:val="20"/>
                <w:szCs w:val="20"/>
              </w:rPr>
              <w:t>+12</w:t>
            </w:r>
            <w:r>
              <w:rPr>
                <w:rFonts w:ascii="宋体" w:hAnsi="宋体" w:cs="宋体" w:hint="eastAsia"/>
                <w:color w:val="000000"/>
                <w:kern w:val="0"/>
                <w:sz w:val="20"/>
                <w:szCs w:val="20"/>
              </w:rPr>
              <w:t>个动态陷波器。</w:t>
            </w:r>
            <w:r>
              <w:rPr>
                <w:rFonts w:ascii="宋体" w:hAnsi="宋体" w:cs="宋体" w:hint="eastAsia"/>
                <w:color w:val="000000"/>
                <w:kern w:val="0"/>
                <w:sz w:val="20"/>
                <w:szCs w:val="20"/>
              </w:rPr>
              <w:br/>
              <w:t>5.</w:t>
            </w:r>
            <w:r>
              <w:rPr>
                <w:rFonts w:ascii="宋体" w:hAnsi="宋体" w:cs="宋体" w:hint="eastAsia"/>
                <w:color w:val="000000"/>
                <w:kern w:val="0"/>
                <w:sz w:val="20"/>
                <w:szCs w:val="20"/>
              </w:rPr>
              <w:t>采用单键飞梭快捷操作，快速实现模式、直通、锁定及中英文选择功能。</w:t>
            </w:r>
            <w:r>
              <w:rPr>
                <w:rFonts w:ascii="宋体" w:hAnsi="宋体" w:cs="宋体" w:hint="eastAsia"/>
                <w:color w:val="000000"/>
                <w:kern w:val="0"/>
                <w:sz w:val="20"/>
                <w:szCs w:val="20"/>
              </w:rPr>
              <w:br/>
              <w:t>6.</w:t>
            </w:r>
            <w:proofErr w:type="gramStart"/>
            <w:r>
              <w:rPr>
                <w:rFonts w:ascii="宋体" w:hAnsi="宋体" w:cs="宋体" w:hint="eastAsia"/>
                <w:color w:val="000000"/>
                <w:kern w:val="0"/>
                <w:sz w:val="20"/>
                <w:szCs w:val="20"/>
              </w:rPr>
              <w:t>移频器</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t>10Hz</w:t>
            </w:r>
            <w:r>
              <w:rPr>
                <w:rFonts w:ascii="宋体" w:hAnsi="宋体" w:cs="宋体" w:hint="eastAsia"/>
                <w:color w:val="000000"/>
                <w:kern w:val="0"/>
                <w:sz w:val="20"/>
                <w:szCs w:val="20"/>
              </w:rPr>
              <w:t>可调（</w:t>
            </w:r>
            <w:r>
              <w:rPr>
                <w:rFonts w:ascii="宋体" w:hAnsi="宋体" w:cs="宋体" w:hint="eastAsia"/>
                <w:color w:val="000000"/>
                <w:kern w:val="0"/>
                <w:sz w:val="20"/>
                <w:szCs w:val="20"/>
              </w:rPr>
              <w:t>1Hz</w:t>
            </w:r>
            <w:r>
              <w:rPr>
                <w:rFonts w:ascii="宋体" w:hAnsi="宋体" w:cs="宋体" w:hint="eastAsia"/>
                <w:color w:val="000000"/>
                <w:kern w:val="0"/>
                <w:sz w:val="20"/>
                <w:szCs w:val="20"/>
              </w:rPr>
              <w:t>步进），陷波器增益、</w:t>
            </w:r>
            <w:r>
              <w:rPr>
                <w:rFonts w:ascii="宋体" w:hAnsi="宋体" w:cs="宋体" w:hint="eastAsia"/>
                <w:color w:val="000000"/>
                <w:kern w:val="0"/>
                <w:sz w:val="20"/>
                <w:szCs w:val="20"/>
              </w:rPr>
              <w:t>Q</w:t>
            </w:r>
            <w:r>
              <w:rPr>
                <w:rFonts w:ascii="宋体" w:hAnsi="宋体" w:cs="宋体" w:hint="eastAsia"/>
                <w:color w:val="000000"/>
                <w:kern w:val="0"/>
                <w:sz w:val="20"/>
                <w:szCs w:val="20"/>
              </w:rPr>
              <w:t>值、数量可调。</w:t>
            </w:r>
            <w:r>
              <w:rPr>
                <w:rFonts w:ascii="宋体" w:hAnsi="宋体" w:cs="宋体" w:hint="eastAsia"/>
                <w:color w:val="000000"/>
                <w:kern w:val="0"/>
                <w:sz w:val="20"/>
                <w:szCs w:val="20"/>
              </w:rPr>
              <w:br/>
              <w:t>7.</w:t>
            </w:r>
            <w:r>
              <w:rPr>
                <w:rFonts w:ascii="宋体" w:hAnsi="宋体" w:cs="宋体" w:hint="eastAsia"/>
                <w:color w:val="000000"/>
                <w:kern w:val="0"/>
                <w:sz w:val="20"/>
                <w:szCs w:val="20"/>
              </w:rPr>
              <w:t>独立每通道增益、噪声门、</w:t>
            </w:r>
            <w:proofErr w:type="gramStart"/>
            <w:r>
              <w:rPr>
                <w:rFonts w:ascii="宋体" w:hAnsi="宋体" w:cs="宋体" w:hint="eastAsia"/>
                <w:color w:val="000000"/>
                <w:kern w:val="0"/>
                <w:sz w:val="20"/>
                <w:szCs w:val="20"/>
              </w:rPr>
              <w:t>压限器</w:t>
            </w:r>
            <w:proofErr w:type="gramEnd"/>
            <w:r>
              <w:rPr>
                <w:rFonts w:ascii="宋体" w:hAnsi="宋体" w:cs="宋体" w:hint="eastAsia"/>
                <w:color w:val="000000"/>
                <w:kern w:val="0"/>
                <w:sz w:val="20"/>
                <w:szCs w:val="20"/>
              </w:rPr>
              <w:t>、移频、陷波、高低通、</w:t>
            </w:r>
            <w:r>
              <w:rPr>
                <w:rFonts w:ascii="宋体" w:hAnsi="宋体" w:cs="宋体" w:hint="eastAsia"/>
                <w:color w:val="000000"/>
                <w:kern w:val="0"/>
                <w:sz w:val="20"/>
                <w:szCs w:val="20"/>
              </w:rPr>
              <w:t>7</w:t>
            </w:r>
            <w:r>
              <w:rPr>
                <w:rFonts w:ascii="宋体" w:hAnsi="宋体" w:cs="宋体" w:hint="eastAsia"/>
                <w:color w:val="000000"/>
                <w:kern w:val="0"/>
                <w:sz w:val="20"/>
                <w:szCs w:val="20"/>
              </w:rPr>
              <w:t>段</w:t>
            </w:r>
            <w:r>
              <w:rPr>
                <w:rFonts w:ascii="宋体" w:hAnsi="宋体" w:cs="宋体" w:hint="eastAsia"/>
                <w:color w:val="000000"/>
                <w:kern w:val="0"/>
                <w:sz w:val="20"/>
                <w:szCs w:val="20"/>
              </w:rPr>
              <w:t>PEQ</w:t>
            </w:r>
            <w:r>
              <w:rPr>
                <w:rFonts w:ascii="宋体" w:hAnsi="宋体" w:cs="宋体" w:hint="eastAsia"/>
                <w:color w:val="000000"/>
                <w:kern w:val="0"/>
                <w:sz w:val="20"/>
                <w:szCs w:val="20"/>
              </w:rPr>
              <w:t>功能设置。</w:t>
            </w:r>
            <w:r>
              <w:rPr>
                <w:rFonts w:ascii="宋体" w:hAnsi="宋体" w:cs="宋体" w:hint="eastAsia"/>
                <w:color w:val="000000"/>
                <w:kern w:val="0"/>
                <w:sz w:val="20"/>
                <w:szCs w:val="20"/>
              </w:rPr>
              <w:br/>
              <w:t>8.</w:t>
            </w:r>
            <w:r>
              <w:rPr>
                <w:rFonts w:ascii="宋体" w:hAnsi="宋体" w:cs="宋体" w:hint="eastAsia"/>
                <w:color w:val="000000"/>
                <w:kern w:val="0"/>
                <w:sz w:val="20"/>
                <w:szCs w:val="20"/>
              </w:rPr>
              <w:t>提供</w:t>
            </w:r>
            <w:r>
              <w:rPr>
                <w:rFonts w:ascii="宋体" w:hAnsi="宋体" w:cs="宋体" w:hint="eastAsia"/>
                <w:color w:val="000000"/>
                <w:kern w:val="0"/>
                <w:sz w:val="20"/>
                <w:szCs w:val="20"/>
              </w:rPr>
              <w:t>USB</w:t>
            </w:r>
            <w:r>
              <w:rPr>
                <w:rFonts w:ascii="宋体" w:hAnsi="宋体" w:cs="宋体" w:hint="eastAsia"/>
                <w:color w:val="000000"/>
                <w:kern w:val="0"/>
                <w:sz w:val="20"/>
                <w:szCs w:val="20"/>
              </w:rPr>
              <w:t>和</w:t>
            </w:r>
            <w:r>
              <w:rPr>
                <w:rFonts w:ascii="宋体" w:hAnsi="宋体" w:cs="宋体" w:hint="eastAsia"/>
                <w:color w:val="000000"/>
                <w:kern w:val="0"/>
                <w:sz w:val="20"/>
                <w:szCs w:val="20"/>
              </w:rPr>
              <w:t>RS-485</w:t>
            </w:r>
            <w:r>
              <w:rPr>
                <w:rFonts w:ascii="宋体" w:hAnsi="宋体" w:cs="宋体" w:hint="eastAsia"/>
                <w:color w:val="000000"/>
                <w:kern w:val="0"/>
                <w:sz w:val="20"/>
                <w:szCs w:val="20"/>
              </w:rPr>
              <w:t>通讯接口，连接</w:t>
            </w:r>
            <w:r>
              <w:rPr>
                <w:rFonts w:ascii="宋体" w:hAnsi="宋体" w:cs="宋体" w:hint="eastAsia"/>
                <w:color w:val="000000"/>
                <w:kern w:val="0"/>
                <w:sz w:val="20"/>
                <w:szCs w:val="20"/>
              </w:rPr>
              <w:t>PC</w:t>
            </w:r>
            <w:r>
              <w:rPr>
                <w:rFonts w:ascii="宋体" w:hAnsi="宋体" w:cs="宋体" w:hint="eastAsia"/>
                <w:color w:val="000000"/>
                <w:kern w:val="0"/>
                <w:sz w:val="20"/>
                <w:szCs w:val="20"/>
              </w:rPr>
              <w:t>上位机及中控设备。</w:t>
            </w:r>
            <w:r>
              <w:rPr>
                <w:rFonts w:ascii="宋体" w:hAnsi="宋体" w:cs="宋体" w:hint="eastAsia"/>
                <w:color w:val="000000"/>
                <w:kern w:val="0"/>
                <w:sz w:val="20"/>
                <w:szCs w:val="20"/>
              </w:rPr>
              <w:br/>
              <w:t>9.</w:t>
            </w:r>
            <w:r>
              <w:rPr>
                <w:rFonts w:ascii="宋体" w:hAnsi="宋体" w:cs="宋体" w:hint="eastAsia"/>
                <w:color w:val="000000"/>
                <w:kern w:val="0"/>
                <w:sz w:val="20"/>
                <w:szCs w:val="20"/>
              </w:rPr>
              <w:t>通过</w:t>
            </w:r>
            <w:r>
              <w:rPr>
                <w:rFonts w:ascii="宋体" w:hAnsi="宋体" w:cs="宋体" w:hint="eastAsia"/>
                <w:color w:val="000000"/>
                <w:kern w:val="0"/>
                <w:sz w:val="20"/>
                <w:szCs w:val="20"/>
              </w:rPr>
              <w:t>PC</w:t>
            </w:r>
            <w:r>
              <w:rPr>
                <w:rFonts w:ascii="宋体" w:hAnsi="宋体" w:cs="宋体" w:hint="eastAsia"/>
                <w:color w:val="000000"/>
                <w:kern w:val="0"/>
                <w:sz w:val="20"/>
                <w:szCs w:val="20"/>
              </w:rPr>
              <w:t>上位机可任意编辑</w:t>
            </w:r>
            <w:r>
              <w:rPr>
                <w:rFonts w:ascii="宋体" w:hAnsi="宋体" w:cs="宋体" w:hint="eastAsia"/>
                <w:color w:val="000000"/>
                <w:kern w:val="0"/>
                <w:sz w:val="20"/>
                <w:szCs w:val="20"/>
              </w:rPr>
              <w:t>5</w:t>
            </w:r>
            <w:r>
              <w:rPr>
                <w:rFonts w:ascii="宋体" w:hAnsi="宋体" w:cs="宋体" w:hint="eastAsia"/>
                <w:color w:val="000000"/>
                <w:kern w:val="0"/>
                <w:sz w:val="20"/>
                <w:szCs w:val="20"/>
              </w:rPr>
              <w:t>档预设模式，支持模式存档及</w:t>
            </w:r>
            <w:r>
              <w:rPr>
                <w:rFonts w:ascii="宋体" w:hAnsi="宋体" w:cs="宋体" w:hint="eastAsia"/>
                <w:color w:val="000000"/>
                <w:kern w:val="0"/>
                <w:sz w:val="20"/>
                <w:szCs w:val="20"/>
              </w:rPr>
              <w:t>EQ</w:t>
            </w:r>
            <w:r>
              <w:rPr>
                <w:rFonts w:ascii="宋体" w:hAnsi="宋体" w:cs="宋体" w:hint="eastAsia"/>
                <w:color w:val="000000"/>
                <w:kern w:val="0"/>
                <w:sz w:val="20"/>
                <w:szCs w:val="20"/>
              </w:rPr>
              <w:t>存档导入导出；</w:t>
            </w:r>
            <w:r>
              <w:rPr>
                <w:rFonts w:ascii="宋体" w:hAnsi="宋体" w:cs="宋体" w:hint="eastAsia"/>
                <w:b/>
                <w:color w:val="000000"/>
                <w:kern w:val="0"/>
                <w:sz w:val="20"/>
                <w:szCs w:val="20"/>
              </w:rPr>
              <w:t>(</w:t>
            </w:r>
            <w:r>
              <w:rPr>
                <w:rFonts w:ascii="宋体" w:hAnsi="宋体" w:cs="宋体" w:hint="eastAsia"/>
                <w:b/>
                <w:color w:val="000000"/>
                <w:kern w:val="0"/>
                <w:sz w:val="20"/>
                <w:szCs w:val="20"/>
              </w:rPr>
              <w:t>投</w:t>
            </w:r>
            <w:r>
              <w:rPr>
                <w:rFonts w:ascii="宋体" w:hAnsi="宋体" w:cs="宋体"/>
                <w:b/>
                <w:color w:val="000000"/>
                <w:kern w:val="0"/>
                <w:sz w:val="20"/>
                <w:szCs w:val="20"/>
              </w:rPr>
              <w:t>标时</w:t>
            </w:r>
            <w:r>
              <w:rPr>
                <w:rFonts w:ascii="宋体" w:hAnsi="宋体" w:cs="宋体" w:hint="eastAsia"/>
                <w:b/>
                <w:color w:val="000000"/>
                <w:kern w:val="0"/>
                <w:sz w:val="20"/>
                <w:szCs w:val="20"/>
              </w:rPr>
              <w:t>提供满足该参数的第三方权威机构检测报告</w:t>
            </w:r>
            <w:r>
              <w:rPr>
                <w:rFonts w:ascii="宋体" w:hAnsi="宋体" w:cs="宋体" w:hint="eastAsia"/>
                <w:b/>
                <w:kern w:val="0"/>
                <w:sz w:val="20"/>
                <w:szCs w:val="20"/>
              </w:rPr>
              <w:t>复印件</w:t>
            </w:r>
            <w:r>
              <w:rPr>
                <w:rFonts w:ascii="宋体" w:hAnsi="宋体" w:cs="宋体" w:hint="eastAsia"/>
                <w:b/>
                <w:color w:val="000000"/>
                <w:kern w:val="0"/>
                <w:sz w:val="20"/>
                <w:szCs w:val="20"/>
              </w:rPr>
              <w:t>)</w:t>
            </w:r>
            <w:r>
              <w:rPr>
                <w:rFonts w:ascii="宋体" w:hAnsi="宋体" w:cs="宋体" w:hint="eastAsia"/>
                <w:color w:val="000000"/>
                <w:kern w:val="0"/>
                <w:sz w:val="20"/>
                <w:szCs w:val="20"/>
              </w:rPr>
              <w:t>。</w:t>
            </w:r>
          </w:p>
        </w:tc>
      </w:tr>
      <w:tr w:rsidR="008B2E45" w14:paraId="565A9ECF" w14:textId="77777777">
        <w:trPr>
          <w:trHeight w:val="402"/>
        </w:trPr>
        <w:tc>
          <w:tcPr>
            <w:tcW w:w="691" w:type="dxa"/>
            <w:shd w:val="clear" w:color="auto" w:fill="auto"/>
            <w:vAlign w:val="center"/>
          </w:tcPr>
          <w:p w14:paraId="726E3B31"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9</w:t>
            </w:r>
          </w:p>
        </w:tc>
        <w:tc>
          <w:tcPr>
            <w:tcW w:w="2711" w:type="dxa"/>
            <w:shd w:val="clear" w:color="auto" w:fill="auto"/>
            <w:vAlign w:val="center"/>
          </w:tcPr>
          <w:p w14:paraId="09E1B6D2"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电源时序器</w:t>
            </w:r>
          </w:p>
        </w:tc>
        <w:tc>
          <w:tcPr>
            <w:tcW w:w="4820" w:type="dxa"/>
            <w:shd w:val="clear" w:color="auto" w:fill="auto"/>
            <w:vAlign w:val="center"/>
          </w:tcPr>
          <w:p w14:paraId="332F5F0C"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单路额定输出电流不小于</w:t>
            </w:r>
            <w:r>
              <w:rPr>
                <w:rFonts w:ascii="宋体" w:hAnsi="宋体" w:cs="宋体" w:hint="eastAsia"/>
                <w:color w:val="000000"/>
                <w:kern w:val="0"/>
                <w:sz w:val="20"/>
                <w:szCs w:val="20"/>
              </w:rPr>
              <w:t>30A</w:t>
            </w:r>
            <w:r>
              <w:rPr>
                <w:rFonts w:ascii="宋体" w:hAnsi="宋体" w:cs="宋体" w:hint="eastAsia"/>
                <w:color w:val="000000"/>
                <w:kern w:val="0"/>
                <w:sz w:val="20"/>
                <w:szCs w:val="20"/>
              </w:rPr>
              <w:t>；</w:t>
            </w:r>
          </w:p>
          <w:p w14:paraId="3B5E1126"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hint="eastAsia"/>
                <w:color w:val="000000"/>
                <w:kern w:val="0"/>
                <w:sz w:val="20"/>
                <w:szCs w:val="20"/>
              </w:rPr>
              <w:t>可控制电源不小于</w:t>
            </w:r>
            <w:r>
              <w:rPr>
                <w:rFonts w:ascii="宋体" w:hAnsi="宋体" w:cs="宋体" w:hint="eastAsia"/>
                <w:color w:val="000000"/>
                <w:kern w:val="0"/>
                <w:sz w:val="20"/>
                <w:szCs w:val="20"/>
              </w:rPr>
              <w:t>8</w:t>
            </w:r>
            <w:r>
              <w:rPr>
                <w:rFonts w:ascii="宋体" w:hAnsi="宋体" w:cs="宋体" w:hint="eastAsia"/>
                <w:color w:val="000000"/>
                <w:kern w:val="0"/>
                <w:sz w:val="20"/>
                <w:szCs w:val="20"/>
              </w:rPr>
              <w:t>路；</w:t>
            </w:r>
          </w:p>
          <w:p w14:paraId="22C4A4B7"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3.</w:t>
            </w:r>
            <w:r>
              <w:rPr>
                <w:rFonts w:ascii="宋体" w:hAnsi="宋体" w:cs="宋体" w:hint="eastAsia"/>
                <w:color w:val="000000"/>
                <w:kern w:val="0"/>
                <w:sz w:val="20"/>
                <w:szCs w:val="20"/>
              </w:rPr>
              <w:t>不可控制电源：前面板带不少于</w:t>
            </w:r>
            <w:r>
              <w:rPr>
                <w:rFonts w:ascii="宋体" w:hAnsi="宋体" w:cs="宋体" w:hint="eastAsia"/>
                <w:color w:val="000000"/>
                <w:kern w:val="0"/>
                <w:sz w:val="20"/>
                <w:szCs w:val="20"/>
              </w:rPr>
              <w:t>4</w:t>
            </w:r>
            <w:r>
              <w:rPr>
                <w:rFonts w:ascii="宋体" w:hAnsi="宋体" w:cs="宋体" w:hint="eastAsia"/>
                <w:color w:val="000000"/>
                <w:kern w:val="0"/>
                <w:sz w:val="20"/>
                <w:szCs w:val="20"/>
              </w:rPr>
              <w:t>路直通多功能电源插口</w:t>
            </w:r>
            <w:r>
              <w:rPr>
                <w:rFonts w:ascii="宋体" w:hAnsi="宋体" w:cs="宋体" w:hint="eastAsia"/>
                <w:b/>
                <w:color w:val="000000"/>
                <w:kern w:val="0"/>
                <w:sz w:val="20"/>
                <w:szCs w:val="20"/>
              </w:rPr>
              <w:t>（提供通过</w:t>
            </w:r>
            <w:r>
              <w:rPr>
                <w:rFonts w:ascii="宋体" w:hAnsi="宋体" w:cs="宋体" w:hint="eastAsia"/>
                <w:b/>
                <w:color w:val="000000"/>
                <w:kern w:val="0"/>
                <w:sz w:val="20"/>
                <w:szCs w:val="20"/>
              </w:rPr>
              <w:t>CNAS</w:t>
            </w:r>
            <w:r>
              <w:rPr>
                <w:rFonts w:ascii="宋体" w:hAnsi="宋体" w:cs="宋体" w:hint="eastAsia"/>
                <w:b/>
                <w:color w:val="000000"/>
                <w:kern w:val="0"/>
                <w:sz w:val="20"/>
                <w:szCs w:val="20"/>
              </w:rPr>
              <w:t>认证的检测机构出具的功能性检测报告复印件，原件备查）</w:t>
            </w:r>
            <w:r>
              <w:rPr>
                <w:rFonts w:ascii="宋体" w:hAnsi="宋体" w:cs="宋体" w:hint="eastAsia"/>
                <w:color w:val="000000"/>
                <w:kern w:val="0"/>
                <w:sz w:val="20"/>
                <w:szCs w:val="20"/>
              </w:rPr>
              <w:t>；</w:t>
            </w:r>
          </w:p>
          <w:p w14:paraId="6CEFC603"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4.USB</w:t>
            </w:r>
            <w:r>
              <w:rPr>
                <w:rFonts w:ascii="宋体" w:hAnsi="宋体" w:cs="宋体" w:hint="eastAsia"/>
                <w:color w:val="000000"/>
                <w:kern w:val="0"/>
                <w:sz w:val="20"/>
                <w:szCs w:val="20"/>
              </w:rPr>
              <w:t>电源</w:t>
            </w:r>
            <w:r>
              <w:rPr>
                <w:rFonts w:ascii="宋体" w:hAnsi="宋体" w:cs="宋体" w:hint="eastAsia"/>
                <w:color w:val="000000"/>
                <w:kern w:val="0"/>
                <w:sz w:val="20"/>
                <w:szCs w:val="20"/>
              </w:rPr>
              <w:t>:</w:t>
            </w:r>
            <w:r>
              <w:rPr>
                <w:rFonts w:ascii="宋体" w:hAnsi="宋体" w:cs="宋体" w:hint="eastAsia"/>
                <w:color w:val="000000"/>
                <w:kern w:val="0"/>
                <w:sz w:val="20"/>
                <w:szCs w:val="20"/>
              </w:rPr>
              <w:t>前面板带不少于</w:t>
            </w:r>
            <w:r>
              <w:rPr>
                <w:rFonts w:ascii="宋体" w:hAnsi="宋体" w:cs="宋体" w:hint="eastAsia"/>
                <w:color w:val="000000"/>
                <w:kern w:val="0"/>
                <w:sz w:val="20"/>
                <w:szCs w:val="20"/>
              </w:rPr>
              <w:t>2</w:t>
            </w:r>
            <w:r>
              <w:rPr>
                <w:rFonts w:ascii="宋体" w:hAnsi="宋体" w:cs="宋体" w:hint="eastAsia"/>
                <w:color w:val="000000"/>
                <w:kern w:val="0"/>
                <w:sz w:val="20"/>
                <w:szCs w:val="20"/>
              </w:rPr>
              <w:t>路</w:t>
            </w:r>
            <w:r>
              <w:rPr>
                <w:rFonts w:ascii="宋体" w:hAnsi="宋体" w:cs="宋体" w:hint="eastAsia"/>
                <w:color w:val="000000"/>
                <w:kern w:val="0"/>
                <w:sz w:val="20"/>
                <w:szCs w:val="20"/>
              </w:rPr>
              <w:t>USB</w:t>
            </w:r>
            <w:r>
              <w:rPr>
                <w:rFonts w:ascii="宋体" w:hAnsi="宋体" w:cs="宋体" w:hint="eastAsia"/>
                <w:color w:val="000000"/>
                <w:kern w:val="0"/>
                <w:sz w:val="20"/>
                <w:szCs w:val="20"/>
              </w:rPr>
              <w:t>端口，可输出不小于</w:t>
            </w:r>
            <w:r>
              <w:rPr>
                <w:rFonts w:ascii="宋体" w:hAnsi="宋体" w:cs="宋体" w:hint="eastAsia"/>
                <w:color w:val="000000"/>
                <w:kern w:val="0"/>
                <w:sz w:val="20"/>
                <w:szCs w:val="20"/>
              </w:rPr>
              <w:t>5V</w:t>
            </w:r>
            <w:r>
              <w:rPr>
                <w:rFonts w:ascii="宋体" w:hAnsi="宋体" w:cs="宋体" w:hint="eastAsia"/>
                <w:color w:val="000000"/>
                <w:kern w:val="0"/>
                <w:sz w:val="20"/>
                <w:szCs w:val="20"/>
              </w:rPr>
              <w:t>直流</w:t>
            </w:r>
            <w:proofErr w:type="gramStart"/>
            <w:r>
              <w:rPr>
                <w:rFonts w:ascii="宋体" w:hAnsi="宋体" w:cs="宋体" w:hint="eastAsia"/>
                <w:color w:val="000000"/>
                <w:kern w:val="0"/>
                <w:sz w:val="20"/>
                <w:szCs w:val="20"/>
              </w:rPr>
              <w:t>供工作</w:t>
            </w:r>
            <w:proofErr w:type="gramEnd"/>
            <w:r>
              <w:rPr>
                <w:rFonts w:ascii="宋体" w:hAnsi="宋体" w:cs="宋体" w:hint="eastAsia"/>
                <w:color w:val="000000"/>
                <w:kern w:val="0"/>
                <w:sz w:val="20"/>
                <w:szCs w:val="20"/>
              </w:rPr>
              <w:t>灯用以及手机、平板充电</w:t>
            </w:r>
            <w:r>
              <w:rPr>
                <w:rFonts w:ascii="宋体" w:hAnsi="宋体" w:cs="宋体" w:hint="eastAsia"/>
                <w:b/>
                <w:color w:val="000000"/>
                <w:kern w:val="0"/>
                <w:sz w:val="20"/>
                <w:szCs w:val="20"/>
              </w:rPr>
              <w:t>（提供通过</w:t>
            </w:r>
            <w:r>
              <w:rPr>
                <w:rFonts w:ascii="宋体" w:hAnsi="宋体" w:cs="宋体" w:hint="eastAsia"/>
                <w:b/>
                <w:color w:val="000000"/>
                <w:kern w:val="0"/>
                <w:sz w:val="20"/>
                <w:szCs w:val="20"/>
              </w:rPr>
              <w:t>CNAS</w:t>
            </w:r>
            <w:r>
              <w:rPr>
                <w:rFonts w:ascii="宋体" w:hAnsi="宋体" w:cs="宋体" w:hint="eastAsia"/>
                <w:b/>
                <w:color w:val="000000"/>
                <w:kern w:val="0"/>
                <w:sz w:val="20"/>
                <w:szCs w:val="20"/>
              </w:rPr>
              <w:t>认证的检测机构出具的功能性检测报告复印件，原件备查）</w:t>
            </w:r>
            <w:r>
              <w:rPr>
                <w:rFonts w:ascii="宋体" w:hAnsi="宋体" w:cs="宋体" w:hint="eastAsia"/>
                <w:color w:val="000000"/>
                <w:kern w:val="0"/>
                <w:sz w:val="20"/>
                <w:szCs w:val="20"/>
              </w:rPr>
              <w:t>；</w:t>
            </w:r>
          </w:p>
          <w:p w14:paraId="458C5082"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5.</w:t>
            </w:r>
            <w:r>
              <w:rPr>
                <w:rFonts w:ascii="宋体" w:hAnsi="宋体" w:cs="宋体" w:hint="eastAsia"/>
                <w:color w:val="000000"/>
                <w:kern w:val="0"/>
                <w:sz w:val="20"/>
                <w:szCs w:val="20"/>
              </w:rPr>
              <w:t>每</w:t>
            </w:r>
            <w:proofErr w:type="gramStart"/>
            <w:r>
              <w:rPr>
                <w:rFonts w:ascii="宋体" w:hAnsi="宋体" w:cs="宋体" w:hint="eastAsia"/>
                <w:color w:val="000000"/>
                <w:kern w:val="0"/>
                <w:sz w:val="20"/>
                <w:szCs w:val="20"/>
              </w:rPr>
              <w:t>路动作</w:t>
            </w:r>
            <w:proofErr w:type="gramEnd"/>
            <w:r>
              <w:rPr>
                <w:rFonts w:ascii="宋体" w:hAnsi="宋体" w:cs="宋体" w:hint="eastAsia"/>
                <w:color w:val="000000"/>
                <w:kern w:val="0"/>
                <w:sz w:val="20"/>
                <w:szCs w:val="20"/>
              </w:rPr>
              <w:t>延时时间不小于</w:t>
            </w:r>
            <w:r>
              <w:rPr>
                <w:rFonts w:ascii="宋体" w:hAnsi="宋体" w:cs="宋体" w:hint="eastAsia"/>
                <w:color w:val="000000"/>
                <w:kern w:val="0"/>
                <w:sz w:val="20"/>
                <w:szCs w:val="20"/>
              </w:rPr>
              <w:t>1</w:t>
            </w:r>
            <w:r>
              <w:rPr>
                <w:rFonts w:ascii="宋体" w:hAnsi="宋体" w:cs="宋体" w:hint="eastAsia"/>
                <w:color w:val="000000"/>
                <w:kern w:val="0"/>
                <w:sz w:val="20"/>
                <w:szCs w:val="20"/>
              </w:rPr>
              <w:t>秒；</w:t>
            </w:r>
          </w:p>
          <w:p w14:paraId="32F968F7"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6.</w:t>
            </w:r>
            <w:r>
              <w:rPr>
                <w:rFonts w:ascii="宋体" w:hAnsi="宋体" w:cs="宋体" w:hint="eastAsia"/>
                <w:color w:val="000000"/>
                <w:kern w:val="0"/>
                <w:sz w:val="20"/>
                <w:szCs w:val="20"/>
              </w:rPr>
              <w:t>控制端口：机器后面板具有不少于</w:t>
            </w:r>
            <w:r>
              <w:rPr>
                <w:rFonts w:ascii="宋体" w:hAnsi="宋体" w:cs="宋体" w:hint="eastAsia"/>
                <w:color w:val="000000"/>
                <w:kern w:val="0"/>
                <w:sz w:val="20"/>
                <w:szCs w:val="20"/>
              </w:rPr>
              <w:t>1</w:t>
            </w:r>
            <w:r>
              <w:rPr>
                <w:rFonts w:ascii="宋体" w:hAnsi="宋体" w:cs="宋体" w:hint="eastAsia"/>
                <w:color w:val="000000"/>
                <w:kern w:val="0"/>
                <w:sz w:val="20"/>
                <w:szCs w:val="20"/>
              </w:rPr>
              <w:t>路</w:t>
            </w:r>
            <w:r>
              <w:rPr>
                <w:rFonts w:ascii="宋体" w:hAnsi="宋体" w:cs="宋体" w:hint="eastAsia"/>
                <w:color w:val="000000"/>
                <w:kern w:val="0"/>
                <w:sz w:val="20"/>
                <w:szCs w:val="20"/>
              </w:rPr>
              <w:t>RS-232</w:t>
            </w:r>
            <w:r>
              <w:rPr>
                <w:rFonts w:ascii="宋体" w:hAnsi="宋体" w:cs="宋体" w:hint="eastAsia"/>
                <w:color w:val="000000"/>
                <w:kern w:val="0"/>
                <w:sz w:val="20"/>
                <w:szCs w:val="20"/>
              </w:rPr>
              <w:t>通讯端口，通过本端口可通过电脑软件控制设备开关；不少于</w:t>
            </w:r>
            <w:r>
              <w:rPr>
                <w:rFonts w:ascii="宋体" w:hAnsi="宋体" w:cs="宋体" w:hint="eastAsia"/>
                <w:color w:val="000000"/>
                <w:kern w:val="0"/>
                <w:sz w:val="20"/>
                <w:szCs w:val="20"/>
              </w:rPr>
              <w:t>2</w:t>
            </w:r>
            <w:r>
              <w:rPr>
                <w:rFonts w:ascii="宋体" w:hAnsi="宋体" w:cs="宋体" w:hint="eastAsia"/>
                <w:color w:val="000000"/>
                <w:kern w:val="0"/>
                <w:sz w:val="20"/>
                <w:szCs w:val="20"/>
              </w:rPr>
              <w:t>个网络级联控制端口（</w:t>
            </w:r>
            <w:r>
              <w:rPr>
                <w:rFonts w:ascii="宋体" w:hAnsi="宋体" w:cs="宋体" w:hint="eastAsia"/>
                <w:color w:val="000000"/>
                <w:kern w:val="0"/>
                <w:sz w:val="20"/>
                <w:szCs w:val="20"/>
              </w:rPr>
              <w:t>LINK IN</w:t>
            </w:r>
            <w:r>
              <w:rPr>
                <w:rFonts w:ascii="宋体" w:hAnsi="宋体" w:cs="宋体" w:hint="eastAsia"/>
                <w:color w:val="000000"/>
                <w:kern w:val="0"/>
                <w:sz w:val="20"/>
                <w:szCs w:val="20"/>
              </w:rPr>
              <w:t>、</w:t>
            </w:r>
            <w:r>
              <w:rPr>
                <w:rFonts w:ascii="宋体" w:hAnsi="宋体" w:cs="宋体" w:hint="eastAsia"/>
                <w:color w:val="000000"/>
                <w:kern w:val="0"/>
                <w:sz w:val="20"/>
                <w:szCs w:val="20"/>
              </w:rPr>
              <w:t>LINK OUT</w:t>
            </w:r>
            <w:r>
              <w:rPr>
                <w:rFonts w:ascii="宋体" w:hAnsi="宋体" w:cs="宋体" w:hint="eastAsia"/>
                <w:color w:val="000000"/>
                <w:kern w:val="0"/>
                <w:sz w:val="20"/>
                <w:szCs w:val="20"/>
              </w:rPr>
              <w:t>），实现多台设备级联控制；不少于</w:t>
            </w:r>
            <w:r>
              <w:rPr>
                <w:rFonts w:ascii="宋体" w:hAnsi="宋体" w:cs="宋体" w:hint="eastAsia"/>
                <w:color w:val="000000"/>
                <w:kern w:val="0"/>
                <w:sz w:val="20"/>
                <w:szCs w:val="20"/>
              </w:rPr>
              <w:t>1</w:t>
            </w:r>
            <w:r>
              <w:rPr>
                <w:rFonts w:ascii="宋体" w:hAnsi="宋体" w:cs="宋体" w:hint="eastAsia"/>
                <w:color w:val="000000"/>
                <w:kern w:val="0"/>
                <w:sz w:val="20"/>
                <w:szCs w:val="20"/>
              </w:rPr>
              <w:t>路</w:t>
            </w:r>
            <w:r>
              <w:rPr>
                <w:rFonts w:ascii="宋体" w:hAnsi="宋体" w:cs="宋体" w:hint="eastAsia"/>
                <w:color w:val="000000"/>
                <w:kern w:val="0"/>
                <w:sz w:val="20"/>
                <w:szCs w:val="20"/>
              </w:rPr>
              <w:t>Remote switch</w:t>
            </w:r>
            <w:r>
              <w:rPr>
                <w:rFonts w:ascii="宋体" w:hAnsi="宋体" w:cs="宋体" w:hint="eastAsia"/>
                <w:color w:val="000000"/>
                <w:kern w:val="0"/>
                <w:sz w:val="20"/>
                <w:szCs w:val="20"/>
              </w:rPr>
              <w:t>远程控制端口</w:t>
            </w:r>
            <w:r>
              <w:rPr>
                <w:rFonts w:ascii="宋体" w:hAnsi="宋体" w:cs="宋体" w:hint="eastAsia"/>
                <w:b/>
                <w:color w:val="000000"/>
                <w:kern w:val="0"/>
                <w:sz w:val="20"/>
                <w:szCs w:val="20"/>
              </w:rPr>
              <w:t>（提供通过</w:t>
            </w:r>
            <w:r>
              <w:rPr>
                <w:rFonts w:ascii="宋体" w:hAnsi="宋体" w:cs="宋体" w:hint="eastAsia"/>
                <w:b/>
                <w:color w:val="000000"/>
                <w:kern w:val="0"/>
                <w:sz w:val="20"/>
                <w:szCs w:val="20"/>
              </w:rPr>
              <w:t>CNAS</w:t>
            </w:r>
            <w:r>
              <w:rPr>
                <w:rFonts w:ascii="宋体" w:hAnsi="宋体" w:cs="宋体" w:hint="eastAsia"/>
                <w:b/>
                <w:color w:val="000000"/>
                <w:kern w:val="0"/>
                <w:sz w:val="20"/>
                <w:szCs w:val="20"/>
              </w:rPr>
              <w:t>认证的检测机构出具的功能性检测报告复印件，原件备查）</w:t>
            </w:r>
            <w:r>
              <w:rPr>
                <w:rFonts w:ascii="宋体" w:hAnsi="宋体" w:cs="宋体" w:hint="eastAsia"/>
                <w:color w:val="000000"/>
                <w:kern w:val="0"/>
                <w:sz w:val="20"/>
                <w:szCs w:val="20"/>
              </w:rPr>
              <w:t>；</w:t>
            </w:r>
          </w:p>
          <w:p w14:paraId="253C8820"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Pr>
                <w:rFonts w:ascii="宋体" w:hAnsi="宋体" w:cs="宋体" w:hint="eastAsia"/>
                <w:color w:val="000000"/>
                <w:kern w:val="0"/>
                <w:sz w:val="20"/>
                <w:szCs w:val="20"/>
              </w:rPr>
              <w:t>.</w:t>
            </w:r>
            <w:r>
              <w:rPr>
                <w:rFonts w:ascii="宋体" w:hAnsi="宋体" w:cs="宋体" w:hint="eastAsia"/>
                <w:color w:val="000000"/>
                <w:kern w:val="0"/>
                <w:sz w:val="20"/>
                <w:szCs w:val="20"/>
              </w:rPr>
              <w:t>电压显示：前面板具有不少于</w:t>
            </w:r>
            <w:r>
              <w:rPr>
                <w:rFonts w:ascii="宋体" w:hAnsi="宋体" w:cs="宋体" w:hint="eastAsia"/>
                <w:color w:val="000000"/>
                <w:kern w:val="0"/>
                <w:sz w:val="20"/>
                <w:szCs w:val="20"/>
              </w:rPr>
              <w:t>1</w:t>
            </w:r>
            <w:r>
              <w:rPr>
                <w:rFonts w:ascii="宋体" w:hAnsi="宋体" w:cs="宋体" w:hint="eastAsia"/>
                <w:color w:val="000000"/>
                <w:kern w:val="0"/>
                <w:sz w:val="20"/>
                <w:szCs w:val="20"/>
              </w:rPr>
              <w:t>个输出电压显示屏</w:t>
            </w:r>
            <w:r>
              <w:rPr>
                <w:rFonts w:ascii="宋体" w:hAnsi="宋体" w:cs="宋体" w:hint="eastAsia"/>
                <w:b/>
                <w:color w:val="000000"/>
                <w:kern w:val="0"/>
                <w:sz w:val="20"/>
                <w:szCs w:val="20"/>
              </w:rPr>
              <w:t>（提供通过</w:t>
            </w:r>
            <w:r>
              <w:rPr>
                <w:rFonts w:ascii="宋体" w:hAnsi="宋体" w:cs="宋体" w:hint="eastAsia"/>
                <w:b/>
                <w:color w:val="000000"/>
                <w:kern w:val="0"/>
                <w:sz w:val="20"/>
                <w:szCs w:val="20"/>
              </w:rPr>
              <w:t>CNAS</w:t>
            </w:r>
            <w:r>
              <w:rPr>
                <w:rFonts w:ascii="宋体" w:hAnsi="宋体" w:cs="宋体" w:hint="eastAsia"/>
                <w:b/>
                <w:color w:val="000000"/>
                <w:kern w:val="0"/>
                <w:sz w:val="20"/>
                <w:szCs w:val="20"/>
              </w:rPr>
              <w:t>认证的检测机构出具的功能性检测报告复印件，原件备查）</w:t>
            </w:r>
            <w:r>
              <w:rPr>
                <w:rFonts w:ascii="宋体" w:hAnsi="宋体" w:cs="宋体" w:hint="eastAsia"/>
                <w:color w:val="000000"/>
                <w:kern w:val="0"/>
                <w:sz w:val="20"/>
                <w:szCs w:val="20"/>
              </w:rPr>
              <w:t>；</w:t>
            </w:r>
          </w:p>
          <w:p w14:paraId="1E3EF68A" w14:textId="77777777" w:rsidR="008B2E45" w:rsidRDefault="00873713">
            <w:pPr>
              <w:widowControl/>
              <w:jc w:val="left"/>
              <w:rPr>
                <w:rFonts w:ascii="宋体" w:hAnsi="宋体" w:cs="宋体"/>
                <w:color w:val="000000"/>
                <w:kern w:val="0"/>
                <w:sz w:val="20"/>
                <w:szCs w:val="20"/>
              </w:rPr>
            </w:pPr>
            <w:r>
              <w:rPr>
                <w:rFonts w:ascii="宋体" w:hAnsi="宋体" w:cs="宋体"/>
                <w:color w:val="000000"/>
                <w:kern w:val="0"/>
                <w:sz w:val="20"/>
                <w:szCs w:val="20"/>
              </w:rPr>
              <w:t>8</w:t>
            </w:r>
            <w:r>
              <w:rPr>
                <w:rFonts w:ascii="宋体" w:hAnsi="宋体" w:cs="宋体" w:hint="eastAsia"/>
                <w:color w:val="000000"/>
                <w:kern w:val="0"/>
                <w:sz w:val="20"/>
                <w:szCs w:val="20"/>
              </w:rPr>
              <w:t>.</w:t>
            </w:r>
            <w:r>
              <w:rPr>
                <w:rFonts w:ascii="宋体" w:hAnsi="宋体" w:cs="宋体" w:hint="eastAsia"/>
                <w:color w:val="000000"/>
                <w:kern w:val="0"/>
                <w:sz w:val="20"/>
                <w:szCs w:val="20"/>
              </w:rPr>
              <w:t>内部电源分配连接：采用非跳线的</w:t>
            </w:r>
            <w:r>
              <w:rPr>
                <w:rFonts w:ascii="宋体" w:hAnsi="宋体" w:cs="宋体" w:hint="eastAsia"/>
                <w:color w:val="000000"/>
                <w:kern w:val="0"/>
                <w:sz w:val="20"/>
                <w:szCs w:val="20"/>
              </w:rPr>
              <w:t>PCB</w:t>
            </w:r>
            <w:r>
              <w:rPr>
                <w:rFonts w:ascii="宋体" w:hAnsi="宋体" w:cs="宋体" w:hint="eastAsia"/>
                <w:color w:val="000000"/>
                <w:kern w:val="0"/>
                <w:sz w:val="20"/>
                <w:szCs w:val="20"/>
              </w:rPr>
              <w:t>板全触点焊接连接方式，避免跳线连接带来的接触不稳定</w:t>
            </w:r>
            <w:r>
              <w:rPr>
                <w:rFonts w:ascii="宋体" w:hAnsi="宋体" w:cs="宋体" w:hint="eastAsia"/>
                <w:b/>
                <w:color w:val="000000"/>
                <w:kern w:val="0"/>
                <w:sz w:val="20"/>
                <w:szCs w:val="20"/>
              </w:rPr>
              <w:t>（提供通过</w:t>
            </w:r>
            <w:r>
              <w:rPr>
                <w:rFonts w:ascii="宋体" w:hAnsi="宋体" w:cs="宋体" w:hint="eastAsia"/>
                <w:b/>
                <w:color w:val="000000"/>
                <w:kern w:val="0"/>
                <w:sz w:val="20"/>
                <w:szCs w:val="20"/>
              </w:rPr>
              <w:t>CNAS</w:t>
            </w:r>
            <w:r>
              <w:rPr>
                <w:rFonts w:ascii="宋体" w:hAnsi="宋体" w:cs="宋体" w:hint="eastAsia"/>
                <w:b/>
                <w:color w:val="000000"/>
                <w:kern w:val="0"/>
                <w:sz w:val="20"/>
                <w:szCs w:val="20"/>
              </w:rPr>
              <w:t>认证的检测机构出具的功能性检测报告复印件，原件备查）</w:t>
            </w:r>
            <w:r>
              <w:rPr>
                <w:rFonts w:ascii="宋体" w:hAnsi="宋体" w:cs="宋体" w:hint="eastAsia"/>
                <w:color w:val="000000"/>
                <w:kern w:val="0"/>
                <w:sz w:val="20"/>
                <w:szCs w:val="20"/>
              </w:rPr>
              <w:t>；</w:t>
            </w:r>
          </w:p>
          <w:p w14:paraId="7084C779" w14:textId="77777777" w:rsidR="008B2E45" w:rsidRDefault="00873713">
            <w:pPr>
              <w:widowControl/>
              <w:jc w:val="left"/>
              <w:rPr>
                <w:rFonts w:ascii="宋体" w:hAnsi="宋体" w:cs="宋体"/>
                <w:color w:val="000000"/>
                <w:kern w:val="0"/>
                <w:sz w:val="20"/>
                <w:szCs w:val="20"/>
              </w:rPr>
            </w:pPr>
            <w:r>
              <w:rPr>
                <w:rFonts w:ascii="宋体" w:hAnsi="宋体" w:cs="宋体"/>
                <w:color w:val="000000"/>
                <w:kern w:val="0"/>
                <w:sz w:val="20"/>
                <w:szCs w:val="20"/>
              </w:rPr>
              <w:t>9</w:t>
            </w:r>
            <w:r>
              <w:rPr>
                <w:rFonts w:ascii="宋体" w:hAnsi="宋体" w:cs="宋体" w:hint="eastAsia"/>
                <w:color w:val="000000"/>
                <w:kern w:val="0"/>
                <w:sz w:val="20"/>
                <w:szCs w:val="20"/>
              </w:rPr>
              <w:t>.</w:t>
            </w:r>
            <w:r>
              <w:rPr>
                <w:rFonts w:ascii="宋体" w:hAnsi="宋体" w:cs="宋体" w:hint="eastAsia"/>
                <w:color w:val="000000"/>
                <w:kern w:val="0"/>
                <w:sz w:val="20"/>
                <w:szCs w:val="20"/>
              </w:rPr>
              <w:t>每路输出带电源指示工作灯；</w:t>
            </w:r>
          </w:p>
          <w:p w14:paraId="30E567C4"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0</w:t>
            </w:r>
            <w:r>
              <w:rPr>
                <w:rFonts w:ascii="宋体" w:hAnsi="宋体" w:cs="宋体" w:hint="eastAsia"/>
                <w:color w:val="000000"/>
                <w:kern w:val="0"/>
                <w:sz w:val="20"/>
                <w:szCs w:val="20"/>
              </w:rPr>
              <w:t>.</w:t>
            </w:r>
            <w:r>
              <w:rPr>
                <w:rFonts w:ascii="宋体" w:hAnsi="宋体" w:cs="宋体" w:hint="eastAsia"/>
                <w:color w:val="000000"/>
                <w:kern w:val="0"/>
                <w:sz w:val="20"/>
                <w:szCs w:val="20"/>
              </w:rPr>
              <w:t>投标人出具的</w:t>
            </w:r>
            <w:r>
              <w:rPr>
                <w:rFonts w:ascii="宋体" w:hAnsi="宋体" w:cs="宋体" w:hint="eastAsia"/>
                <w:color w:val="000000"/>
                <w:kern w:val="0"/>
                <w:sz w:val="20"/>
                <w:szCs w:val="20"/>
              </w:rPr>
              <w:t>CNAS</w:t>
            </w:r>
            <w:r>
              <w:rPr>
                <w:rFonts w:ascii="宋体" w:hAnsi="宋体" w:cs="宋体" w:hint="eastAsia"/>
                <w:color w:val="000000"/>
                <w:kern w:val="0"/>
                <w:sz w:val="20"/>
                <w:szCs w:val="20"/>
              </w:rPr>
              <w:t>功能性检测报告中的“送检或完成日期”须早于开标日期至少</w:t>
            </w:r>
            <w:r>
              <w:rPr>
                <w:rFonts w:ascii="宋体" w:hAnsi="宋体" w:cs="宋体" w:hint="eastAsia"/>
                <w:color w:val="000000"/>
                <w:kern w:val="0"/>
                <w:sz w:val="20"/>
                <w:szCs w:val="20"/>
              </w:rPr>
              <w:t>3</w:t>
            </w:r>
            <w:r>
              <w:rPr>
                <w:rFonts w:ascii="宋体" w:hAnsi="宋体" w:cs="宋体" w:hint="eastAsia"/>
                <w:color w:val="000000"/>
                <w:kern w:val="0"/>
                <w:sz w:val="20"/>
                <w:szCs w:val="20"/>
              </w:rPr>
              <w:t>个月完成，且检测报告中须附有检测样品的外观照片，否则出具的</w:t>
            </w:r>
            <w:r>
              <w:rPr>
                <w:rFonts w:ascii="宋体" w:hAnsi="宋体" w:cs="宋体" w:hint="eastAsia"/>
                <w:color w:val="000000"/>
                <w:kern w:val="0"/>
                <w:sz w:val="20"/>
                <w:szCs w:val="20"/>
              </w:rPr>
              <w:t>CNAS</w:t>
            </w:r>
            <w:r>
              <w:rPr>
                <w:rFonts w:ascii="宋体" w:hAnsi="宋体" w:cs="宋体" w:hint="eastAsia"/>
                <w:color w:val="000000"/>
                <w:kern w:val="0"/>
                <w:sz w:val="20"/>
                <w:szCs w:val="20"/>
              </w:rPr>
              <w:t>功能性检测报告视为无效；</w:t>
            </w:r>
          </w:p>
          <w:p w14:paraId="6BCA98F3"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hAnsi="宋体" w:cs="宋体" w:hint="eastAsia"/>
                <w:color w:val="000000"/>
                <w:kern w:val="0"/>
                <w:sz w:val="20"/>
                <w:szCs w:val="20"/>
              </w:rPr>
              <w:t>投标人须提供</w:t>
            </w:r>
            <w:r>
              <w:rPr>
                <w:rFonts w:ascii="宋体" w:hAnsi="宋体" w:cs="宋体" w:hint="eastAsia"/>
                <w:color w:val="000000"/>
                <w:kern w:val="0"/>
                <w:sz w:val="20"/>
                <w:szCs w:val="20"/>
              </w:rPr>
              <w:t>CNAS</w:t>
            </w:r>
            <w:r>
              <w:rPr>
                <w:rFonts w:ascii="宋体" w:hAnsi="宋体" w:cs="宋体" w:hint="eastAsia"/>
                <w:color w:val="000000"/>
                <w:kern w:val="0"/>
                <w:sz w:val="20"/>
                <w:szCs w:val="20"/>
              </w:rPr>
              <w:t>功能性检测报告编号在检测</w:t>
            </w:r>
            <w:proofErr w:type="gramStart"/>
            <w:r>
              <w:rPr>
                <w:rFonts w:ascii="宋体" w:hAnsi="宋体" w:cs="宋体" w:hint="eastAsia"/>
                <w:color w:val="000000"/>
                <w:kern w:val="0"/>
                <w:sz w:val="20"/>
                <w:szCs w:val="20"/>
              </w:rPr>
              <w:t>机构官网查询</w:t>
            </w:r>
            <w:proofErr w:type="gramEnd"/>
            <w:r>
              <w:rPr>
                <w:rFonts w:ascii="宋体" w:hAnsi="宋体" w:cs="宋体" w:hint="eastAsia"/>
                <w:color w:val="000000"/>
                <w:kern w:val="0"/>
                <w:sz w:val="20"/>
                <w:szCs w:val="20"/>
              </w:rPr>
              <w:t>截图和链接；</w:t>
            </w:r>
          </w:p>
        </w:tc>
      </w:tr>
      <w:tr w:rsidR="008B2E45" w14:paraId="6E67992E" w14:textId="77777777">
        <w:trPr>
          <w:trHeight w:val="402"/>
        </w:trPr>
        <w:tc>
          <w:tcPr>
            <w:tcW w:w="691" w:type="dxa"/>
            <w:shd w:val="clear" w:color="auto" w:fill="auto"/>
            <w:vAlign w:val="center"/>
          </w:tcPr>
          <w:p w14:paraId="6D8B40D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lastRenderedPageBreak/>
              <w:t>10</w:t>
            </w:r>
          </w:p>
        </w:tc>
        <w:tc>
          <w:tcPr>
            <w:tcW w:w="2711" w:type="dxa"/>
            <w:shd w:val="clear" w:color="auto" w:fill="auto"/>
            <w:vAlign w:val="center"/>
          </w:tcPr>
          <w:p w14:paraId="1243698D"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8</w:t>
            </w:r>
            <w:proofErr w:type="gramStart"/>
            <w:r>
              <w:rPr>
                <w:rFonts w:ascii="宋体" w:hAnsi="宋体" w:cs="宋体" w:hint="eastAsia"/>
                <w:kern w:val="0"/>
                <w:sz w:val="20"/>
                <w:szCs w:val="20"/>
              </w:rPr>
              <w:t>芯会议</w:t>
            </w:r>
            <w:proofErr w:type="gramEnd"/>
            <w:r>
              <w:rPr>
                <w:rFonts w:ascii="宋体" w:hAnsi="宋体" w:cs="宋体" w:hint="eastAsia"/>
                <w:kern w:val="0"/>
                <w:sz w:val="20"/>
                <w:szCs w:val="20"/>
              </w:rPr>
              <w:t>专用延长线</w:t>
            </w:r>
          </w:p>
        </w:tc>
        <w:tc>
          <w:tcPr>
            <w:tcW w:w="4820" w:type="dxa"/>
            <w:shd w:val="clear" w:color="auto" w:fill="auto"/>
            <w:vAlign w:val="center"/>
          </w:tcPr>
          <w:p w14:paraId="3F34FA00" w14:textId="77777777" w:rsidR="008B2E45" w:rsidRDefault="00873713">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公</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母</w:t>
            </w:r>
            <w:r>
              <w:rPr>
                <w:rFonts w:ascii="宋体" w:hAnsi="宋体" w:cs="宋体" w:hint="eastAsia"/>
                <w:color w:val="000000"/>
                <w:kern w:val="0"/>
                <w:sz w:val="20"/>
                <w:szCs w:val="20"/>
              </w:rPr>
              <w:t>DCN</w:t>
            </w:r>
            <w:r>
              <w:rPr>
                <w:rFonts w:ascii="宋体" w:hAnsi="宋体" w:cs="宋体" w:hint="eastAsia"/>
                <w:color w:val="000000"/>
                <w:kern w:val="0"/>
                <w:sz w:val="20"/>
                <w:szCs w:val="20"/>
              </w:rPr>
              <w:t>安装电缆（</w:t>
            </w:r>
            <w:r>
              <w:rPr>
                <w:rFonts w:ascii="宋体" w:hAnsi="宋体" w:cs="宋体" w:hint="eastAsia"/>
                <w:color w:val="000000"/>
                <w:kern w:val="0"/>
                <w:sz w:val="20"/>
                <w:szCs w:val="20"/>
              </w:rPr>
              <w:t>8</w:t>
            </w:r>
            <w:r>
              <w:rPr>
                <w:rFonts w:ascii="宋体" w:hAnsi="宋体" w:cs="宋体" w:hint="eastAsia"/>
                <w:color w:val="000000"/>
                <w:kern w:val="0"/>
                <w:sz w:val="20"/>
                <w:szCs w:val="20"/>
              </w:rPr>
              <w:t>芯航空）</w:t>
            </w:r>
            <w:r>
              <w:rPr>
                <w:rFonts w:ascii="宋体" w:hAnsi="宋体" w:cs="宋体" w:hint="eastAsia"/>
                <w:color w:val="000000"/>
                <w:kern w:val="0"/>
                <w:sz w:val="20"/>
                <w:szCs w:val="20"/>
              </w:rPr>
              <w:t>10</w:t>
            </w:r>
            <w:r>
              <w:rPr>
                <w:rFonts w:ascii="宋体" w:hAnsi="宋体" w:cs="宋体" w:hint="eastAsia"/>
                <w:color w:val="000000"/>
                <w:kern w:val="0"/>
                <w:sz w:val="20"/>
                <w:szCs w:val="20"/>
              </w:rPr>
              <w:t>米</w:t>
            </w:r>
          </w:p>
        </w:tc>
      </w:tr>
      <w:tr w:rsidR="008B2E45" w14:paraId="0350093D" w14:textId="77777777">
        <w:trPr>
          <w:trHeight w:val="402"/>
        </w:trPr>
        <w:tc>
          <w:tcPr>
            <w:tcW w:w="691" w:type="dxa"/>
            <w:shd w:val="clear" w:color="auto" w:fill="auto"/>
            <w:vAlign w:val="center"/>
          </w:tcPr>
          <w:p w14:paraId="176C68FB"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11</w:t>
            </w:r>
          </w:p>
        </w:tc>
        <w:tc>
          <w:tcPr>
            <w:tcW w:w="2711" w:type="dxa"/>
            <w:shd w:val="clear" w:color="auto" w:fill="auto"/>
            <w:vAlign w:val="center"/>
          </w:tcPr>
          <w:p w14:paraId="350434F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音箱线</w:t>
            </w:r>
          </w:p>
        </w:tc>
        <w:tc>
          <w:tcPr>
            <w:tcW w:w="4820" w:type="dxa"/>
            <w:shd w:val="clear" w:color="auto" w:fill="auto"/>
            <w:vAlign w:val="center"/>
          </w:tcPr>
          <w:p w14:paraId="7D716C2E"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音箱线</w:t>
            </w:r>
            <w:r>
              <w:rPr>
                <w:rFonts w:ascii="宋体" w:hAnsi="宋体" w:cs="宋体" w:hint="eastAsia"/>
                <w:kern w:val="0"/>
                <w:sz w:val="20"/>
                <w:szCs w:val="20"/>
              </w:rPr>
              <w:t>2*2.5</w:t>
            </w:r>
          </w:p>
        </w:tc>
      </w:tr>
      <w:tr w:rsidR="008B2E45" w14:paraId="6C7243A2" w14:textId="77777777">
        <w:trPr>
          <w:trHeight w:val="402"/>
        </w:trPr>
        <w:tc>
          <w:tcPr>
            <w:tcW w:w="691" w:type="dxa"/>
            <w:shd w:val="clear" w:color="auto" w:fill="auto"/>
            <w:vAlign w:val="center"/>
          </w:tcPr>
          <w:p w14:paraId="307F2B9F"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12</w:t>
            </w:r>
          </w:p>
        </w:tc>
        <w:tc>
          <w:tcPr>
            <w:tcW w:w="2711" w:type="dxa"/>
            <w:shd w:val="clear" w:color="auto" w:fill="auto"/>
            <w:vAlign w:val="center"/>
          </w:tcPr>
          <w:p w14:paraId="19B9510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音频线</w:t>
            </w:r>
          </w:p>
        </w:tc>
        <w:tc>
          <w:tcPr>
            <w:tcW w:w="4820" w:type="dxa"/>
            <w:shd w:val="clear" w:color="auto" w:fill="auto"/>
            <w:vAlign w:val="center"/>
          </w:tcPr>
          <w:p w14:paraId="756630F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音频线</w:t>
            </w:r>
            <w:r>
              <w:rPr>
                <w:rFonts w:ascii="宋体" w:hAnsi="宋体" w:cs="宋体" w:hint="eastAsia"/>
                <w:kern w:val="0"/>
                <w:sz w:val="20"/>
                <w:szCs w:val="20"/>
              </w:rPr>
              <w:t>2*0.5</w:t>
            </w:r>
          </w:p>
        </w:tc>
      </w:tr>
      <w:tr w:rsidR="008B2E45" w14:paraId="632AC2B6" w14:textId="77777777">
        <w:trPr>
          <w:trHeight w:val="402"/>
        </w:trPr>
        <w:tc>
          <w:tcPr>
            <w:tcW w:w="691" w:type="dxa"/>
            <w:shd w:val="clear" w:color="auto" w:fill="auto"/>
            <w:vAlign w:val="center"/>
          </w:tcPr>
          <w:p w14:paraId="76998314"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13</w:t>
            </w:r>
          </w:p>
        </w:tc>
        <w:tc>
          <w:tcPr>
            <w:tcW w:w="2711" w:type="dxa"/>
            <w:shd w:val="clear" w:color="auto" w:fill="auto"/>
            <w:vAlign w:val="center"/>
          </w:tcPr>
          <w:p w14:paraId="7A467F6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电源线（强电）</w:t>
            </w:r>
          </w:p>
        </w:tc>
        <w:tc>
          <w:tcPr>
            <w:tcW w:w="4820" w:type="dxa"/>
            <w:shd w:val="clear" w:color="auto" w:fill="auto"/>
            <w:vAlign w:val="center"/>
          </w:tcPr>
          <w:p w14:paraId="7D91F32B"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电源线（强电）</w:t>
            </w:r>
            <w:r>
              <w:rPr>
                <w:rFonts w:ascii="宋体" w:hAnsi="宋体" w:cs="宋体" w:hint="eastAsia"/>
                <w:kern w:val="0"/>
                <w:sz w:val="20"/>
                <w:szCs w:val="20"/>
              </w:rPr>
              <w:t>3*1.5</w:t>
            </w:r>
          </w:p>
        </w:tc>
      </w:tr>
      <w:tr w:rsidR="008B2E45" w14:paraId="00B3349E" w14:textId="77777777">
        <w:trPr>
          <w:trHeight w:val="402"/>
        </w:trPr>
        <w:tc>
          <w:tcPr>
            <w:tcW w:w="691" w:type="dxa"/>
            <w:shd w:val="clear" w:color="auto" w:fill="auto"/>
            <w:vAlign w:val="center"/>
          </w:tcPr>
          <w:p w14:paraId="7A7CB753"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14</w:t>
            </w:r>
          </w:p>
        </w:tc>
        <w:tc>
          <w:tcPr>
            <w:tcW w:w="2711" w:type="dxa"/>
            <w:shd w:val="clear" w:color="auto" w:fill="auto"/>
            <w:vAlign w:val="center"/>
          </w:tcPr>
          <w:p w14:paraId="1D91EAFC"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音频跳线</w:t>
            </w:r>
          </w:p>
        </w:tc>
        <w:tc>
          <w:tcPr>
            <w:tcW w:w="4820" w:type="dxa"/>
            <w:shd w:val="clear" w:color="auto" w:fill="auto"/>
            <w:vAlign w:val="center"/>
          </w:tcPr>
          <w:p w14:paraId="01F07488"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音频跳线</w:t>
            </w:r>
          </w:p>
        </w:tc>
      </w:tr>
      <w:tr w:rsidR="008B2E45" w14:paraId="47CCF8CD" w14:textId="77777777">
        <w:trPr>
          <w:trHeight w:val="402"/>
        </w:trPr>
        <w:tc>
          <w:tcPr>
            <w:tcW w:w="691" w:type="dxa"/>
            <w:shd w:val="clear" w:color="auto" w:fill="auto"/>
            <w:vAlign w:val="center"/>
          </w:tcPr>
          <w:p w14:paraId="75F62F25"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15</w:t>
            </w:r>
          </w:p>
        </w:tc>
        <w:tc>
          <w:tcPr>
            <w:tcW w:w="2711" w:type="dxa"/>
            <w:shd w:val="clear" w:color="auto" w:fill="auto"/>
            <w:vAlign w:val="center"/>
          </w:tcPr>
          <w:p w14:paraId="007B938D"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PVC</w:t>
            </w:r>
            <w:r>
              <w:rPr>
                <w:rFonts w:ascii="宋体" w:hAnsi="宋体" w:cs="宋体" w:hint="eastAsia"/>
                <w:kern w:val="0"/>
                <w:sz w:val="20"/>
                <w:szCs w:val="20"/>
              </w:rPr>
              <w:t>管</w:t>
            </w:r>
          </w:p>
        </w:tc>
        <w:tc>
          <w:tcPr>
            <w:tcW w:w="4820" w:type="dxa"/>
            <w:shd w:val="clear" w:color="auto" w:fill="auto"/>
            <w:vAlign w:val="center"/>
          </w:tcPr>
          <w:p w14:paraId="1FD84B49"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1.PVC20/</w:t>
            </w:r>
            <w:r>
              <w:rPr>
                <w:rFonts w:ascii="宋体" w:hAnsi="宋体" w:cs="宋体" w:hint="eastAsia"/>
                <w:kern w:val="0"/>
                <w:sz w:val="20"/>
                <w:szCs w:val="20"/>
              </w:rPr>
              <w:t>Φ</w:t>
            </w:r>
            <w:r>
              <w:rPr>
                <w:rFonts w:ascii="宋体" w:hAnsi="宋体" w:cs="宋体" w:hint="eastAsia"/>
                <w:kern w:val="0"/>
                <w:sz w:val="20"/>
                <w:szCs w:val="20"/>
              </w:rPr>
              <w:t>20</w:t>
            </w:r>
          </w:p>
        </w:tc>
      </w:tr>
      <w:tr w:rsidR="008B2E45" w14:paraId="6F885654" w14:textId="77777777">
        <w:trPr>
          <w:trHeight w:val="402"/>
        </w:trPr>
        <w:tc>
          <w:tcPr>
            <w:tcW w:w="691" w:type="dxa"/>
            <w:shd w:val="clear" w:color="auto" w:fill="auto"/>
            <w:vAlign w:val="center"/>
          </w:tcPr>
          <w:p w14:paraId="1D71A82E"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16</w:t>
            </w:r>
          </w:p>
        </w:tc>
        <w:tc>
          <w:tcPr>
            <w:tcW w:w="2711" w:type="dxa"/>
            <w:shd w:val="clear" w:color="auto" w:fill="auto"/>
            <w:vAlign w:val="center"/>
          </w:tcPr>
          <w:p w14:paraId="2C4DA476"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机柜</w:t>
            </w:r>
          </w:p>
        </w:tc>
        <w:tc>
          <w:tcPr>
            <w:tcW w:w="4820" w:type="dxa"/>
            <w:shd w:val="clear" w:color="auto" w:fill="auto"/>
            <w:vAlign w:val="center"/>
          </w:tcPr>
          <w:p w14:paraId="39AAFBB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机柜</w:t>
            </w:r>
            <w:r>
              <w:rPr>
                <w:rFonts w:ascii="宋体" w:hAnsi="宋体" w:cs="宋体" w:hint="eastAsia"/>
                <w:kern w:val="0"/>
                <w:sz w:val="20"/>
                <w:szCs w:val="20"/>
              </w:rPr>
              <w:t>18U</w:t>
            </w:r>
          </w:p>
        </w:tc>
      </w:tr>
      <w:tr w:rsidR="008B2E45" w14:paraId="6063DFA0" w14:textId="77777777">
        <w:trPr>
          <w:trHeight w:val="402"/>
        </w:trPr>
        <w:tc>
          <w:tcPr>
            <w:tcW w:w="691" w:type="dxa"/>
            <w:shd w:val="clear" w:color="auto" w:fill="auto"/>
            <w:vAlign w:val="center"/>
          </w:tcPr>
          <w:p w14:paraId="5C64B818"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17</w:t>
            </w:r>
          </w:p>
        </w:tc>
        <w:tc>
          <w:tcPr>
            <w:tcW w:w="2711" w:type="dxa"/>
            <w:shd w:val="clear" w:color="auto" w:fill="auto"/>
            <w:vAlign w:val="center"/>
          </w:tcPr>
          <w:p w14:paraId="1EF759FF"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接插件</w:t>
            </w:r>
          </w:p>
        </w:tc>
        <w:tc>
          <w:tcPr>
            <w:tcW w:w="4820" w:type="dxa"/>
            <w:shd w:val="clear" w:color="auto" w:fill="auto"/>
            <w:vAlign w:val="center"/>
          </w:tcPr>
          <w:p w14:paraId="124446FC"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卡</w:t>
            </w:r>
            <w:proofErr w:type="gramStart"/>
            <w:r>
              <w:rPr>
                <w:rFonts w:ascii="宋体" w:hAnsi="宋体" w:cs="宋体" w:hint="eastAsia"/>
                <w:kern w:val="0"/>
                <w:sz w:val="20"/>
                <w:szCs w:val="20"/>
              </w:rPr>
              <w:t>侬</w:t>
            </w:r>
            <w:proofErr w:type="gramEnd"/>
            <w:r>
              <w:rPr>
                <w:rFonts w:ascii="宋体" w:hAnsi="宋体" w:cs="宋体" w:hint="eastAsia"/>
                <w:kern w:val="0"/>
                <w:sz w:val="20"/>
                <w:szCs w:val="20"/>
              </w:rPr>
              <w:t>头等接插件</w:t>
            </w:r>
          </w:p>
        </w:tc>
      </w:tr>
      <w:tr w:rsidR="008B2E45" w14:paraId="598DFFE6" w14:textId="77777777">
        <w:trPr>
          <w:trHeight w:val="402"/>
        </w:trPr>
        <w:tc>
          <w:tcPr>
            <w:tcW w:w="691" w:type="dxa"/>
            <w:shd w:val="clear" w:color="auto" w:fill="auto"/>
            <w:vAlign w:val="center"/>
          </w:tcPr>
          <w:p w14:paraId="7286F229"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18</w:t>
            </w:r>
          </w:p>
        </w:tc>
        <w:tc>
          <w:tcPr>
            <w:tcW w:w="2711" w:type="dxa"/>
            <w:shd w:val="clear" w:color="auto" w:fill="auto"/>
            <w:vAlign w:val="center"/>
          </w:tcPr>
          <w:p w14:paraId="3E050475"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地面槽</w:t>
            </w:r>
          </w:p>
        </w:tc>
        <w:tc>
          <w:tcPr>
            <w:tcW w:w="4820" w:type="dxa"/>
            <w:shd w:val="clear" w:color="auto" w:fill="auto"/>
            <w:vAlign w:val="center"/>
          </w:tcPr>
          <w:p w14:paraId="6188D631"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地面线槽</w:t>
            </w:r>
          </w:p>
        </w:tc>
      </w:tr>
      <w:tr w:rsidR="008B2E45" w14:paraId="1D767EAA" w14:textId="77777777">
        <w:trPr>
          <w:trHeight w:val="402"/>
        </w:trPr>
        <w:tc>
          <w:tcPr>
            <w:tcW w:w="691" w:type="dxa"/>
            <w:shd w:val="clear" w:color="auto" w:fill="auto"/>
            <w:vAlign w:val="center"/>
          </w:tcPr>
          <w:p w14:paraId="379EFC30"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19</w:t>
            </w:r>
          </w:p>
        </w:tc>
        <w:tc>
          <w:tcPr>
            <w:tcW w:w="2711" w:type="dxa"/>
            <w:shd w:val="clear" w:color="auto" w:fill="auto"/>
            <w:vAlign w:val="center"/>
          </w:tcPr>
          <w:p w14:paraId="693D8AE9"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辅材</w:t>
            </w:r>
          </w:p>
        </w:tc>
        <w:tc>
          <w:tcPr>
            <w:tcW w:w="4820" w:type="dxa"/>
            <w:shd w:val="clear" w:color="auto" w:fill="auto"/>
            <w:vAlign w:val="center"/>
          </w:tcPr>
          <w:p w14:paraId="790705CD"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安装所需的其他零星材料。</w:t>
            </w:r>
          </w:p>
        </w:tc>
      </w:tr>
      <w:tr w:rsidR="008B2E45" w14:paraId="5543A4B1" w14:textId="77777777">
        <w:trPr>
          <w:trHeight w:val="402"/>
        </w:trPr>
        <w:tc>
          <w:tcPr>
            <w:tcW w:w="691" w:type="dxa"/>
            <w:shd w:val="clear" w:color="auto" w:fill="auto"/>
            <w:vAlign w:val="center"/>
          </w:tcPr>
          <w:p w14:paraId="65E5F68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20</w:t>
            </w:r>
          </w:p>
        </w:tc>
        <w:tc>
          <w:tcPr>
            <w:tcW w:w="2711" w:type="dxa"/>
            <w:shd w:val="clear" w:color="auto" w:fill="auto"/>
            <w:vAlign w:val="center"/>
          </w:tcPr>
          <w:p w14:paraId="422F90C7" w14:textId="77777777" w:rsidR="008B2E45" w:rsidRDefault="00873713">
            <w:pPr>
              <w:widowControl/>
              <w:jc w:val="center"/>
              <w:rPr>
                <w:rFonts w:ascii="宋体" w:hAnsi="宋体" w:cs="宋体"/>
                <w:kern w:val="0"/>
                <w:sz w:val="20"/>
                <w:szCs w:val="20"/>
              </w:rPr>
            </w:pPr>
            <w:r>
              <w:rPr>
                <w:rFonts w:ascii="宋体" w:hAnsi="宋体" w:cs="宋体" w:hint="eastAsia"/>
                <w:kern w:val="0"/>
                <w:sz w:val="20"/>
                <w:szCs w:val="20"/>
              </w:rPr>
              <w:t>安装调试</w:t>
            </w:r>
          </w:p>
        </w:tc>
        <w:tc>
          <w:tcPr>
            <w:tcW w:w="4820" w:type="dxa"/>
            <w:shd w:val="clear" w:color="auto" w:fill="auto"/>
            <w:vAlign w:val="center"/>
          </w:tcPr>
          <w:p w14:paraId="35D2062C" w14:textId="77777777" w:rsidR="008B2E45" w:rsidRDefault="00873713">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会议</w:t>
            </w:r>
            <w:r>
              <w:rPr>
                <w:rFonts w:ascii="宋体" w:hAnsi="宋体" w:cs="宋体"/>
                <w:kern w:val="0"/>
                <w:sz w:val="20"/>
                <w:szCs w:val="20"/>
              </w:rPr>
              <w:t>系统</w:t>
            </w:r>
            <w:r>
              <w:rPr>
                <w:rFonts w:ascii="宋体" w:hAnsi="宋体" w:cs="宋体" w:hint="eastAsia"/>
                <w:kern w:val="0"/>
                <w:sz w:val="20"/>
                <w:szCs w:val="20"/>
              </w:rPr>
              <w:t>安装调试系统集成费。</w:t>
            </w:r>
          </w:p>
        </w:tc>
      </w:tr>
    </w:tbl>
    <w:p w14:paraId="1F120AEC" w14:textId="77777777" w:rsidR="008B2E45" w:rsidRDefault="008B2E45">
      <w:pPr>
        <w:rPr>
          <w:rFonts w:ascii="宋体" w:hAnsi="宋体" w:cs="宋体"/>
          <w:b/>
          <w:szCs w:val="21"/>
        </w:rPr>
      </w:pPr>
    </w:p>
    <w:p w14:paraId="1239B370" w14:textId="77777777" w:rsidR="008B2E45" w:rsidRDefault="00873713">
      <w:pPr>
        <w:rPr>
          <w:rFonts w:ascii="宋体" w:hAnsi="宋体" w:cs="宋体"/>
          <w:b/>
          <w:szCs w:val="21"/>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14:paraId="4AA58FE7" w14:textId="77777777" w:rsidR="008B2E45" w:rsidRDefault="008B2E45"/>
    <w:p w14:paraId="4C8E5DF2" w14:textId="77777777" w:rsidR="008B2E45" w:rsidRDefault="00873713">
      <w:pPr>
        <w:pStyle w:val="2"/>
        <w:spacing w:beforeLines="50" w:before="120" w:afterLines="50" w:after="120"/>
        <w:rPr>
          <w:rFonts w:cs="宋体"/>
          <w:szCs w:val="28"/>
        </w:rPr>
      </w:pPr>
      <w:r>
        <w:rPr>
          <w:rFonts w:cs="宋体" w:hint="eastAsia"/>
          <w:szCs w:val="28"/>
        </w:rPr>
        <w:t>四、商务需求</w:t>
      </w:r>
    </w:p>
    <w:p w14:paraId="0CB6DC44" w14:textId="77777777" w:rsidR="008B2E45" w:rsidRDefault="008B2E45">
      <w:pPr>
        <w:rPr>
          <w:rFonts w:ascii="宋体" w:hAnsi="宋体" w:cs="宋体"/>
        </w:rPr>
      </w:pPr>
    </w:p>
    <w:p w14:paraId="5E2CDDE4" w14:textId="77777777" w:rsidR="008B2E45" w:rsidRDefault="008B2E45">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8B2E45" w14:paraId="3466BAC8" w14:textId="77777777">
        <w:trPr>
          <w:trHeight w:val="397"/>
        </w:trPr>
        <w:tc>
          <w:tcPr>
            <w:tcW w:w="1260" w:type="dxa"/>
            <w:vAlign w:val="center"/>
          </w:tcPr>
          <w:p w14:paraId="7A494EB7" w14:textId="77777777" w:rsidR="008B2E45" w:rsidRDefault="00873713">
            <w:pPr>
              <w:jc w:val="center"/>
              <w:rPr>
                <w:rFonts w:ascii="宋体" w:hAnsi="宋体" w:cs="宋体"/>
                <w:b/>
              </w:rPr>
            </w:pPr>
            <w:r>
              <w:rPr>
                <w:rFonts w:ascii="宋体" w:hAnsi="宋体" w:cs="宋体" w:hint="eastAsia"/>
                <w:b/>
              </w:rPr>
              <w:t>序号</w:t>
            </w:r>
          </w:p>
        </w:tc>
        <w:tc>
          <w:tcPr>
            <w:tcW w:w="1620" w:type="dxa"/>
            <w:vAlign w:val="center"/>
          </w:tcPr>
          <w:p w14:paraId="695DA8FB" w14:textId="77777777" w:rsidR="008B2E45" w:rsidRDefault="00873713">
            <w:pPr>
              <w:jc w:val="center"/>
              <w:rPr>
                <w:rFonts w:ascii="宋体" w:hAnsi="宋体" w:cs="宋体"/>
                <w:b/>
              </w:rPr>
            </w:pPr>
            <w:r>
              <w:rPr>
                <w:rFonts w:ascii="宋体" w:hAnsi="宋体" w:cs="宋体" w:hint="eastAsia"/>
                <w:b/>
              </w:rPr>
              <w:t>目录</w:t>
            </w:r>
          </w:p>
        </w:tc>
        <w:tc>
          <w:tcPr>
            <w:tcW w:w="5940" w:type="dxa"/>
            <w:vAlign w:val="center"/>
          </w:tcPr>
          <w:p w14:paraId="4928919B" w14:textId="77777777" w:rsidR="008B2E45" w:rsidRDefault="00873713">
            <w:pPr>
              <w:jc w:val="center"/>
              <w:rPr>
                <w:rFonts w:ascii="宋体" w:hAnsi="宋体" w:cs="宋体"/>
                <w:b/>
              </w:rPr>
            </w:pPr>
            <w:r>
              <w:rPr>
                <w:rFonts w:ascii="宋体" w:hAnsi="宋体" w:cs="宋体" w:hint="eastAsia"/>
                <w:b/>
              </w:rPr>
              <w:t>招标商务需求</w:t>
            </w:r>
          </w:p>
        </w:tc>
      </w:tr>
      <w:tr w:rsidR="008B2E45" w14:paraId="13141902" w14:textId="77777777">
        <w:trPr>
          <w:trHeight w:val="280"/>
        </w:trPr>
        <w:tc>
          <w:tcPr>
            <w:tcW w:w="8820" w:type="dxa"/>
            <w:gridSpan w:val="3"/>
          </w:tcPr>
          <w:p w14:paraId="64184B78" w14:textId="77777777" w:rsidR="008B2E45" w:rsidRDefault="00873713">
            <w:pPr>
              <w:rPr>
                <w:rFonts w:ascii="宋体" w:hAnsi="宋体" w:cs="宋体"/>
                <w:b/>
              </w:rPr>
            </w:pPr>
            <w:r>
              <w:rPr>
                <w:rFonts w:ascii="宋体" w:hAnsi="宋体" w:cs="宋体" w:hint="eastAsia"/>
                <w:b/>
              </w:rPr>
              <w:t>（一）免费保修期内售后服务要求</w:t>
            </w:r>
          </w:p>
        </w:tc>
      </w:tr>
      <w:tr w:rsidR="008B2E45" w14:paraId="09A4F7D5" w14:textId="77777777">
        <w:trPr>
          <w:trHeight w:val="150"/>
        </w:trPr>
        <w:tc>
          <w:tcPr>
            <w:tcW w:w="1260" w:type="dxa"/>
            <w:vAlign w:val="center"/>
          </w:tcPr>
          <w:p w14:paraId="0510101C" w14:textId="77777777" w:rsidR="008B2E45" w:rsidRDefault="00873713">
            <w:pPr>
              <w:jc w:val="center"/>
              <w:rPr>
                <w:rFonts w:ascii="宋体" w:hAnsi="宋体" w:cs="宋体"/>
                <w:b/>
              </w:rPr>
            </w:pPr>
            <w:r>
              <w:rPr>
                <w:rFonts w:ascii="宋体" w:hAnsi="宋体" w:cs="宋体" w:hint="eastAsia"/>
                <w:b/>
              </w:rPr>
              <w:t>1</w:t>
            </w:r>
          </w:p>
        </w:tc>
        <w:tc>
          <w:tcPr>
            <w:tcW w:w="1620" w:type="dxa"/>
            <w:vAlign w:val="center"/>
          </w:tcPr>
          <w:p w14:paraId="5446C65B" w14:textId="77777777" w:rsidR="008B2E45" w:rsidRDefault="00873713">
            <w:pPr>
              <w:rPr>
                <w:rFonts w:ascii="宋体" w:hAnsi="宋体" w:cs="宋体"/>
              </w:rPr>
            </w:pPr>
            <w:r>
              <w:rPr>
                <w:rFonts w:ascii="宋体" w:hAnsi="宋体" w:cs="宋体" w:hint="eastAsia"/>
              </w:rPr>
              <w:t>免费保修期</w:t>
            </w:r>
          </w:p>
        </w:tc>
        <w:tc>
          <w:tcPr>
            <w:tcW w:w="5940" w:type="dxa"/>
          </w:tcPr>
          <w:p w14:paraId="3A347623" w14:textId="77777777" w:rsidR="008B2E45" w:rsidRDefault="00873713">
            <w:pPr>
              <w:rPr>
                <w:rFonts w:ascii="宋体" w:hAnsi="宋体" w:cs="宋体"/>
                <w:b/>
              </w:rPr>
            </w:pPr>
            <w:r>
              <w:rPr>
                <w:rFonts w:ascii="宋体" w:hAnsi="宋体" w:cs="宋体" w:hint="eastAsia"/>
                <w:bCs/>
                <w:szCs w:val="21"/>
              </w:rPr>
              <w:t>货物免费保修期</w:t>
            </w:r>
            <w:r>
              <w:rPr>
                <w:rFonts w:ascii="宋体" w:hAnsi="宋体" w:cs="宋体" w:hint="eastAsia"/>
                <w:bCs/>
                <w:szCs w:val="21"/>
                <w:u w:val="single"/>
                <w:shd w:val="clear" w:color="auto" w:fill="FFFF00"/>
              </w:rPr>
              <w:t xml:space="preserve"> </w:t>
            </w:r>
            <w:r>
              <w:rPr>
                <w:rFonts w:ascii="宋体" w:hAnsi="宋体" w:cs="宋体"/>
                <w:bCs/>
                <w:szCs w:val="21"/>
                <w:u w:val="single"/>
                <w:shd w:val="clear" w:color="auto" w:fill="FFFF00"/>
              </w:rPr>
              <w:t>1</w:t>
            </w:r>
            <w:r>
              <w:rPr>
                <w:rFonts w:ascii="宋体" w:hAnsi="宋体" w:cs="宋体" w:hint="eastAsia"/>
                <w:bCs/>
                <w:szCs w:val="21"/>
                <w:u w:val="single"/>
                <w:shd w:val="clear" w:color="auto" w:fill="FFFF00"/>
              </w:rPr>
              <w:t xml:space="preserve">  </w:t>
            </w:r>
            <w:r>
              <w:rPr>
                <w:rFonts w:ascii="宋体" w:hAnsi="宋体" w:cs="宋体" w:hint="eastAsia"/>
                <w:bCs/>
                <w:szCs w:val="21"/>
              </w:rPr>
              <w:t>年</w:t>
            </w:r>
            <w:r>
              <w:rPr>
                <w:rFonts w:ascii="宋体" w:hAnsi="宋体" w:cs="宋体" w:hint="eastAsia"/>
                <w:bCs/>
                <w:szCs w:val="21"/>
              </w:rPr>
              <w:t>(</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w:t>
            </w:r>
            <w:r>
              <w:rPr>
                <w:rFonts w:ascii="宋体" w:hAnsi="宋体" w:cs="宋体" w:hint="eastAsia"/>
                <w:bCs/>
                <w:szCs w:val="21"/>
              </w:rPr>
              <w:t>，时间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验收合格并交付使用之日起计算。</w:t>
            </w:r>
          </w:p>
        </w:tc>
      </w:tr>
      <w:tr w:rsidR="008B2E45" w14:paraId="38A307E7" w14:textId="77777777">
        <w:trPr>
          <w:trHeight w:val="320"/>
        </w:trPr>
        <w:tc>
          <w:tcPr>
            <w:tcW w:w="1260" w:type="dxa"/>
            <w:vAlign w:val="center"/>
          </w:tcPr>
          <w:p w14:paraId="18C45510" w14:textId="77777777" w:rsidR="008B2E45" w:rsidRDefault="00873713">
            <w:pPr>
              <w:jc w:val="center"/>
              <w:rPr>
                <w:rFonts w:ascii="宋体" w:hAnsi="宋体" w:cs="宋体"/>
                <w:b/>
              </w:rPr>
            </w:pPr>
            <w:r>
              <w:rPr>
                <w:rFonts w:ascii="宋体" w:hAnsi="宋体" w:cs="宋体" w:hint="eastAsia"/>
                <w:b/>
              </w:rPr>
              <w:t>2</w:t>
            </w:r>
          </w:p>
        </w:tc>
        <w:tc>
          <w:tcPr>
            <w:tcW w:w="1620" w:type="dxa"/>
          </w:tcPr>
          <w:p w14:paraId="3F000082" w14:textId="77777777" w:rsidR="008B2E45" w:rsidRDefault="00873713">
            <w:pPr>
              <w:rPr>
                <w:rFonts w:ascii="宋体" w:hAnsi="宋体" w:cs="宋体"/>
              </w:rPr>
            </w:pPr>
            <w:r>
              <w:rPr>
                <w:rFonts w:ascii="宋体" w:hAnsi="宋体" w:cs="宋体" w:hint="eastAsia"/>
              </w:rPr>
              <w:t>维修响应及故障解决时间</w:t>
            </w:r>
          </w:p>
        </w:tc>
        <w:tc>
          <w:tcPr>
            <w:tcW w:w="5940" w:type="dxa"/>
          </w:tcPr>
          <w:p w14:paraId="7E204FD1" w14:textId="77777777" w:rsidR="008B2E45" w:rsidRDefault="00873713">
            <w:pPr>
              <w:rPr>
                <w:rFonts w:ascii="宋体" w:hAnsi="宋体" w:cs="宋体"/>
                <w:b/>
              </w:rPr>
            </w:pPr>
            <w:r>
              <w:rPr>
                <w:rFonts w:ascii="宋体" w:hAnsi="宋体" w:cs="宋体" w:hint="eastAsia"/>
                <w:bCs/>
                <w:szCs w:val="21"/>
              </w:rPr>
              <w:t>在保修期内，一旦发生质量问题，投标人保证在接到通知</w:t>
            </w:r>
            <w:r>
              <w:rPr>
                <w:rFonts w:ascii="宋体" w:hAnsi="宋体" w:cs="宋体" w:hint="eastAsia"/>
                <w:bCs/>
                <w:szCs w:val="21"/>
              </w:rPr>
              <w:t>24</w:t>
            </w:r>
            <w:r>
              <w:rPr>
                <w:rFonts w:ascii="宋体" w:hAnsi="宋体" w:cs="宋体" w:hint="eastAsia"/>
                <w:bCs/>
                <w:szCs w:val="21"/>
              </w:rPr>
              <w:t>小时内赶到现场进行修理或更换。</w:t>
            </w:r>
          </w:p>
        </w:tc>
      </w:tr>
      <w:tr w:rsidR="008B2E45" w14:paraId="365AE64B" w14:textId="77777777">
        <w:trPr>
          <w:trHeight w:val="523"/>
        </w:trPr>
        <w:tc>
          <w:tcPr>
            <w:tcW w:w="1260" w:type="dxa"/>
            <w:vAlign w:val="center"/>
          </w:tcPr>
          <w:p w14:paraId="6172EFE0" w14:textId="77777777" w:rsidR="008B2E45" w:rsidRDefault="00873713">
            <w:pPr>
              <w:jc w:val="center"/>
              <w:rPr>
                <w:rFonts w:ascii="宋体" w:hAnsi="宋体" w:cs="宋体"/>
                <w:b/>
              </w:rPr>
            </w:pPr>
            <w:r>
              <w:rPr>
                <w:rFonts w:ascii="宋体" w:hAnsi="宋体" w:cs="宋体" w:hint="eastAsia"/>
                <w:b/>
              </w:rPr>
              <w:lastRenderedPageBreak/>
              <w:t>3</w:t>
            </w:r>
          </w:p>
        </w:tc>
        <w:tc>
          <w:tcPr>
            <w:tcW w:w="1620" w:type="dxa"/>
            <w:vAlign w:val="center"/>
          </w:tcPr>
          <w:p w14:paraId="11693EBE" w14:textId="77777777" w:rsidR="008B2E45" w:rsidRDefault="00873713">
            <w:pPr>
              <w:rPr>
                <w:rFonts w:ascii="宋体" w:hAnsi="宋体" w:cs="宋体"/>
                <w:b/>
              </w:rPr>
            </w:pPr>
            <w:r>
              <w:rPr>
                <w:rFonts w:ascii="宋体" w:hAnsi="宋体" w:cs="宋体" w:hint="eastAsia"/>
              </w:rPr>
              <w:t>其他</w:t>
            </w:r>
          </w:p>
        </w:tc>
        <w:tc>
          <w:tcPr>
            <w:tcW w:w="5940" w:type="dxa"/>
            <w:vAlign w:val="center"/>
          </w:tcPr>
          <w:p w14:paraId="0D98B4C0" w14:textId="77777777" w:rsidR="008B2E45" w:rsidRDefault="00873713">
            <w:pPr>
              <w:rPr>
                <w:rFonts w:ascii="宋体" w:hAnsi="宋体" w:cs="宋体"/>
                <w:b/>
              </w:rPr>
            </w:pPr>
            <w:r>
              <w:rPr>
                <w:rFonts w:ascii="宋体" w:hAnsi="宋体" w:cs="宋体" w:hint="eastAsia"/>
                <w:bCs/>
                <w:szCs w:val="21"/>
              </w:rPr>
              <w:t>投标人应按其投标文件中的承诺，进行其他售后服务工作。</w:t>
            </w:r>
          </w:p>
        </w:tc>
      </w:tr>
      <w:tr w:rsidR="008B2E45" w14:paraId="680E1E2E" w14:textId="77777777">
        <w:trPr>
          <w:trHeight w:val="350"/>
        </w:trPr>
        <w:tc>
          <w:tcPr>
            <w:tcW w:w="8820" w:type="dxa"/>
            <w:gridSpan w:val="3"/>
          </w:tcPr>
          <w:p w14:paraId="58419C18" w14:textId="77777777" w:rsidR="008B2E45" w:rsidRDefault="00873713">
            <w:pPr>
              <w:rPr>
                <w:rFonts w:ascii="宋体" w:hAnsi="宋体" w:cs="宋体"/>
                <w:b/>
              </w:rPr>
            </w:pPr>
            <w:r>
              <w:rPr>
                <w:rFonts w:ascii="宋体" w:hAnsi="宋体" w:cs="宋体" w:hint="eastAsia"/>
                <w:b/>
              </w:rPr>
              <w:t>（二）其他商务要求</w:t>
            </w:r>
          </w:p>
        </w:tc>
      </w:tr>
      <w:tr w:rsidR="008B2E45" w14:paraId="2262A111" w14:textId="77777777">
        <w:trPr>
          <w:trHeight w:val="350"/>
        </w:trPr>
        <w:tc>
          <w:tcPr>
            <w:tcW w:w="1260" w:type="dxa"/>
            <w:vMerge w:val="restart"/>
            <w:vAlign w:val="center"/>
          </w:tcPr>
          <w:p w14:paraId="00A8C646" w14:textId="77777777" w:rsidR="008B2E45" w:rsidRDefault="00873713">
            <w:pPr>
              <w:jc w:val="center"/>
              <w:rPr>
                <w:rFonts w:ascii="宋体" w:hAnsi="宋体" w:cs="宋体"/>
                <w:b/>
              </w:rPr>
            </w:pPr>
            <w:r>
              <w:rPr>
                <w:rFonts w:ascii="宋体" w:hAnsi="宋体" w:cs="宋体" w:hint="eastAsia"/>
                <w:b/>
              </w:rPr>
              <w:t>1</w:t>
            </w:r>
          </w:p>
        </w:tc>
        <w:tc>
          <w:tcPr>
            <w:tcW w:w="1620" w:type="dxa"/>
            <w:vMerge w:val="restart"/>
            <w:vAlign w:val="center"/>
          </w:tcPr>
          <w:p w14:paraId="65CB0CB2" w14:textId="77777777" w:rsidR="008B2E45" w:rsidRDefault="00873713">
            <w:pPr>
              <w:jc w:val="center"/>
              <w:rPr>
                <w:rFonts w:ascii="宋体" w:hAnsi="宋体" w:cs="宋体"/>
              </w:rPr>
            </w:pPr>
            <w:r>
              <w:rPr>
                <w:rFonts w:ascii="宋体" w:hAnsi="宋体" w:cs="宋体" w:hint="eastAsia"/>
              </w:rPr>
              <w:t>关于交货</w:t>
            </w:r>
          </w:p>
        </w:tc>
        <w:tc>
          <w:tcPr>
            <w:tcW w:w="5940" w:type="dxa"/>
          </w:tcPr>
          <w:p w14:paraId="39B2FB62" w14:textId="77777777" w:rsidR="008B2E45" w:rsidRDefault="00873713">
            <w:pPr>
              <w:rPr>
                <w:rFonts w:ascii="宋体" w:hAnsi="宋体" w:cs="宋体"/>
                <w:b/>
              </w:rPr>
            </w:pPr>
            <w:r>
              <w:rPr>
                <w:rFonts w:ascii="宋体" w:hAnsi="宋体" w:cs="宋体" w:hint="eastAsia"/>
                <w:bCs/>
                <w:szCs w:val="21"/>
              </w:rPr>
              <w:t>1.1</w:t>
            </w:r>
            <w:r>
              <w:rPr>
                <w:rFonts w:ascii="宋体" w:hAnsi="宋体" w:cs="宋体" w:hint="eastAsia"/>
                <w:bCs/>
                <w:szCs w:val="21"/>
              </w:rPr>
              <w:t>签订合同后</w:t>
            </w:r>
            <w:r>
              <w:rPr>
                <w:rFonts w:ascii="宋体" w:hAnsi="宋体" w:cs="宋体" w:hint="eastAsia"/>
                <w:bCs/>
                <w:szCs w:val="21"/>
              </w:rPr>
              <w:t xml:space="preserve"> </w:t>
            </w:r>
            <w:r>
              <w:rPr>
                <w:rFonts w:ascii="宋体" w:hAnsi="宋体" w:cs="宋体" w:hint="eastAsia"/>
                <w:b/>
                <w:color w:val="FF0000"/>
                <w:szCs w:val="21"/>
                <w:u w:val="single"/>
                <w:shd w:val="clear" w:color="auto" w:fill="FFFF00"/>
              </w:rPr>
              <w:t xml:space="preserve"> </w:t>
            </w:r>
            <w:r>
              <w:rPr>
                <w:rFonts w:ascii="宋体" w:hAnsi="宋体" w:cs="宋体"/>
                <w:b/>
                <w:color w:val="FF0000"/>
                <w:szCs w:val="21"/>
                <w:u w:val="single"/>
                <w:shd w:val="clear" w:color="auto" w:fill="FFFF00"/>
              </w:rPr>
              <w:t>45</w:t>
            </w:r>
            <w:r>
              <w:rPr>
                <w:rFonts w:ascii="宋体" w:hAnsi="宋体" w:cs="宋体" w:hint="eastAsia"/>
                <w:b/>
                <w:color w:val="FF0000"/>
                <w:szCs w:val="21"/>
                <w:u w:val="single"/>
                <w:shd w:val="clear" w:color="auto" w:fill="FFFF00"/>
              </w:rPr>
              <w:t xml:space="preserve"> </w:t>
            </w:r>
            <w:r>
              <w:rPr>
                <w:rFonts w:ascii="宋体" w:hAnsi="宋体" w:cs="宋体" w:hint="eastAsia"/>
                <w:bCs/>
                <w:szCs w:val="21"/>
              </w:rPr>
              <w:t>天（日历日）内。</w:t>
            </w:r>
          </w:p>
        </w:tc>
      </w:tr>
      <w:tr w:rsidR="008B2E45" w14:paraId="35BBDED3" w14:textId="77777777">
        <w:trPr>
          <w:trHeight w:val="451"/>
        </w:trPr>
        <w:tc>
          <w:tcPr>
            <w:tcW w:w="1260" w:type="dxa"/>
            <w:vMerge/>
            <w:vAlign w:val="center"/>
          </w:tcPr>
          <w:p w14:paraId="3CC9C113" w14:textId="77777777" w:rsidR="008B2E45" w:rsidRDefault="008B2E45">
            <w:pPr>
              <w:jc w:val="center"/>
              <w:rPr>
                <w:rFonts w:ascii="宋体" w:hAnsi="宋体" w:cs="宋体"/>
                <w:b/>
              </w:rPr>
            </w:pPr>
          </w:p>
        </w:tc>
        <w:tc>
          <w:tcPr>
            <w:tcW w:w="1620" w:type="dxa"/>
            <w:vMerge/>
            <w:vAlign w:val="center"/>
          </w:tcPr>
          <w:p w14:paraId="2300BCB6" w14:textId="77777777" w:rsidR="008B2E45" w:rsidRDefault="008B2E45">
            <w:pPr>
              <w:jc w:val="center"/>
              <w:rPr>
                <w:rFonts w:ascii="宋体" w:hAnsi="宋体" w:cs="宋体"/>
              </w:rPr>
            </w:pPr>
          </w:p>
        </w:tc>
        <w:tc>
          <w:tcPr>
            <w:tcW w:w="5940" w:type="dxa"/>
          </w:tcPr>
          <w:p w14:paraId="6E545E8B" w14:textId="77777777" w:rsidR="008B2E45" w:rsidRDefault="00873713">
            <w:pPr>
              <w:rPr>
                <w:rFonts w:ascii="宋体" w:hAnsi="宋体" w:cs="宋体"/>
                <w:bCs/>
                <w:szCs w:val="21"/>
              </w:rPr>
            </w:pPr>
            <w:r>
              <w:rPr>
                <w:rFonts w:ascii="宋体" w:hAnsi="宋体" w:cs="宋体" w:hint="eastAsia"/>
                <w:bCs/>
                <w:szCs w:val="21"/>
              </w:rPr>
              <w:t>1.2</w:t>
            </w:r>
            <w:r>
              <w:rPr>
                <w:rFonts w:ascii="宋体" w:hAnsi="宋体" w:cs="宋体" w:hint="eastAsia"/>
                <w:bCs/>
                <w:szCs w:val="21"/>
              </w:rPr>
              <w:t>投标人必须承担的设备运输、安装调试、验收检测和提供设备操作说明书、图纸等其他类似的义务。</w:t>
            </w:r>
          </w:p>
        </w:tc>
      </w:tr>
      <w:tr w:rsidR="008B2E45" w14:paraId="7A1D5AC5" w14:textId="77777777">
        <w:trPr>
          <w:trHeight w:val="350"/>
        </w:trPr>
        <w:tc>
          <w:tcPr>
            <w:tcW w:w="1260" w:type="dxa"/>
            <w:vMerge w:val="restart"/>
            <w:vAlign w:val="center"/>
          </w:tcPr>
          <w:p w14:paraId="036026E3" w14:textId="77777777" w:rsidR="008B2E45" w:rsidRDefault="00873713">
            <w:pPr>
              <w:jc w:val="center"/>
              <w:rPr>
                <w:rFonts w:ascii="宋体" w:hAnsi="宋体" w:cs="宋体"/>
                <w:b/>
              </w:rPr>
            </w:pPr>
            <w:r>
              <w:rPr>
                <w:rFonts w:ascii="宋体" w:hAnsi="宋体" w:cs="宋体" w:hint="eastAsia"/>
                <w:b/>
              </w:rPr>
              <w:t>2</w:t>
            </w:r>
          </w:p>
        </w:tc>
        <w:tc>
          <w:tcPr>
            <w:tcW w:w="1620" w:type="dxa"/>
            <w:vMerge w:val="restart"/>
            <w:vAlign w:val="center"/>
          </w:tcPr>
          <w:p w14:paraId="1AC08AF7" w14:textId="77777777" w:rsidR="008B2E45" w:rsidRDefault="00873713">
            <w:pPr>
              <w:jc w:val="center"/>
              <w:rPr>
                <w:rFonts w:ascii="宋体" w:hAnsi="宋体" w:cs="宋体"/>
              </w:rPr>
            </w:pPr>
            <w:r>
              <w:rPr>
                <w:rFonts w:ascii="宋体" w:hAnsi="宋体" w:cs="宋体" w:hint="eastAsia"/>
              </w:rPr>
              <w:t>关于验收</w:t>
            </w:r>
          </w:p>
        </w:tc>
        <w:tc>
          <w:tcPr>
            <w:tcW w:w="5940" w:type="dxa"/>
          </w:tcPr>
          <w:p w14:paraId="679FD78E" w14:textId="77777777" w:rsidR="008B2E45" w:rsidRDefault="00873713">
            <w:pPr>
              <w:spacing w:line="340" w:lineRule="exact"/>
              <w:rPr>
                <w:rFonts w:ascii="宋体" w:hAnsi="宋体" w:cs="宋体"/>
                <w:bCs/>
                <w:szCs w:val="21"/>
              </w:rPr>
            </w:pPr>
            <w:r>
              <w:rPr>
                <w:rFonts w:ascii="宋体" w:hAnsi="宋体" w:cs="宋体" w:hint="eastAsia"/>
                <w:bCs/>
                <w:szCs w:val="21"/>
              </w:rPr>
              <w:t>1.1</w:t>
            </w:r>
            <w:r>
              <w:rPr>
                <w:rFonts w:ascii="宋体" w:hAnsi="宋体" w:cs="宋体" w:hint="eastAsia"/>
                <w:bCs/>
                <w:szCs w:val="21"/>
              </w:rPr>
              <w:t>投标人货物经过双方检验认可后，签署验收报告，产品保修期自验收合格之日起算，由投标人提供产品保修文件。</w:t>
            </w:r>
          </w:p>
        </w:tc>
      </w:tr>
      <w:tr w:rsidR="008B2E45" w14:paraId="1E4CFA43" w14:textId="77777777">
        <w:trPr>
          <w:trHeight w:val="350"/>
        </w:trPr>
        <w:tc>
          <w:tcPr>
            <w:tcW w:w="1260" w:type="dxa"/>
            <w:vMerge/>
            <w:vAlign w:val="center"/>
          </w:tcPr>
          <w:p w14:paraId="53301EE4" w14:textId="77777777" w:rsidR="008B2E45" w:rsidRDefault="008B2E45">
            <w:pPr>
              <w:jc w:val="center"/>
              <w:rPr>
                <w:rFonts w:ascii="宋体" w:hAnsi="宋体" w:cs="宋体"/>
                <w:b/>
              </w:rPr>
            </w:pPr>
          </w:p>
        </w:tc>
        <w:tc>
          <w:tcPr>
            <w:tcW w:w="1620" w:type="dxa"/>
            <w:vMerge/>
          </w:tcPr>
          <w:p w14:paraId="781DFD3F" w14:textId="77777777" w:rsidR="008B2E45" w:rsidRDefault="008B2E45">
            <w:pPr>
              <w:rPr>
                <w:rFonts w:ascii="宋体" w:hAnsi="宋体" w:cs="宋体"/>
                <w:b/>
              </w:rPr>
            </w:pPr>
          </w:p>
        </w:tc>
        <w:tc>
          <w:tcPr>
            <w:tcW w:w="5940" w:type="dxa"/>
          </w:tcPr>
          <w:p w14:paraId="318953B9" w14:textId="77777777" w:rsidR="008B2E45" w:rsidRDefault="00873713">
            <w:pPr>
              <w:spacing w:line="340" w:lineRule="exact"/>
              <w:rPr>
                <w:rFonts w:ascii="宋体" w:hAnsi="宋体" w:cs="宋体"/>
                <w:bCs/>
                <w:szCs w:val="21"/>
              </w:rPr>
            </w:pPr>
            <w:r>
              <w:rPr>
                <w:rFonts w:ascii="宋体" w:hAnsi="宋体" w:cs="宋体" w:hint="eastAsia"/>
                <w:bCs/>
                <w:szCs w:val="21"/>
              </w:rPr>
              <w:t>1.2</w:t>
            </w:r>
            <w:r>
              <w:rPr>
                <w:rFonts w:ascii="宋体" w:hAnsi="宋体" w:cs="宋体" w:hint="eastAsia"/>
                <w:bCs/>
                <w:szCs w:val="21"/>
              </w:rPr>
              <w:t>当满足以下条件时，采购人才向中标人签发货物验收报告：</w:t>
            </w:r>
          </w:p>
          <w:p w14:paraId="7C5DA12B" w14:textId="77777777" w:rsidR="008B2E45" w:rsidRDefault="00873713">
            <w:pPr>
              <w:tabs>
                <w:tab w:val="left" w:pos="1260"/>
              </w:tabs>
              <w:spacing w:line="340" w:lineRule="exact"/>
              <w:rPr>
                <w:rFonts w:ascii="宋体" w:hAnsi="宋体" w:cs="宋体"/>
                <w:bCs/>
                <w:szCs w:val="21"/>
              </w:rPr>
            </w:pPr>
            <w:r>
              <w:rPr>
                <w:rFonts w:ascii="宋体" w:hAnsi="宋体" w:cs="宋体" w:hint="eastAsia"/>
                <w:bCs/>
                <w:szCs w:val="21"/>
              </w:rPr>
              <w:t>a</w:t>
            </w:r>
            <w:r>
              <w:rPr>
                <w:rFonts w:ascii="宋体" w:hAnsi="宋体" w:cs="宋体" w:hint="eastAsia"/>
                <w:bCs/>
                <w:szCs w:val="21"/>
              </w:rPr>
              <w:t>、中标人已按照合同规定提供了全部产品及完整的技术资料。</w:t>
            </w:r>
          </w:p>
          <w:p w14:paraId="2EFCDAF8" w14:textId="77777777" w:rsidR="008B2E45" w:rsidRDefault="00873713">
            <w:pPr>
              <w:tabs>
                <w:tab w:val="left" w:pos="1260"/>
              </w:tabs>
              <w:spacing w:line="340" w:lineRule="exact"/>
              <w:rPr>
                <w:rFonts w:ascii="宋体" w:hAnsi="宋体" w:cs="宋体"/>
                <w:bCs/>
                <w:szCs w:val="21"/>
              </w:rPr>
            </w:pPr>
            <w:r>
              <w:rPr>
                <w:rFonts w:ascii="宋体" w:hAnsi="宋体" w:cs="宋体" w:hint="eastAsia"/>
                <w:bCs/>
                <w:szCs w:val="21"/>
              </w:rPr>
              <w:t>b</w:t>
            </w:r>
            <w:r>
              <w:rPr>
                <w:rFonts w:ascii="宋体" w:hAnsi="宋体" w:cs="宋体" w:hint="eastAsia"/>
                <w:bCs/>
                <w:szCs w:val="21"/>
              </w:rPr>
              <w:t>、货物符合招标文件技术规格书的要求，性能满足要求。</w:t>
            </w:r>
          </w:p>
          <w:p w14:paraId="356928BF" w14:textId="77777777" w:rsidR="008B2E45" w:rsidRDefault="00873713">
            <w:pPr>
              <w:tabs>
                <w:tab w:val="left" w:pos="1260"/>
              </w:tabs>
              <w:spacing w:line="340" w:lineRule="exact"/>
              <w:rPr>
                <w:rFonts w:ascii="宋体" w:hAnsi="宋体" w:cs="宋体"/>
                <w:bCs/>
                <w:szCs w:val="21"/>
              </w:rPr>
            </w:pPr>
            <w:r>
              <w:rPr>
                <w:rFonts w:ascii="宋体" w:hAnsi="宋体" w:cs="宋体" w:hint="eastAsia"/>
                <w:bCs/>
                <w:szCs w:val="21"/>
              </w:rPr>
              <w:t>c</w:t>
            </w:r>
            <w:r>
              <w:rPr>
                <w:rFonts w:ascii="宋体" w:hAnsi="宋体" w:cs="宋体" w:hint="eastAsia"/>
                <w:bCs/>
                <w:szCs w:val="21"/>
              </w:rPr>
              <w:t>、货物具备产品合格证。</w:t>
            </w:r>
          </w:p>
        </w:tc>
      </w:tr>
    </w:tbl>
    <w:p w14:paraId="0A298BC6" w14:textId="77777777" w:rsidR="008B2E45" w:rsidRDefault="00873713">
      <w:pPr>
        <w:rPr>
          <w:rFonts w:ascii="宋体" w:hAnsi="宋体" w:cs="宋体"/>
          <w:b/>
        </w:rPr>
      </w:pPr>
      <w:r>
        <w:rPr>
          <w:rFonts w:ascii="宋体" w:hAnsi="宋体" w:cs="宋体" w:hint="eastAsia"/>
          <w:b/>
        </w:rPr>
        <w:t>备注：</w:t>
      </w:r>
    </w:p>
    <w:p w14:paraId="76E3DD94" w14:textId="77777777" w:rsidR="008B2E45" w:rsidRDefault="00873713">
      <w:pPr>
        <w:rPr>
          <w:rFonts w:ascii="宋体" w:hAnsi="宋体" w:cs="宋体"/>
          <w:b/>
        </w:rPr>
      </w:pPr>
      <w:r>
        <w:rPr>
          <w:rFonts w:ascii="宋体" w:hAnsi="宋体" w:cs="宋体" w:hint="eastAsia"/>
          <w:b/>
        </w:rPr>
        <w:t xml:space="preserve">1. </w:t>
      </w:r>
      <w:r>
        <w:rPr>
          <w:rFonts w:ascii="宋体" w:hAnsi="宋体" w:cs="宋体" w:hint="eastAsia"/>
          <w:b/>
        </w:rPr>
        <w:t>“（一）免费保修期内售后服务要求”部分，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r>
        <w:rPr>
          <w:rFonts w:ascii="宋体" w:hAnsi="宋体" w:cs="宋体" w:hint="eastAsia"/>
          <w:b/>
        </w:rPr>
        <w:t xml:space="preserve"> </w:t>
      </w:r>
    </w:p>
    <w:p w14:paraId="1EB86EE1" w14:textId="77777777" w:rsidR="008B2E45" w:rsidRDefault="00873713">
      <w:pPr>
        <w:rPr>
          <w:rFonts w:ascii="宋体" w:hAnsi="宋体" w:cs="宋体"/>
          <w:b/>
        </w:rPr>
      </w:pPr>
      <w:r>
        <w:rPr>
          <w:rFonts w:ascii="宋体" w:hAnsi="宋体" w:cs="宋体" w:hint="eastAsia"/>
          <w:b/>
        </w:rPr>
        <w:t xml:space="preserve">2. </w:t>
      </w:r>
      <w:r>
        <w:rPr>
          <w:rFonts w:ascii="宋体" w:hAnsi="宋体" w:cs="宋体" w:hint="eastAsia"/>
          <w:b/>
        </w:rPr>
        <w:t>“（二）免费保修期外售后服务要求”部分，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14:paraId="248267CF" w14:textId="77777777" w:rsidR="008B2E45" w:rsidRDefault="00873713">
      <w:pPr>
        <w:rPr>
          <w:rFonts w:ascii="宋体" w:hAnsi="宋体" w:cs="宋体"/>
        </w:rPr>
      </w:pPr>
      <w:r>
        <w:rPr>
          <w:rFonts w:ascii="宋体" w:hAnsi="宋体" w:cs="宋体" w:hint="eastAsia"/>
          <w:b/>
        </w:rPr>
        <w:t xml:space="preserve">3. </w:t>
      </w:r>
      <w:r>
        <w:rPr>
          <w:rFonts w:ascii="宋体" w:hAnsi="宋体" w:cs="宋体" w:hint="eastAsia"/>
          <w:b/>
        </w:rPr>
        <w:t>“（三）其他商务要求”部分，</w:t>
      </w:r>
      <w:r>
        <w:rPr>
          <w:rFonts w:ascii="宋体" w:hAnsi="宋体" w:cs="宋体" w:hint="eastAsia"/>
        </w:rPr>
        <w:t>如有补充，请详细列明。</w:t>
      </w:r>
    </w:p>
    <w:p w14:paraId="39D54146" w14:textId="77777777" w:rsidR="008B2E45" w:rsidRDefault="008B2E45">
      <w:pPr>
        <w:rPr>
          <w:rFonts w:ascii="宋体" w:hAnsi="宋体" w:cs="宋体"/>
        </w:rPr>
      </w:pPr>
    </w:p>
    <w:p w14:paraId="4535E270" w14:textId="77777777" w:rsidR="008B2E45" w:rsidRDefault="008B2E45">
      <w:pPr>
        <w:rPr>
          <w:rFonts w:ascii="宋体" w:hAnsi="宋体" w:cs="宋体"/>
          <w:b/>
          <w:sz w:val="24"/>
        </w:rPr>
      </w:pPr>
    </w:p>
    <w:p w14:paraId="3F3CAB85" w14:textId="77777777" w:rsidR="008B2E45" w:rsidRDefault="00873713">
      <w:pPr>
        <w:pStyle w:val="1"/>
      </w:pPr>
      <w:bookmarkStart w:id="28" w:name="bt投标书"/>
      <w:bookmarkStart w:id="29" w:name="bt附件"/>
      <w:bookmarkEnd w:id="28"/>
      <w:bookmarkEnd w:id="29"/>
      <w:r>
        <w:rPr>
          <w:rFonts w:hint="eastAsia"/>
        </w:rPr>
        <w:t>第三章</w:t>
      </w:r>
      <w:r>
        <w:rPr>
          <w:rFonts w:hint="eastAsia"/>
        </w:rPr>
        <w:t xml:space="preserve">  </w:t>
      </w:r>
      <w:r>
        <w:rPr>
          <w:rFonts w:hint="eastAsia"/>
        </w:rPr>
        <w:t>投标文件格式</w:t>
      </w:r>
    </w:p>
    <w:p w14:paraId="158CD613" w14:textId="77777777" w:rsidR="008B2E45" w:rsidRDefault="00873713">
      <w:pPr>
        <w:rPr>
          <w:rStyle w:val="3Char"/>
          <w:rFonts w:ascii="宋体" w:eastAsia="宋体" w:hAnsi="宋体" w:cs="宋体"/>
          <w:sz w:val="28"/>
          <w:szCs w:val="28"/>
        </w:rPr>
      </w:pPr>
      <w:r>
        <w:rPr>
          <w:rStyle w:val="3Char"/>
          <w:rFonts w:ascii="宋体" w:eastAsia="宋体" w:hAnsi="宋体" w:cs="宋体" w:hint="eastAsia"/>
          <w:sz w:val="28"/>
          <w:szCs w:val="28"/>
        </w:rPr>
        <w:t>投标文件组成：</w:t>
      </w:r>
    </w:p>
    <w:p w14:paraId="56FD58B0" w14:textId="77777777" w:rsidR="008B2E45" w:rsidRDefault="008B2E45">
      <w:pPr>
        <w:rPr>
          <w:rFonts w:ascii="宋体" w:hAnsi="宋体" w:cs="宋体"/>
          <w:sz w:val="24"/>
        </w:rPr>
      </w:pPr>
    </w:p>
    <w:p w14:paraId="50404435" w14:textId="77777777" w:rsidR="008B2E45" w:rsidRDefault="00873713">
      <w:pPr>
        <w:rPr>
          <w:rFonts w:ascii="宋体" w:hAnsi="宋体" w:cs="宋体"/>
          <w:sz w:val="24"/>
        </w:rPr>
      </w:pPr>
      <w:r>
        <w:rPr>
          <w:rFonts w:ascii="宋体" w:hAnsi="宋体" w:cs="宋体" w:hint="eastAsia"/>
          <w:sz w:val="24"/>
        </w:rPr>
        <w:t>目录</w:t>
      </w:r>
    </w:p>
    <w:p w14:paraId="4C859126" w14:textId="77777777" w:rsidR="008B2E45" w:rsidRDefault="008B2E45">
      <w:pPr>
        <w:rPr>
          <w:rFonts w:ascii="宋体" w:hAnsi="宋体" w:cs="宋体"/>
          <w:sz w:val="24"/>
        </w:rPr>
      </w:pPr>
    </w:p>
    <w:p w14:paraId="3B1E4E39" w14:textId="77777777" w:rsidR="008B2E45" w:rsidRDefault="00873713">
      <w:pPr>
        <w:rPr>
          <w:rFonts w:ascii="宋体" w:hAnsi="宋体" w:cs="宋体"/>
          <w:sz w:val="24"/>
        </w:rPr>
      </w:pPr>
      <w:r>
        <w:rPr>
          <w:rFonts w:ascii="宋体" w:hAnsi="宋体" w:cs="宋体" w:hint="eastAsia"/>
          <w:szCs w:val="21"/>
        </w:rPr>
        <w:t>投标一览表</w:t>
      </w:r>
    </w:p>
    <w:p w14:paraId="14ABBE5F" w14:textId="77777777" w:rsidR="008B2E45" w:rsidRDefault="00873713">
      <w:pPr>
        <w:rPr>
          <w:rFonts w:ascii="宋体" w:hAnsi="宋体" w:cs="宋体"/>
          <w:sz w:val="24"/>
        </w:rPr>
      </w:pPr>
      <w:r>
        <w:rPr>
          <w:rFonts w:ascii="宋体" w:hAnsi="宋体" w:cs="宋体" w:hint="eastAsia"/>
          <w:sz w:val="24"/>
        </w:rPr>
        <w:t>1</w:t>
      </w:r>
      <w:r>
        <w:rPr>
          <w:rFonts w:ascii="宋体" w:hAnsi="宋体" w:cs="宋体" w:hint="eastAsia"/>
          <w:sz w:val="24"/>
        </w:rPr>
        <w:t>、评标指引表</w:t>
      </w:r>
    </w:p>
    <w:p w14:paraId="1BB2F7F0" w14:textId="77777777" w:rsidR="008B2E45" w:rsidRDefault="00873713">
      <w:pPr>
        <w:rPr>
          <w:rFonts w:ascii="宋体" w:hAnsi="宋体" w:cs="宋体"/>
          <w:sz w:val="24"/>
        </w:rPr>
      </w:pPr>
      <w:r>
        <w:rPr>
          <w:rFonts w:ascii="宋体" w:hAnsi="宋体" w:cs="宋体" w:hint="eastAsia"/>
          <w:szCs w:val="21"/>
        </w:rPr>
        <w:t>2</w:t>
      </w:r>
      <w:r>
        <w:rPr>
          <w:rFonts w:ascii="宋体" w:hAnsi="宋体" w:cs="宋体" w:hint="eastAsia"/>
          <w:szCs w:val="21"/>
        </w:rPr>
        <w:t>、法定代表人证明书</w:t>
      </w:r>
    </w:p>
    <w:p w14:paraId="3BDE7938" w14:textId="77777777" w:rsidR="008B2E45" w:rsidRDefault="00873713">
      <w:pPr>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Cs w:val="21"/>
        </w:rPr>
        <w:t>投标文件签署授权委托书</w:t>
      </w:r>
    </w:p>
    <w:p w14:paraId="60DD3AAD" w14:textId="77777777" w:rsidR="008B2E45" w:rsidRDefault="00873713">
      <w:pPr>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Cs w:val="21"/>
        </w:rPr>
        <w:t>投标承诺函</w:t>
      </w:r>
    </w:p>
    <w:p w14:paraId="2220D6D1" w14:textId="77777777" w:rsidR="008B2E45" w:rsidRDefault="00873713">
      <w:pPr>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Cs w:val="21"/>
        </w:rPr>
        <w:t>投标人情况介绍</w:t>
      </w:r>
    </w:p>
    <w:p w14:paraId="60DDCCD7" w14:textId="77777777" w:rsidR="008B2E45" w:rsidRDefault="00873713">
      <w:pPr>
        <w:rPr>
          <w:rFonts w:ascii="宋体" w:hAnsi="宋体" w:cs="宋体"/>
          <w:szCs w:val="21"/>
        </w:rPr>
      </w:pPr>
      <w:r>
        <w:rPr>
          <w:rFonts w:ascii="宋体" w:hAnsi="宋体" w:cs="宋体" w:hint="eastAsia"/>
          <w:sz w:val="24"/>
        </w:rPr>
        <w:t>6</w:t>
      </w:r>
      <w:r>
        <w:rPr>
          <w:rFonts w:ascii="宋体" w:hAnsi="宋体" w:cs="宋体" w:hint="eastAsia"/>
          <w:sz w:val="24"/>
        </w:rPr>
        <w:t>、</w:t>
      </w:r>
      <w:r>
        <w:rPr>
          <w:rFonts w:ascii="宋体" w:hAnsi="宋体" w:cs="宋体" w:hint="eastAsia"/>
          <w:szCs w:val="21"/>
        </w:rPr>
        <w:t>分项报价清单表</w:t>
      </w:r>
    </w:p>
    <w:p w14:paraId="380847CC" w14:textId="77777777" w:rsidR="008B2E45" w:rsidRDefault="00873713">
      <w:pPr>
        <w:rPr>
          <w:rFonts w:ascii="宋体" w:hAnsi="宋体" w:cs="宋体"/>
          <w:szCs w:val="21"/>
        </w:rPr>
      </w:pPr>
      <w:r>
        <w:rPr>
          <w:rFonts w:ascii="宋体" w:hAnsi="宋体" w:cs="宋体" w:hint="eastAsia"/>
          <w:szCs w:val="21"/>
        </w:rPr>
        <w:t>7</w:t>
      </w:r>
      <w:r>
        <w:rPr>
          <w:rFonts w:ascii="宋体" w:hAnsi="宋体" w:cs="宋体" w:hint="eastAsia"/>
          <w:szCs w:val="21"/>
        </w:rPr>
        <w:t>、货物说明一览表</w:t>
      </w:r>
    </w:p>
    <w:p w14:paraId="30B721F8" w14:textId="77777777" w:rsidR="008B2E45" w:rsidRDefault="00873713">
      <w:pPr>
        <w:rPr>
          <w:rFonts w:ascii="宋体" w:hAnsi="宋体" w:cs="宋体"/>
          <w:sz w:val="24"/>
        </w:rPr>
      </w:pPr>
      <w:r>
        <w:rPr>
          <w:rFonts w:ascii="宋体" w:hAnsi="宋体" w:cs="宋体" w:hint="eastAsia"/>
          <w:szCs w:val="21"/>
        </w:rPr>
        <w:t>8</w:t>
      </w:r>
      <w:r>
        <w:rPr>
          <w:rFonts w:ascii="宋体" w:hAnsi="宋体" w:cs="宋体" w:hint="eastAsia"/>
          <w:szCs w:val="21"/>
        </w:rPr>
        <w:t>、技术规格偏离表</w:t>
      </w:r>
    </w:p>
    <w:p w14:paraId="7C9EFE28" w14:textId="77777777" w:rsidR="008B2E45" w:rsidRDefault="00873713">
      <w:pPr>
        <w:rPr>
          <w:rFonts w:ascii="宋体" w:hAnsi="宋体" w:cs="宋体"/>
          <w:szCs w:val="21"/>
        </w:rPr>
      </w:pPr>
      <w:r>
        <w:rPr>
          <w:rFonts w:ascii="宋体" w:hAnsi="宋体" w:cs="宋体" w:hint="eastAsia"/>
          <w:sz w:val="24"/>
        </w:rPr>
        <w:t>9</w:t>
      </w:r>
      <w:r>
        <w:rPr>
          <w:rFonts w:ascii="宋体" w:hAnsi="宋体" w:cs="宋体" w:hint="eastAsia"/>
          <w:sz w:val="24"/>
        </w:rPr>
        <w:t>、</w:t>
      </w:r>
      <w:r>
        <w:rPr>
          <w:rFonts w:ascii="宋体" w:hAnsi="宋体" w:cs="宋体" w:hint="eastAsia"/>
          <w:szCs w:val="21"/>
        </w:rPr>
        <w:t>商务需求偏离表</w:t>
      </w:r>
    </w:p>
    <w:p w14:paraId="7A894747" w14:textId="77777777" w:rsidR="008B2E45" w:rsidRDefault="00873713">
      <w:pPr>
        <w:rPr>
          <w:rFonts w:ascii="宋体" w:hAnsi="宋体" w:cs="宋体"/>
          <w:szCs w:val="21"/>
        </w:rPr>
      </w:pPr>
      <w:r>
        <w:rPr>
          <w:rFonts w:ascii="宋体" w:hAnsi="宋体" w:cs="宋体" w:hint="eastAsia"/>
          <w:szCs w:val="21"/>
        </w:rPr>
        <w:t>10</w:t>
      </w:r>
      <w:r>
        <w:rPr>
          <w:rFonts w:ascii="宋体" w:hAnsi="宋体" w:cs="宋体" w:hint="eastAsia"/>
          <w:szCs w:val="21"/>
        </w:rPr>
        <w:t>、技术</w:t>
      </w:r>
      <w:r>
        <w:rPr>
          <w:rFonts w:ascii="宋体" w:hAnsi="宋体" w:cs="宋体"/>
          <w:szCs w:val="21"/>
        </w:rPr>
        <w:t>保障措施</w:t>
      </w:r>
    </w:p>
    <w:p w14:paraId="7F806DA5" w14:textId="77777777" w:rsidR="008B2E45" w:rsidRDefault="00873713">
      <w:pPr>
        <w:rPr>
          <w:rFonts w:ascii="宋体" w:hAnsi="宋体" w:cs="宋体"/>
          <w:szCs w:val="21"/>
        </w:rPr>
      </w:pPr>
      <w:r>
        <w:rPr>
          <w:rFonts w:ascii="宋体" w:hAnsi="宋体" w:cs="宋体" w:hint="eastAsia"/>
          <w:szCs w:val="21"/>
        </w:rPr>
        <w:t>11</w:t>
      </w:r>
      <w:r>
        <w:rPr>
          <w:rFonts w:ascii="宋体" w:hAnsi="宋体" w:cs="宋体" w:hint="eastAsia"/>
          <w:szCs w:val="21"/>
        </w:rPr>
        <w:t>、实施</w:t>
      </w:r>
      <w:r>
        <w:rPr>
          <w:rFonts w:ascii="宋体" w:hAnsi="宋体" w:cs="宋体"/>
          <w:szCs w:val="21"/>
        </w:rPr>
        <w:t>安全保障措施</w:t>
      </w:r>
    </w:p>
    <w:p w14:paraId="7CFB40B5" w14:textId="77777777" w:rsidR="008B2E45" w:rsidRDefault="00873713">
      <w:pPr>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、项目实施方案</w:t>
      </w:r>
    </w:p>
    <w:p w14:paraId="4DEE6400" w14:textId="77777777" w:rsidR="008B2E45" w:rsidRDefault="00873713">
      <w:pPr>
        <w:rPr>
          <w:rFonts w:ascii="宋体" w:hAnsi="宋体" w:cs="宋体"/>
          <w:sz w:val="24"/>
        </w:rPr>
      </w:pPr>
      <w:r>
        <w:rPr>
          <w:rFonts w:ascii="宋体" w:hAnsi="宋体" w:cs="宋体" w:hint="eastAsia"/>
          <w:sz w:val="24"/>
        </w:rPr>
        <w:t>1</w:t>
      </w:r>
      <w:r>
        <w:rPr>
          <w:rFonts w:ascii="宋体" w:hAnsi="宋体" w:cs="宋体"/>
          <w:sz w:val="24"/>
        </w:rPr>
        <w:t>3</w:t>
      </w:r>
      <w:r>
        <w:rPr>
          <w:rFonts w:ascii="宋体" w:hAnsi="宋体" w:cs="宋体" w:hint="eastAsia"/>
          <w:sz w:val="24"/>
        </w:rPr>
        <w:t>、</w:t>
      </w:r>
      <w:r>
        <w:rPr>
          <w:rFonts w:ascii="宋体" w:hAnsi="宋体" w:cs="宋体" w:hint="eastAsia"/>
          <w:szCs w:val="21"/>
        </w:rPr>
        <w:t>售后服务方案</w:t>
      </w:r>
    </w:p>
    <w:p w14:paraId="4D7F44C4" w14:textId="77777777" w:rsidR="008B2E45" w:rsidRDefault="008B2E45">
      <w:pPr>
        <w:rPr>
          <w:rFonts w:ascii="宋体" w:hAnsi="宋体" w:cs="宋体"/>
          <w:sz w:val="24"/>
        </w:rPr>
      </w:pPr>
    </w:p>
    <w:p w14:paraId="267DFB35" w14:textId="77777777" w:rsidR="008B2E45" w:rsidRDefault="00873713">
      <w:pPr>
        <w:outlineLvl w:val="1"/>
        <w:rPr>
          <w:rFonts w:ascii="宋体" w:hAnsi="宋体" w:cs="宋体"/>
          <w:b/>
          <w:sz w:val="28"/>
          <w:szCs w:val="28"/>
        </w:rPr>
      </w:pPr>
      <w:r>
        <w:rPr>
          <w:rFonts w:ascii="宋体" w:hAnsi="宋体" w:cs="宋体" w:hint="eastAsia"/>
          <w:b/>
          <w:sz w:val="28"/>
          <w:szCs w:val="28"/>
        </w:rPr>
        <w:t>投标文件格式：</w:t>
      </w:r>
    </w:p>
    <w:p w14:paraId="4A1AD83A" w14:textId="77777777" w:rsidR="008B2E45" w:rsidRDefault="00873713">
      <w:pPr>
        <w:keepNext/>
        <w:keepLines/>
        <w:spacing w:before="120" w:after="120" w:line="416" w:lineRule="auto"/>
        <w:jc w:val="center"/>
        <w:outlineLvl w:val="2"/>
        <w:rPr>
          <w:rFonts w:ascii="宋体" w:hAnsi="宋体" w:cs="宋体"/>
          <w:bCs/>
          <w:color w:val="000000"/>
          <w:sz w:val="44"/>
          <w:szCs w:val="32"/>
        </w:rPr>
      </w:pPr>
      <w:r>
        <w:rPr>
          <w:rFonts w:ascii="宋体" w:hAnsi="宋体" w:cs="宋体" w:hint="eastAsia"/>
          <w:b/>
          <w:bCs/>
          <w:color w:val="000000"/>
          <w:sz w:val="32"/>
          <w:szCs w:val="32"/>
        </w:rPr>
        <w:lastRenderedPageBreak/>
        <w:t>开标一览表</w:t>
      </w:r>
    </w:p>
    <w:p w14:paraId="02E5F6DA" w14:textId="77777777" w:rsidR="008B2E45" w:rsidRDefault="00873713">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单位：</w:t>
      </w: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人民币</w:t>
      </w:r>
      <w:r>
        <w:rPr>
          <w:rFonts w:ascii="宋体" w:hAnsi="宋体" w:cs="宋体" w:hint="eastAsia"/>
          <w:bCs/>
          <w:snapToGrid w:val="0"/>
          <w:color w:val="000000"/>
          <w:kern w:val="0"/>
          <w:szCs w:val="22"/>
        </w:rPr>
        <w:t xml:space="preserve"> </w:t>
      </w:r>
      <w:r>
        <w:rPr>
          <w:rFonts w:ascii="宋体" w:hAnsi="宋体" w:cs="宋体" w:hint="eastAsia"/>
          <w:bCs/>
          <w:snapToGrid w:val="0"/>
          <w:color w:val="000000"/>
          <w:kern w:val="0"/>
          <w:szCs w:val="22"/>
        </w:rPr>
        <w:t>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8B2E45" w14:paraId="122AF662" w14:textId="77777777">
        <w:trPr>
          <w:cantSplit/>
          <w:trHeight w:val="1087"/>
          <w:jc w:val="center"/>
        </w:trPr>
        <w:tc>
          <w:tcPr>
            <w:tcW w:w="1366" w:type="dxa"/>
            <w:tcBorders>
              <w:top w:val="double" w:sz="4" w:space="0" w:color="auto"/>
              <w:bottom w:val="single" w:sz="4" w:space="0" w:color="auto"/>
            </w:tcBorders>
            <w:vAlign w:val="center"/>
          </w:tcPr>
          <w:p w14:paraId="4B3BAB23" w14:textId="77777777" w:rsidR="008B2E45" w:rsidRDefault="00873713">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4B21426C" w14:textId="77777777" w:rsidR="008B2E45" w:rsidRDefault="00873713">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55FDF882" w14:textId="77777777" w:rsidR="008B2E45" w:rsidRDefault="00873713">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0B3373D0" w14:textId="77777777" w:rsidR="008B2E45" w:rsidRDefault="00873713">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14:paraId="4FEEAB35" w14:textId="77777777" w:rsidR="008B2E45" w:rsidRDefault="00873713">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8B2E45" w14:paraId="0FBD90C4" w14:textId="77777777">
        <w:trPr>
          <w:cantSplit/>
          <w:trHeight w:val="1945"/>
          <w:jc w:val="center"/>
        </w:trPr>
        <w:tc>
          <w:tcPr>
            <w:tcW w:w="1366" w:type="dxa"/>
            <w:tcBorders>
              <w:top w:val="single" w:sz="4" w:space="0" w:color="auto"/>
            </w:tcBorders>
            <w:vAlign w:val="center"/>
          </w:tcPr>
          <w:p w14:paraId="153AD72F" w14:textId="77777777" w:rsidR="008B2E45" w:rsidRDefault="008B2E45">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14:paraId="0D5DE7CA" w14:textId="77777777" w:rsidR="008B2E45" w:rsidRDefault="008B2E45">
            <w:pPr>
              <w:rPr>
                <w:rFonts w:ascii="宋体" w:hAnsi="宋体" w:cs="宋体"/>
                <w:snapToGrid w:val="0"/>
                <w:color w:val="000000"/>
                <w:kern w:val="0"/>
                <w:szCs w:val="22"/>
                <w:u w:val="single"/>
              </w:rPr>
            </w:pPr>
          </w:p>
        </w:tc>
        <w:tc>
          <w:tcPr>
            <w:tcW w:w="1851" w:type="dxa"/>
            <w:tcBorders>
              <w:top w:val="single" w:sz="4" w:space="0" w:color="auto"/>
            </w:tcBorders>
            <w:vAlign w:val="center"/>
          </w:tcPr>
          <w:p w14:paraId="6691EF52" w14:textId="77777777" w:rsidR="008B2E45" w:rsidRDefault="00873713">
            <w:pPr>
              <w:rPr>
                <w:rFonts w:ascii="宋体" w:hAnsi="宋体" w:cs="宋体"/>
                <w:szCs w:val="21"/>
              </w:rPr>
            </w:pPr>
            <w:r>
              <w:rPr>
                <w:rFonts w:ascii="宋体" w:hAnsi="宋体" w:cs="宋体" w:hint="eastAsia"/>
                <w:szCs w:val="21"/>
              </w:rPr>
              <w:t>大写：</w:t>
            </w:r>
          </w:p>
          <w:p w14:paraId="07970CD0" w14:textId="77777777" w:rsidR="008B2E45" w:rsidRDefault="00873713">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14:paraId="48D329E1" w14:textId="77777777" w:rsidR="008B2E45" w:rsidRDefault="00873713">
            <w:pPr>
              <w:ind w:firstLineChars="400" w:firstLine="1124"/>
              <w:rPr>
                <w:rFonts w:ascii="宋体" w:hAnsi="宋体" w:cs="宋体"/>
                <w:color w:val="000000"/>
                <w:kern w:val="0"/>
                <w:szCs w:val="21"/>
                <w:lang w:val="zh-CN"/>
              </w:rPr>
            </w:pPr>
            <w:r>
              <w:rPr>
                <w:rFonts w:ascii="宋体" w:hAnsi="宋体" w:cs="宋体" w:hint="eastAsia"/>
                <w:b/>
                <w:bCs/>
                <w:kern w:val="0"/>
                <w:sz w:val="28"/>
                <w:szCs w:val="28"/>
                <w:u w:val="single"/>
              </w:rPr>
              <w:t xml:space="preserve">  </w:t>
            </w: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67FA7DEB" w14:textId="77777777" w:rsidR="008B2E45" w:rsidRDefault="008B2E45">
            <w:pPr>
              <w:rPr>
                <w:rFonts w:ascii="宋体" w:hAnsi="宋体" w:cs="宋体"/>
                <w:snapToGrid w:val="0"/>
                <w:color w:val="000000"/>
                <w:kern w:val="0"/>
                <w:szCs w:val="22"/>
              </w:rPr>
            </w:pPr>
          </w:p>
        </w:tc>
      </w:tr>
    </w:tbl>
    <w:p w14:paraId="7667745C" w14:textId="77777777" w:rsidR="008B2E45" w:rsidRDefault="008B2E45">
      <w:pPr>
        <w:rPr>
          <w:rFonts w:ascii="宋体" w:hAnsi="宋体" w:cs="宋体"/>
          <w:snapToGrid w:val="0"/>
          <w:color w:val="000000"/>
          <w:kern w:val="0"/>
          <w:szCs w:val="22"/>
        </w:rPr>
      </w:pPr>
    </w:p>
    <w:p w14:paraId="79E7E05C" w14:textId="77777777" w:rsidR="008B2E45" w:rsidRDefault="00873713">
      <w:pPr>
        <w:rPr>
          <w:rFonts w:ascii="宋体" w:hAnsi="宋体" w:cs="宋体"/>
          <w:snapToGrid w:val="0"/>
          <w:kern w:val="0"/>
          <w:szCs w:val="22"/>
        </w:rPr>
      </w:pPr>
      <w:r>
        <w:rPr>
          <w:rFonts w:ascii="宋体" w:hAnsi="宋体" w:cs="宋体" w:hint="eastAsia"/>
          <w:snapToGrid w:val="0"/>
          <w:kern w:val="0"/>
          <w:szCs w:val="22"/>
        </w:rPr>
        <w:t>注：</w:t>
      </w:r>
      <w:r>
        <w:rPr>
          <w:rFonts w:ascii="宋体" w:hAnsi="宋体" w:cs="宋体" w:hint="eastAsia"/>
          <w:snapToGrid w:val="0"/>
          <w:kern w:val="0"/>
          <w:szCs w:val="22"/>
        </w:rPr>
        <w:t>1</w:t>
      </w:r>
      <w:r>
        <w:rPr>
          <w:rFonts w:ascii="宋体" w:hAnsi="宋体" w:cs="宋体" w:hint="eastAsia"/>
          <w:snapToGrid w:val="0"/>
          <w:kern w:val="0"/>
          <w:szCs w:val="22"/>
        </w:rPr>
        <w:t>、价格应按“招标文件”中规定的货币单位填写。</w:t>
      </w:r>
    </w:p>
    <w:p w14:paraId="4F971BD6" w14:textId="77777777" w:rsidR="008B2E45" w:rsidRDefault="00873713">
      <w:pPr>
        <w:ind w:firstLine="420"/>
        <w:rPr>
          <w:rFonts w:ascii="宋体" w:hAnsi="宋体" w:cs="宋体"/>
          <w:szCs w:val="22"/>
        </w:rPr>
      </w:pPr>
      <w:r>
        <w:rPr>
          <w:rFonts w:ascii="宋体" w:hAnsi="宋体" w:cs="宋体" w:hint="eastAsia"/>
          <w:snapToGrid w:val="0"/>
          <w:kern w:val="0"/>
          <w:szCs w:val="22"/>
        </w:rPr>
        <w:t>2</w:t>
      </w:r>
      <w:r>
        <w:rPr>
          <w:rFonts w:ascii="宋体" w:hAnsi="宋体" w:cs="宋体" w:hint="eastAsia"/>
          <w:snapToGrid w:val="0"/>
          <w:kern w:val="0"/>
          <w:szCs w:val="22"/>
        </w:rPr>
        <w:t>、投标人如果需要对报价或其它内容加以说明，可在备注栏填写。</w:t>
      </w:r>
    </w:p>
    <w:p w14:paraId="7313C8AA" w14:textId="77777777" w:rsidR="008B2E45" w:rsidRDefault="00873713">
      <w:pPr>
        <w:ind w:firstLine="420"/>
        <w:rPr>
          <w:rFonts w:ascii="宋体" w:hAnsi="宋体" w:cs="宋体"/>
          <w:b/>
          <w:szCs w:val="22"/>
        </w:rPr>
      </w:pPr>
      <w:r w:rsidRPr="00393AF7">
        <w:rPr>
          <w:rFonts w:ascii="宋体" w:hAnsi="宋体" w:cs="宋体" w:hint="eastAsia"/>
          <w:b/>
          <w:szCs w:val="22"/>
          <w:highlight w:val="yellow"/>
        </w:rPr>
        <w:t>3</w:t>
      </w:r>
      <w:r w:rsidRPr="00393AF7">
        <w:rPr>
          <w:rFonts w:ascii="宋体" w:hAnsi="宋体" w:cs="宋体" w:hint="eastAsia"/>
          <w:b/>
          <w:szCs w:val="22"/>
          <w:highlight w:val="yellow"/>
        </w:rPr>
        <w:t>、开标一览表和投标文件（含正本和副本）应分开独立密封包装。开标一览表未按规定密封、签字、盖章将导致废标。</w:t>
      </w:r>
    </w:p>
    <w:p w14:paraId="59061F7C" w14:textId="77777777" w:rsidR="008B2E45" w:rsidRDefault="00873713">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2"/>
        </w:rPr>
        <w:t>、</w:t>
      </w:r>
      <w:r>
        <w:rPr>
          <w:rFonts w:ascii="宋体" w:hAnsi="宋体" w:cs="宋体" w:hint="eastAsia"/>
          <w:szCs w:val="21"/>
        </w:rPr>
        <w:t>若开标一览表中大写金额和小写金额不一致的，以大写金额为准。</w:t>
      </w:r>
    </w:p>
    <w:p w14:paraId="5AF2D075" w14:textId="77777777" w:rsidR="008B2E45" w:rsidRDefault="008B2E45">
      <w:pPr>
        <w:snapToGrid w:val="0"/>
        <w:ind w:firstLineChars="196" w:firstLine="412"/>
        <w:rPr>
          <w:rFonts w:ascii="宋体" w:hAnsi="宋体" w:cs="宋体"/>
          <w:szCs w:val="21"/>
        </w:rPr>
      </w:pPr>
    </w:p>
    <w:p w14:paraId="3033EE5F" w14:textId="77777777" w:rsidR="008B2E45" w:rsidRDefault="008B2E45">
      <w:pPr>
        <w:ind w:firstLine="420"/>
        <w:rPr>
          <w:rFonts w:ascii="宋体" w:hAnsi="宋体" w:cs="宋体"/>
          <w:szCs w:val="22"/>
        </w:rPr>
      </w:pPr>
    </w:p>
    <w:p w14:paraId="534C927E" w14:textId="77777777" w:rsidR="008B2E45" w:rsidRDefault="00873713">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14:paraId="3B9CDFC3" w14:textId="77777777" w:rsidR="008B2E45" w:rsidRDefault="008B2E45">
      <w:pPr>
        <w:ind w:rightChars="1000" w:right="2100"/>
        <w:jc w:val="right"/>
        <w:rPr>
          <w:rFonts w:ascii="宋体" w:hAnsi="宋体" w:cs="宋体"/>
          <w:snapToGrid w:val="0"/>
          <w:kern w:val="0"/>
          <w:szCs w:val="22"/>
        </w:rPr>
      </w:pPr>
    </w:p>
    <w:p w14:paraId="0C411C93" w14:textId="617D130E" w:rsidR="008B2E45" w:rsidRDefault="00873713">
      <w:pPr>
        <w:ind w:rightChars="1000" w:right="2100"/>
        <w:jc w:val="right"/>
        <w:rPr>
          <w:rFonts w:ascii="宋体" w:hAnsi="宋体" w:cs="宋体"/>
          <w:snapToGrid w:val="0"/>
          <w:kern w:val="0"/>
          <w:szCs w:val="22"/>
        </w:rPr>
      </w:pPr>
      <w:r>
        <w:rPr>
          <w:rFonts w:ascii="宋体" w:hAnsi="宋体" w:cs="宋体" w:hint="eastAsia"/>
          <w:snapToGrid w:val="0"/>
          <w:kern w:val="0"/>
          <w:szCs w:val="22"/>
        </w:rPr>
        <w:t xml:space="preserve">                         </w:t>
      </w:r>
      <w:r>
        <w:rPr>
          <w:rFonts w:ascii="宋体" w:hAnsi="宋体" w:cs="宋体" w:hint="eastAsia"/>
          <w:snapToGrid w:val="0"/>
          <w:kern w:val="0"/>
          <w:szCs w:val="22"/>
        </w:rPr>
        <w:t>投标单位公章：</w:t>
      </w:r>
    </w:p>
    <w:p w14:paraId="1650F367" w14:textId="3A967ECD" w:rsidR="00393AF7" w:rsidRDefault="00393AF7">
      <w:pPr>
        <w:ind w:rightChars="1000" w:right="2100"/>
        <w:jc w:val="right"/>
        <w:rPr>
          <w:rFonts w:ascii="宋体" w:hAnsi="宋体" w:cs="宋体"/>
          <w:snapToGrid w:val="0"/>
          <w:kern w:val="0"/>
          <w:szCs w:val="22"/>
        </w:rPr>
      </w:pPr>
    </w:p>
    <w:p w14:paraId="3A8B43C8" w14:textId="0BB42A2C" w:rsidR="00393AF7" w:rsidRDefault="00393AF7">
      <w:pPr>
        <w:ind w:rightChars="1000" w:right="2100"/>
        <w:jc w:val="right"/>
        <w:rPr>
          <w:rFonts w:ascii="宋体" w:hAnsi="宋体" w:cs="宋体"/>
          <w:snapToGrid w:val="0"/>
          <w:kern w:val="0"/>
          <w:szCs w:val="22"/>
        </w:rPr>
      </w:pPr>
    </w:p>
    <w:p w14:paraId="19C29DA6" w14:textId="5A269D9A" w:rsidR="00393AF7" w:rsidRDefault="00393AF7">
      <w:pPr>
        <w:ind w:rightChars="1000" w:right="2100"/>
        <w:jc w:val="right"/>
        <w:rPr>
          <w:rFonts w:ascii="宋体" w:hAnsi="宋体" w:cs="宋体"/>
          <w:snapToGrid w:val="0"/>
          <w:kern w:val="0"/>
          <w:szCs w:val="22"/>
        </w:rPr>
      </w:pPr>
    </w:p>
    <w:p w14:paraId="167914E9" w14:textId="3E23DAB4" w:rsidR="00393AF7" w:rsidRDefault="00393AF7">
      <w:pPr>
        <w:ind w:rightChars="1000" w:right="2100"/>
        <w:jc w:val="right"/>
        <w:rPr>
          <w:rFonts w:ascii="宋体" w:hAnsi="宋体" w:cs="宋体"/>
          <w:snapToGrid w:val="0"/>
          <w:kern w:val="0"/>
          <w:szCs w:val="22"/>
        </w:rPr>
      </w:pPr>
    </w:p>
    <w:p w14:paraId="0089FDBE" w14:textId="48D8070A" w:rsidR="00393AF7" w:rsidRDefault="00393AF7">
      <w:pPr>
        <w:ind w:rightChars="1000" w:right="2100"/>
        <w:jc w:val="right"/>
        <w:rPr>
          <w:rFonts w:ascii="宋体" w:hAnsi="宋体" w:cs="宋体"/>
          <w:snapToGrid w:val="0"/>
          <w:kern w:val="0"/>
          <w:szCs w:val="22"/>
        </w:rPr>
      </w:pPr>
    </w:p>
    <w:p w14:paraId="2292DA23" w14:textId="76C724F0" w:rsidR="00393AF7" w:rsidRDefault="00393AF7">
      <w:pPr>
        <w:ind w:rightChars="1000" w:right="2100"/>
        <w:jc w:val="right"/>
        <w:rPr>
          <w:rFonts w:ascii="宋体" w:hAnsi="宋体" w:cs="宋体"/>
          <w:snapToGrid w:val="0"/>
          <w:kern w:val="0"/>
          <w:szCs w:val="22"/>
        </w:rPr>
      </w:pPr>
    </w:p>
    <w:p w14:paraId="50E0FC2E" w14:textId="62374740" w:rsidR="00393AF7" w:rsidRDefault="00393AF7">
      <w:pPr>
        <w:ind w:rightChars="1000" w:right="2100"/>
        <w:jc w:val="right"/>
        <w:rPr>
          <w:rFonts w:ascii="宋体" w:hAnsi="宋体" w:cs="宋体"/>
          <w:snapToGrid w:val="0"/>
          <w:kern w:val="0"/>
          <w:szCs w:val="22"/>
        </w:rPr>
      </w:pPr>
    </w:p>
    <w:p w14:paraId="7DB55A95" w14:textId="3160FB65" w:rsidR="00393AF7" w:rsidRDefault="00393AF7">
      <w:pPr>
        <w:ind w:rightChars="1000" w:right="2100"/>
        <w:jc w:val="right"/>
        <w:rPr>
          <w:rFonts w:ascii="宋体" w:hAnsi="宋体" w:cs="宋体"/>
          <w:snapToGrid w:val="0"/>
          <w:kern w:val="0"/>
          <w:szCs w:val="22"/>
        </w:rPr>
      </w:pPr>
    </w:p>
    <w:p w14:paraId="70990F81" w14:textId="3AF4C272" w:rsidR="00393AF7" w:rsidRDefault="00393AF7">
      <w:pPr>
        <w:ind w:rightChars="1000" w:right="2100"/>
        <w:jc w:val="right"/>
        <w:rPr>
          <w:rFonts w:ascii="宋体" w:hAnsi="宋体" w:cs="宋体"/>
          <w:snapToGrid w:val="0"/>
          <w:kern w:val="0"/>
          <w:szCs w:val="22"/>
        </w:rPr>
      </w:pPr>
    </w:p>
    <w:p w14:paraId="5AD46F8C" w14:textId="22C8296D" w:rsidR="00393AF7" w:rsidRDefault="00393AF7">
      <w:pPr>
        <w:ind w:rightChars="1000" w:right="2100"/>
        <w:jc w:val="right"/>
        <w:rPr>
          <w:rFonts w:ascii="宋体" w:hAnsi="宋体" w:cs="宋体"/>
          <w:snapToGrid w:val="0"/>
          <w:kern w:val="0"/>
          <w:szCs w:val="22"/>
        </w:rPr>
      </w:pPr>
    </w:p>
    <w:p w14:paraId="73E9ECB9" w14:textId="702B62E6" w:rsidR="00393AF7" w:rsidRDefault="00393AF7">
      <w:pPr>
        <w:ind w:rightChars="1000" w:right="2100"/>
        <w:jc w:val="right"/>
        <w:rPr>
          <w:rFonts w:ascii="宋体" w:hAnsi="宋体" w:cs="宋体"/>
          <w:snapToGrid w:val="0"/>
          <w:kern w:val="0"/>
          <w:szCs w:val="22"/>
        </w:rPr>
      </w:pPr>
    </w:p>
    <w:p w14:paraId="4B7E0EC2" w14:textId="3E091666" w:rsidR="00393AF7" w:rsidRDefault="00393AF7">
      <w:pPr>
        <w:ind w:rightChars="1000" w:right="2100"/>
        <w:jc w:val="right"/>
        <w:rPr>
          <w:rFonts w:ascii="宋体" w:hAnsi="宋体" w:cs="宋体"/>
          <w:snapToGrid w:val="0"/>
          <w:kern w:val="0"/>
          <w:szCs w:val="22"/>
        </w:rPr>
      </w:pPr>
    </w:p>
    <w:p w14:paraId="7DAD0C6F" w14:textId="72C3062B" w:rsidR="00393AF7" w:rsidRDefault="00393AF7">
      <w:pPr>
        <w:ind w:rightChars="1000" w:right="2100"/>
        <w:jc w:val="right"/>
        <w:rPr>
          <w:rFonts w:ascii="宋体" w:hAnsi="宋体" w:cs="宋体"/>
          <w:snapToGrid w:val="0"/>
          <w:kern w:val="0"/>
          <w:szCs w:val="22"/>
        </w:rPr>
      </w:pPr>
    </w:p>
    <w:p w14:paraId="3ED08599" w14:textId="60A220A9" w:rsidR="00393AF7" w:rsidRDefault="00393AF7">
      <w:pPr>
        <w:ind w:rightChars="1000" w:right="2100"/>
        <w:jc w:val="right"/>
        <w:rPr>
          <w:rFonts w:ascii="宋体" w:hAnsi="宋体" w:cs="宋体"/>
          <w:snapToGrid w:val="0"/>
          <w:kern w:val="0"/>
          <w:szCs w:val="22"/>
        </w:rPr>
      </w:pPr>
    </w:p>
    <w:p w14:paraId="46CBEAAE" w14:textId="17F6F5A5" w:rsidR="00393AF7" w:rsidRDefault="00393AF7">
      <w:pPr>
        <w:ind w:rightChars="1000" w:right="2100"/>
        <w:jc w:val="right"/>
        <w:rPr>
          <w:rFonts w:ascii="宋体" w:hAnsi="宋体" w:cs="宋体"/>
          <w:snapToGrid w:val="0"/>
          <w:kern w:val="0"/>
          <w:szCs w:val="22"/>
        </w:rPr>
      </w:pPr>
    </w:p>
    <w:p w14:paraId="783A8C03" w14:textId="791A3D75" w:rsidR="00393AF7" w:rsidRDefault="00393AF7">
      <w:pPr>
        <w:ind w:rightChars="1000" w:right="2100"/>
        <w:jc w:val="right"/>
        <w:rPr>
          <w:rFonts w:ascii="宋体" w:hAnsi="宋体" w:cs="宋体"/>
          <w:snapToGrid w:val="0"/>
          <w:kern w:val="0"/>
          <w:szCs w:val="22"/>
        </w:rPr>
      </w:pPr>
    </w:p>
    <w:p w14:paraId="7EB4A0C5" w14:textId="72889BBA" w:rsidR="00393AF7" w:rsidRDefault="00393AF7">
      <w:pPr>
        <w:ind w:rightChars="1000" w:right="2100"/>
        <w:jc w:val="right"/>
        <w:rPr>
          <w:rFonts w:ascii="宋体" w:hAnsi="宋体" w:cs="宋体"/>
          <w:snapToGrid w:val="0"/>
          <w:kern w:val="0"/>
          <w:szCs w:val="22"/>
        </w:rPr>
      </w:pPr>
    </w:p>
    <w:p w14:paraId="7DCB19A4" w14:textId="73A39825" w:rsidR="00393AF7" w:rsidRDefault="00393AF7">
      <w:pPr>
        <w:ind w:rightChars="1000" w:right="2100"/>
        <w:jc w:val="right"/>
        <w:rPr>
          <w:rFonts w:ascii="宋体" w:hAnsi="宋体" w:cs="宋体"/>
          <w:snapToGrid w:val="0"/>
          <w:kern w:val="0"/>
          <w:szCs w:val="22"/>
        </w:rPr>
      </w:pPr>
    </w:p>
    <w:p w14:paraId="6610AF1D" w14:textId="291AC620" w:rsidR="00393AF7" w:rsidRDefault="00393AF7">
      <w:pPr>
        <w:ind w:rightChars="1000" w:right="2100"/>
        <w:jc w:val="right"/>
        <w:rPr>
          <w:rFonts w:ascii="宋体" w:hAnsi="宋体" w:cs="宋体"/>
          <w:snapToGrid w:val="0"/>
          <w:kern w:val="0"/>
          <w:szCs w:val="22"/>
        </w:rPr>
      </w:pPr>
    </w:p>
    <w:p w14:paraId="032F8442" w14:textId="50F18828" w:rsidR="00393AF7" w:rsidRDefault="00393AF7">
      <w:pPr>
        <w:ind w:rightChars="1000" w:right="2100"/>
        <w:jc w:val="right"/>
        <w:rPr>
          <w:rFonts w:ascii="宋体" w:hAnsi="宋体" w:cs="宋体"/>
          <w:snapToGrid w:val="0"/>
          <w:kern w:val="0"/>
          <w:szCs w:val="22"/>
        </w:rPr>
      </w:pPr>
    </w:p>
    <w:p w14:paraId="5D013881" w14:textId="12E192C5" w:rsidR="00393AF7" w:rsidRDefault="00393AF7">
      <w:pPr>
        <w:ind w:rightChars="1000" w:right="2100"/>
        <w:jc w:val="right"/>
        <w:rPr>
          <w:rFonts w:ascii="宋体" w:hAnsi="宋体" w:cs="宋体"/>
          <w:snapToGrid w:val="0"/>
          <w:kern w:val="0"/>
          <w:szCs w:val="22"/>
        </w:rPr>
      </w:pPr>
    </w:p>
    <w:p w14:paraId="72C8443D" w14:textId="07EECC9A" w:rsidR="00393AF7" w:rsidRDefault="00393AF7">
      <w:pPr>
        <w:ind w:rightChars="1000" w:right="2100"/>
        <w:jc w:val="right"/>
        <w:rPr>
          <w:rFonts w:ascii="宋体" w:hAnsi="宋体" w:cs="宋体"/>
          <w:snapToGrid w:val="0"/>
          <w:kern w:val="0"/>
          <w:szCs w:val="22"/>
        </w:rPr>
      </w:pPr>
    </w:p>
    <w:p w14:paraId="6F2BEDE9" w14:textId="0352E5CE" w:rsidR="00393AF7" w:rsidRDefault="00393AF7">
      <w:pPr>
        <w:ind w:rightChars="1000" w:right="2100"/>
        <w:jc w:val="right"/>
        <w:rPr>
          <w:rFonts w:ascii="宋体" w:hAnsi="宋体" w:cs="宋体"/>
          <w:snapToGrid w:val="0"/>
          <w:kern w:val="0"/>
          <w:szCs w:val="22"/>
        </w:rPr>
      </w:pPr>
    </w:p>
    <w:p w14:paraId="1E46C184" w14:textId="77777777" w:rsidR="00393AF7" w:rsidRDefault="00393AF7">
      <w:pPr>
        <w:ind w:rightChars="1000" w:right="2100"/>
        <w:jc w:val="right"/>
        <w:rPr>
          <w:rFonts w:ascii="宋体" w:hAnsi="宋体" w:cs="宋体"/>
          <w:snapToGrid w:val="0"/>
          <w:kern w:val="0"/>
          <w:szCs w:val="22"/>
        </w:rPr>
      </w:pPr>
    </w:p>
    <w:p w14:paraId="38F1F9FC" w14:textId="77777777" w:rsidR="008B2E45" w:rsidRDefault="00873713">
      <w:pPr>
        <w:pStyle w:val="3"/>
        <w:numPr>
          <w:ilvl w:val="0"/>
          <w:numId w:val="5"/>
        </w:numPr>
        <w:jc w:val="center"/>
        <w:rPr>
          <w:rFonts w:cs="宋体"/>
          <w:b w:val="0"/>
          <w:kern w:val="0"/>
          <w:szCs w:val="28"/>
        </w:rPr>
      </w:pPr>
      <w:r>
        <w:rPr>
          <w:rFonts w:cs="宋体" w:hint="eastAsia"/>
          <w:b w:val="0"/>
          <w:kern w:val="0"/>
          <w:szCs w:val="28"/>
        </w:rPr>
        <w:lastRenderedPageBreak/>
        <w:t>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8B2E45" w14:paraId="22396AA8" w14:textId="77777777">
        <w:trPr>
          <w:trHeight w:val="286"/>
          <w:jc w:val="center"/>
        </w:trPr>
        <w:tc>
          <w:tcPr>
            <w:tcW w:w="9426" w:type="dxa"/>
            <w:gridSpan w:val="7"/>
          </w:tcPr>
          <w:p w14:paraId="3610166F" w14:textId="77777777" w:rsidR="008B2E45" w:rsidRDefault="00873713">
            <w:pPr>
              <w:jc w:val="center"/>
              <w:rPr>
                <w:color w:val="000000"/>
                <w:szCs w:val="22"/>
              </w:rPr>
            </w:pPr>
            <w:r>
              <w:rPr>
                <w:rFonts w:hint="eastAsia"/>
                <w:color w:val="000000"/>
                <w:szCs w:val="22"/>
              </w:rPr>
              <w:t>一、资格性审查指引</w:t>
            </w:r>
          </w:p>
        </w:tc>
      </w:tr>
      <w:tr w:rsidR="008B2E45" w14:paraId="6A27AC1F" w14:textId="77777777">
        <w:trPr>
          <w:trHeight w:val="286"/>
          <w:jc w:val="center"/>
        </w:trPr>
        <w:tc>
          <w:tcPr>
            <w:tcW w:w="792" w:type="dxa"/>
          </w:tcPr>
          <w:p w14:paraId="0FBD69B4" w14:textId="77777777" w:rsidR="008B2E45" w:rsidRDefault="00873713">
            <w:pPr>
              <w:jc w:val="center"/>
              <w:rPr>
                <w:b/>
                <w:color w:val="000000"/>
                <w:szCs w:val="22"/>
              </w:rPr>
            </w:pPr>
            <w:r>
              <w:rPr>
                <w:rFonts w:hint="eastAsia"/>
                <w:b/>
                <w:color w:val="000000"/>
                <w:szCs w:val="22"/>
              </w:rPr>
              <w:t>序号</w:t>
            </w:r>
          </w:p>
        </w:tc>
        <w:tc>
          <w:tcPr>
            <w:tcW w:w="3786" w:type="dxa"/>
            <w:gridSpan w:val="2"/>
            <w:vAlign w:val="center"/>
          </w:tcPr>
          <w:p w14:paraId="708CDA7B" w14:textId="77777777" w:rsidR="008B2E45" w:rsidRDefault="00873713">
            <w:pPr>
              <w:jc w:val="center"/>
              <w:rPr>
                <w:b/>
                <w:color w:val="000000"/>
                <w:szCs w:val="22"/>
              </w:rPr>
            </w:pPr>
            <w:r>
              <w:rPr>
                <w:rFonts w:hint="eastAsia"/>
                <w:b/>
                <w:color w:val="000000"/>
                <w:szCs w:val="22"/>
              </w:rPr>
              <w:t>资格性检查项目</w:t>
            </w:r>
          </w:p>
        </w:tc>
        <w:tc>
          <w:tcPr>
            <w:tcW w:w="3490" w:type="dxa"/>
            <w:gridSpan w:val="2"/>
            <w:vAlign w:val="center"/>
          </w:tcPr>
          <w:p w14:paraId="66A69472" w14:textId="77777777" w:rsidR="008B2E45" w:rsidRDefault="00873713">
            <w:pPr>
              <w:jc w:val="center"/>
              <w:rPr>
                <w:b/>
                <w:color w:val="000000"/>
                <w:szCs w:val="22"/>
              </w:rPr>
            </w:pPr>
            <w:r>
              <w:rPr>
                <w:rFonts w:hint="eastAsia"/>
                <w:b/>
                <w:color w:val="000000"/>
                <w:szCs w:val="22"/>
              </w:rPr>
              <w:t>证明文件</w:t>
            </w:r>
          </w:p>
        </w:tc>
        <w:tc>
          <w:tcPr>
            <w:tcW w:w="1358" w:type="dxa"/>
            <w:gridSpan w:val="2"/>
            <w:vAlign w:val="center"/>
          </w:tcPr>
          <w:p w14:paraId="1F99CBAF" w14:textId="77777777" w:rsidR="008B2E45" w:rsidRDefault="00873713">
            <w:pPr>
              <w:jc w:val="center"/>
              <w:rPr>
                <w:b/>
                <w:color w:val="000000"/>
                <w:szCs w:val="22"/>
              </w:rPr>
            </w:pPr>
            <w:r>
              <w:rPr>
                <w:rFonts w:hint="eastAsia"/>
                <w:b/>
                <w:color w:val="000000"/>
                <w:szCs w:val="22"/>
              </w:rPr>
              <w:t>起止页码</w:t>
            </w:r>
          </w:p>
        </w:tc>
      </w:tr>
      <w:tr w:rsidR="008B2E45" w14:paraId="4CAC0BF2" w14:textId="77777777">
        <w:trPr>
          <w:cantSplit/>
          <w:trHeight w:val="105"/>
          <w:jc w:val="center"/>
        </w:trPr>
        <w:tc>
          <w:tcPr>
            <w:tcW w:w="792" w:type="dxa"/>
            <w:vMerge w:val="restart"/>
          </w:tcPr>
          <w:p w14:paraId="0F032045" w14:textId="77777777" w:rsidR="008B2E45" w:rsidRDefault="00873713">
            <w:pPr>
              <w:jc w:val="center"/>
              <w:rPr>
                <w:b/>
                <w:color w:val="000000"/>
                <w:szCs w:val="22"/>
              </w:rPr>
            </w:pPr>
            <w:r>
              <w:rPr>
                <w:rFonts w:hint="eastAsia"/>
                <w:b/>
                <w:color w:val="000000"/>
                <w:szCs w:val="22"/>
              </w:rPr>
              <w:t>1</w:t>
            </w:r>
          </w:p>
        </w:tc>
        <w:tc>
          <w:tcPr>
            <w:tcW w:w="3786" w:type="dxa"/>
            <w:gridSpan w:val="2"/>
            <w:vMerge w:val="restart"/>
            <w:vAlign w:val="center"/>
          </w:tcPr>
          <w:p w14:paraId="05F9A5FA" w14:textId="77777777" w:rsidR="008B2E45" w:rsidRDefault="00873713">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5561100E" w14:textId="77777777" w:rsidR="008B2E45" w:rsidRDefault="00873713">
            <w:pPr>
              <w:jc w:val="center"/>
              <w:rPr>
                <w:color w:val="000000"/>
                <w:szCs w:val="22"/>
              </w:rPr>
            </w:pPr>
            <w:r>
              <w:rPr>
                <w:rFonts w:hint="eastAsia"/>
                <w:color w:val="000000"/>
                <w:szCs w:val="22"/>
              </w:rPr>
              <w:t>营业执照</w:t>
            </w:r>
          </w:p>
        </w:tc>
        <w:tc>
          <w:tcPr>
            <w:tcW w:w="1358" w:type="dxa"/>
            <w:gridSpan w:val="2"/>
            <w:vAlign w:val="center"/>
          </w:tcPr>
          <w:p w14:paraId="07B1D7AF" w14:textId="77777777" w:rsidR="008B2E45" w:rsidRDefault="008B2E45">
            <w:pPr>
              <w:jc w:val="center"/>
              <w:rPr>
                <w:b/>
                <w:color w:val="000000"/>
                <w:szCs w:val="22"/>
              </w:rPr>
            </w:pPr>
          </w:p>
        </w:tc>
      </w:tr>
      <w:tr w:rsidR="008B2E45" w14:paraId="176AF611" w14:textId="77777777">
        <w:trPr>
          <w:cantSplit/>
          <w:trHeight w:val="78"/>
          <w:jc w:val="center"/>
        </w:trPr>
        <w:tc>
          <w:tcPr>
            <w:tcW w:w="792" w:type="dxa"/>
            <w:vMerge/>
          </w:tcPr>
          <w:p w14:paraId="7F5325AA" w14:textId="77777777" w:rsidR="008B2E45" w:rsidRDefault="008B2E45">
            <w:pPr>
              <w:jc w:val="center"/>
              <w:rPr>
                <w:b/>
                <w:color w:val="000000"/>
                <w:szCs w:val="22"/>
              </w:rPr>
            </w:pPr>
          </w:p>
        </w:tc>
        <w:tc>
          <w:tcPr>
            <w:tcW w:w="3786" w:type="dxa"/>
            <w:gridSpan w:val="2"/>
            <w:vMerge/>
            <w:vAlign w:val="center"/>
          </w:tcPr>
          <w:p w14:paraId="33D8FA65" w14:textId="77777777" w:rsidR="008B2E45" w:rsidRDefault="008B2E45">
            <w:pPr>
              <w:jc w:val="center"/>
              <w:rPr>
                <w:color w:val="000000"/>
                <w:szCs w:val="22"/>
              </w:rPr>
            </w:pPr>
          </w:p>
        </w:tc>
        <w:tc>
          <w:tcPr>
            <w:tcW w:w="3490" w:type="dxa"/>
            <w:gridSpan w:val="2"/>
            <w:vAlign w:val="center"/>
          </w:tcPr>
          <w:p w14:paraId="260AD67A" w14:textId="77777777" w:rsidR="008B2E45" w:rsidRDefault="008B2E45">
            <w:pPr>
              <w:jc w:val="center"/>
              <w:rPr>
                <w:color w:val="000000"/>
                <w:szCs w:val="22"/>
              </w:rPr>
            </w:pPr>
          </w:p>
        </w:tc>
        <w:tc>
          <w:tcPr>
            <w:tcW w:w="1358" w:type="dxa"/>
            <w:gridSpan w:val="2"/>
            <w:vAlign w:val="center"/>
          </w:tcPr>
          <w:p w14:paraId="08D2BB60" w14:textId="77777777" w:rsidR="008B2E45" w:rsidRDefault="008B2E45">
            <w:pPr>
              <w:jc w:val="center"/>
              <w:rPr>
                <w:b/>
                <w:color w:val="000000"/>
                <w:szCs w:val="22"/>
              </w:rPr>
            </w:pPr>
          </w:p>
        </w:tc>
      </w:tr>
      <w:tr w:rsidR="008B2E45" w14:paraId="5D531A4D" w14:textId="77777777">
        <w:trPr>
          <w:cantSplit/>
          <w:trHeight w:val="78"/>
          <w:jc w:val="center"/>
        </w:trPr>
        <w:tc>
          <w:tcPr>
            <w:tcW w:w="792" w:type="dxa"/>
            <w:vMerge/>
          </w:tcPr>
          <w:p w14:paraId="7D6EB9BF" w14:textId="77777777" w:rsidR="008B2E45" w:rsidRDefault="008B2E45">
            <w:pPr>
              <w:jc w:val="center"/>
              <w:rPr>
                <w:b/>
                <w:color w:val="000000"/>
                <w:szCs w:val="22"/>
              </w:rPr>
            </w:pPr>
          </w:p>
        </w:tc>
        <w:tc>
          <w:tcPr>
            <w:tcW w:w="3786" w:type="dxa"/>
            <w:gridSpan w:val="2"/>
            <w:vMerge/>
            <w:vAlign w:val="center"/>
          </w:tcPr>
          <w:p w14:paraId="1BD8D0D8" w14:textId="77777777" w:rsidR="008B2E45" w:rsidRDefault="008B2E45">
            <w:pPr>
              <w:jc w:val="center"/>
              <w:rPr>
                <w:color w:val="000000"/>
                <w:szCs w:val="22"/>
              </w:rPr>
            </w:pPr>
          </w:p>
        </w:tc>
        <w:tc>
          <w:tcPr>
            <w:tcW w:w="3490" w:type="dxa"/>
            <w:gridSpan w:val="2"/>
            <w:vAlign w:val="center"/>
          </w:tcPr>
          <w:p w14:paraId="67D0BD11" w14:textId="77777777" w:rsidR="008B2E45" w:rsidRDefault="00873713">
            <w:pPr>
              <w:jc w:val="center"/>
              <w:rPr>
                <w:color w:val="000000"/>
                <w:szCs w:val="22"/>
              </w:rPr>
            </w:pPr>
            <w:r>
              <w:rPr>
                <w:rFonts w:hint="eastAsia"/>
                <w:color w:val="000000"/>
                <w:szCs w:val="22"/>
              </w:rPr>
              <w:t>...</w:t>
            </w:r>
          </w:p>
        </w:tc>
        <w:tc>
          <w:tcPr>
            <w:tcW w:w="1358" w:type="dxa"/>
            <w:gridSpan w:val="2"/>
            <w:vAlign w:val="center"/>
          </w:tcPr>
          <w:p w14:paraId="4DF223C5" w14:textId="77777777" w:rsidR="008B2E45" w:rsidRDefault="008B2E45">
            <w:pPr>
              <w:jc w:val="center"/>
              <w:rPr>
                <w:b/>
                <w:color w:val="000000"/>
                <w:szCs w:val="22"/>
              </w:rPr>
            </w:pPr>
          </w:p>
        </w:tc>
      </w:tr>
      <w:tr w:rsidR="008B2E45" w14:paraId="19816ED9" w14:textId="77777777">
        <w:trPr>
          <w:trHeight w:val="286"/>
          <w:jc w:val="center"/>
        </w:trPr>
        <w:tc>
          <w:tcPr>
            <w:tcW w:w="9426" w:type="dxa"/>
            <w:gridSpan w:val="7"/>
          </w:tcPr>
          <w:p w14:paraId="5824DEBA" w14:textId="77777777" w:rsidR="008B2E45" w:rsidRDefault="00873713">
            <w:pPr>
              <w:jc w:val="center"/>
              <w:rPr>
                <w:b/>
                <w:color w:val="000000"/>
                <w:szCs w:val="22"/>
              </w:rPr>
            </w:pPr>
            <w:r>
              <w:rPr>
                <w:rFonts w:hint="eastAsia"/>
                <w:color w:val="000000"/>
                <w:szCs w:val="22"/>
              </w:rPr>
              <w:t>二、符合性审查指引</w:t>
            </w:r>
          </w:p>
        </w:tc>
      </w:tr>
      <w:tr w:rsidR="008B2E45" w14:paraId="0F3A4952" w14:textId="77777777">
        <w:trPr>
          <w:trHeight w:val="286"/>
          <w:jc w:val="center"/>
        </w:trPr>
        <w:tc>
          <w:tcPr>
            <w:tcW w:w="792" w:type="dxa"/>
          </w:tcPr>
          <w:p w14:paraId="1586362E" w14:textId="77777777" w:rsidR="008B2E45" w:rsidRDefault="00873713">
            <w:pPr>
              <w:jc w:val="center"/>
              <w:rPr>
                <w:b/>
                <w:color w:val="000000"/>
                <w:szCs w:val="22"/>
              </w:rPr>
            </w:pPr>
            <w:r>
              <w:rPr>
                <w:rFonts w:hint="eastAsia"/>
                <w:b/>
                <w:color w:val="000000"/>
                <w:szCs w:val="22"/>
              </w:rPr>
              <w:t>序号</w:t>
            </w:r>
          </w:p>
        </w:tc>
        <w:tc>
          <w:tcPr>
            <w:tcW w:w="5854" w:type="dxa"/>
            <w:gridSpan w:val="3"/>
            <w:vAlign w:val="center"/>
          </w:tcPr>
          <w:p w14:paraId="58D930CA" w14:textId="77777777" w:rsidR="008B2E45" w:rsidRDefault="00873713">
            <w:pPr>
              <w:jc w:val="center"/>
              <w:rPr>
                <w:b/>
                <w:color w:val="000000"/>
                <w:szCs w:val="22"/>
              </w:rPr>
            </w:pPr>
            <w:r>
              <w:rPr>
                <w:rFonts w:hint="eastAsia"/>
                <w:b/>
                <w:color w:val="000000"/>
                <w:szCs w:val="22"/>
              </w:rPr>
              <w:t>符合性审查项目</w:t>
            </w:r>
          </w:p>
        </w:tc>
        <w:tc>
          <w:tcPr>
            <w:tcW w:w="1566" w:type="dxa"/>
            <w:gridSpan w:val="2"/>
            <w:vAlign w:val="center"/>
          </w:tcPr>
          <w:p w14:paraId="1F31AA6C" w14:textId="77777777" w:rsidR="008B2E45" w:rsidRDefault="00873713">
            <w:pPr>
              <w:jc w:val="center"/>
              <w:rPr>
                <w:b/>
                <w:color w:val="000000"/>
                <w:szCs w:val="22"/>
              </w:rPr>
            </w:pPr>
            <w:r>
              <w:rPr>
                <w:rFonts w:hint="eastAsia"/>
                <w:b/>
                <w:color w:val="000000"/>
                <w:szCs w:val="22"/>
              </w:rPr>
              <w:t>说明</w:t>
            </w:r>
          </w:p>
          <w:p w14:paraId="4F63C06F" w14:textId="77777777" w:rsidR="008B2E45" w:rsidRDefault="00873713">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14:paraId="40DA3BF0" w14:textId="77777777" w:rsidR="008B2E45" w:rsidRDefault="00873713">
            <w:pPr>
              <w:widowControl/>
              <w:jc w:val="left"/>
              <w:rPr>
                <w:b/>
                <w:color w:val="000000"/>
                <w:szCs w:val="22"/>
              </w:rPr>
            </w:pPr>
            <w:r>
              <w:rPr>
                <w:rFonts w:hint="eastAsia"/>
                <w:b/>
                <w:color w:val="000000"/>
                <w:szCs w:val="22"/>
              </w:rPr>
              <w:t>起止页码</w:t>
            </w:r>
          </w:p>
        </w:tc>
      </w:tr>
      <w:tr w:rsidR="008B2E45" w14:paraId="1A98C7E3" w14:textId="77777777">
        <w:trPr>
          <w:trHeight w:val="286"/>
          <w:jc w:val="center"/>
        </w:trPr>
        <w:tc>
          <w:tcPr>
            <w:tcW w:w="792" w:type="dxa"/>
            <w:vAlign w:val="center"/>
          </w:tcPr>
          <w:p w14:paraId="4A1B8E2E" w14:textId="77777777" w:rsidR="008B2E45" w:rsidRDefault="00873713">
            <w:pPr>
              <w:jc w:val="center"/>
            </w:pPr>
            <w:r>
              <w:rPr>
                <w:rFonts w:hint="eastAsia"/>
              </w:rPr>
              <w:t>2</w:t>
            </w:r>
          </w:p>
        </w:tc>
        <w:tc>
          <w:tcPr>
            <w:tcW w:w="5854" w:type="dxa"/>
            <w:gridSpan w:val="3"/>
          </w:tcPr>
          <w:p w14:paraId="1E2A47D1" w14:textId="77777777" w:rsidR="008B2E45" w:rsidRDefault="00873713">
            <w:r>
              <w:rPr>
                <w:rFonts w:hint="eastAsia"/>
              </w:rPr>
              <w:t>未按招标文件对投标文件组成的要求提供投标文件的（投标文件组成不完整）或未按规定密封、签字、盖章；</w:t>
            </w:r>
          </w:p>
        </w:tc>
        <w:tc>
          <w:tcPr>
            <w:tcW w:w="1566" w:type="dxa"/>
            <w:gridSpan w:val="2"/>
            <w:vAlign w:val="center"/>
          </w:tcPr>
          <w:p w14:paraId="5711CCE1" w14:textId="77777777" w:rsidR="008B2E45" w:rsidRDefault="008B2E45">
            <w:pPr>
              <w:jc w:val="center"/>
              <w:rPr>
                <w:szCs w:val="22"/>
              </w:rPr>
            </w:pPr>
          </w:p>
        </w:tc>
        <w:tc>
          <w:tcPr>
            <w:tcW w:w="1214" w:type="dxa"/>
            <w:vAlign w:val="center"/>
          </w:tcPr>
          <w:p w14:paraId="60EDB72B" w14:textId="77777777" w:rsidR="008B2E45" w:rsidRDefault="008B2E45">
            <w:pPr>
              <w:jc w:val="center"/>
              <w:rPr>
                <w:szCs w:val="22"/>
              </w:rPr>
            </w:pPr>
          </w:p>
        </w:tc>
      </w:tr>
      <w:tr w:rsidR="008B2E45" w14:paraId="68554F78" w14:textId="77777777">
        <w:trPr>
          <w:trHeight w:val="286"/>
          <w:jc w:val="center"/>
        </w:trPr>
        <w:tc>
          <w:tcPr>
            <w:tcW w:w="792" w:type="dxa"/>
            <w:vAlign w:val="center"/>
          </w:tcPr>
          <w:p w14:paraId="72390C14" w14:textId="77777777" w:rsidR="008B2E45" w:rsidRDefault="00873713">
            <w:pPr>
              <w:jc w:val="center"/>
            </w:pPr>
            <w:r>
              <w:rPr>
                <w:rFonts w:hint="eastAsia"/>
              </w:rPr>
              <w:t>3</w:t>
            </w:r>
          </w:p>
        </w:tc>
        <w:tc>
          <w:tcPr>
            <w:tcW w:w="5854" w:type="dxa"/>
            <w:gridSpan w:val="3"/>
          </w:tcPr>
          <w:p w14:paraId="11915973" w14:textId="77777777" w:rsidR="008B2E45" w:rsidRDefault="00873713">
            <w:r>
              <w:rPr>
                <w:rFonts w:hint="eastAsia"/>
              </w:rPr>
              <w:t>《技术规格偏离表》或《商务需求偏离表》填写不全或不实</w:t>
            </w:r>
          </w:p>
        </w:tc>
        <w:tc>
          <w:tcPr>
            <w:tcW w:w="1566" w:type="dxa"/>
            <w:gridSpan w:val="2"/>
            <w:vAlign w:val="center"/>
          </w:tcPr>
          <w:p w14:paraId="10213FC3" w14:textId="77777777" w:rsidR="008B2E45" w:rsidRDefault="008B2E45">
            <w:pPr>
              <w:jc w:val="center"/>
              <w:rPr>
                <w:szCs w:val="22"/>
              </w:rPr>
            </w:pPr>
          </w:p>
        </w:tc>
        <w:tc>
          <w:tcPr>
            <w:tcW w:w="1214" w:type="dxa"/>
            <w:vAlign w:val="center"/>
          </w:tcPr>
          <w:p w14:paraId="6697CB0B" w14:textId="77777777" w:rsidR="008B2E45" w:rsidRDefault="008B2E45">
            <w:pPr>
              <w:jc w:val="center"/>
              <w:rPr>
                <w:szCs w:val="22"/>
              </w:rPr>
            </w:pPr>
          </w:p>
        </w:tc>
      </w:tr>
      <w:tr w:rsidR="008B2E45" w14:paraId="628E4E5A" w14:textId="77777777">
        <w:trPr>
          <w:trHeight w:val="286"/>
          <w:jc w:val="center"/>
        </w:trPr>
        <w:tc>
          <w:tcPr>
            <w:tcW w:w="792" w:type="dxa"/>
            <w:vAlign w:val="center"/>
          </w:tcPr>
          <w:p w14:paraId="2BD68CB5" w14:textId="77777777" w:rsidR="008B2E45" w:rsidRDefault="00873713">
            <w:pPr>
              <w:jc w:val="center"/>
            </w:pPr>
            <w:r>
              <w:rPr>
                <w:rFonts w:hint="eastAsia"/>
              </w:rPr>
              <w:t>4</w:t>
            </w:r>
          </w:p>
        </w:tc>
        <w:tc>
          <w:tcPr>
            <w:tcW w:w="5854" w:type="dxa"/>
            <w:gridSpan w:val="3"/>
          </w:tcPr>
          <w:p w14:paraId="60E0B49F" w14:textId="77777777" w:rsidR="008B2E45" w:rsidRDefault="00873713">
            <w:r>
              <w:rPr>
                <w:rFonts w:hint="eastAsia"/>
              </w:rPr>
              <w:t>投标总价高于预算限额的或报价低于其成本且不能做出合理说明</w:t>
            </w:r>
          </w:p>
        </w:tc>
        <w:tc>
          <w:tcPr>
            <w:tcW w:w="1566" w:type="dxa"/>
            <w:gridSpan w:val="2"/>
            <w:vAlign w:val="center"/>
          </w:tcPr>
          <w:p w14:paraId="277E32CC" w14:textId="77777777" w:rsidR="008B2E45" w:rsidRDefault="008B2E45">
            <w:pPr>
              <w:jc w:val="center"/>
              <w:rPr>
                <w:szCs w:val="22"/>
              </w:rPr>
            </w:pPr>
          </w:p>
        </w:tc>
        <w:tc>
          <w:tcPr>
            <w:tcW w:w="1214" w:type="dxa"/>
            <w:vAlign w:val="center"/>
          </w:tcPr>
          <w:p w14:paraId="2F6F7954" w14:textId="77777777" w:rsidR="008B2E45" w:rsidRDefault="008B2E45">
            <w:pPr>
              <w:jc w:val="center"/>
              <w:rPr>
                <w:szCs w:val="22"/>
              </w:rPr>
            </w:pPr>
          </w:p>
        </w:tc>
      </w:tr>
      <w:tr w:rsidR="008B2E45" w14:paraId="59D941D8" w14:textId="77777777">
        <w:trPr>
          <w:trHeight w:val="286"/>
          <w:jc w:val="center"/>
        </w:trPr>
        <w:tc>
          <w:tcPr>
            <w:tcW w:w="792" w:type="dxa"/>
            <w:vAlign w:val="center"/>
          </w:tcPr>
          <w:p w14:paraId="0860AD70" w14:textId="77777777" w:rsidR="008B2E45" w:rsidRDefault="00873713">
            <w:pPr>
              <w:jc w:val="center"/>
            </w:pPr>
            <w:r>
              <w:rPr>
                <w:rFonts w:hint="eastAsia"/>
              </w:rPr>
              <w:t>5</w:t>
            </w:r>
          </w:p>
        </w:tc>
        <w:tc>
          <w:tcPr>
            <w:tcW w:w="5854" w:type="dxa"/>
            <w:gridSpan w:val="3"/>
          </w:tcPr>
          <w:p w14:paraId="7FEA53E3" w14:textId="77777777" w:rsidR="008B2E45" w:rsidRDefault="00873713">
            <w:r>
              <w:rPr>
                <w:rFonts w:hint="eastAsia"/>
              </w:rPr>
              <w:t>投标报价有严重缺漏项目</w:t>
            </w:r>
          </w:p>
        </w:tc>
        <w:tc>
          <w:tcPr>
            <w:tcW w:w="1566" w:type="dxa"/>
            <w:gridSpan w:val="2"/>
            <w:vAlign w:val="center"/>
          </w:tcPr>
          <w:p w14:paraId="5BA12020" w14:textId="77777777" w:rsidR="008B2E45" w:rsidRDefault="008B2E45">
            <w:pPr>
              <w:jc w:val="center"/>
              <w:rPr>
                <w:b/>
                <w:szCs w:val="22"/>
              </w:rPr>
            </w:pPr>
          </w:p>
        </w:tc>
        <w:tc>
          <w:tcPr>
            <w:tcW w:w="1214" w:type="dxa"/>
            <w:vAlign w:val="center"/>
          </w:tcPr>
          <w:p w14:paraId="4F5A64C9" w14:textId="77777777" w:rsidR="008B2E45" w:rsidRDefault="008B2E45">
            <w:pPr>
              <w:jc w:val="center"/>
              <w:rPr>
                <w:b/>
                <w:szCs w:val="22"/>
              </w:rPr>
            </w:pPr>
          </w:p>
        </w:tc>
      </w:tr>
      <w:tr w:rsidR="008B2E45" w14:paraId="03561537" w14:textId="77777777">
        <w:trPr>
          <w:trHeight w:val="286"/>
          <w:jc w:val="center"/>
        </w:trPr>
        <w:tc>
          <w:tcPr>
            <w:tcW w:w="792" w:type="dxa"/>
            <w:vAlign w:val="center"/>
          </w:tcPr>
          <w:p w14:paraId="7EBFD89A" w14:textId="77777777" w:rsidR="008B2E45" w:rsidRDefault="00873713">
            <w:pPr>
              <w:jc w:val="center"/>
            </w:pPr>
            <w:r>
              <w:rPr>
                <w:rFonts w:hint="eastAsia"/>
              </w:rPr>
              <w:t>6</w:t>
            </w:r>
          </w:p>
        </w:tc>
        <w:tc>
          <w:tcPr>
            <w:tcW w:w="5854" w:type="dxa"/>
            <w:gridSpan w:val="3"/>
          </w:tcPr>
          <w:p w14:paraId="20E583AF" w14:textId="77777777" w:rsidR="008B2E45" w:rsidRDefault="00873713">
            <w:r>
              <w:rPr>
                <w:rFonts w:hint="eastAsia"/>
              </w:rPr>
              <w:t>投标文件载明的交货期超过招标文件规定的期限或免费保修期低于招标文件规定的期限</w:t>
            </w:r>
          </w:p>
        </w:tc>
        <w:tc>
          <w:tcPr>
            <w:tcW w:w="1566" w:type="dxa"/>
            <w:gridSpan w:val="2"/>
            <w:vAlign w:val="center"/>
          </w:tcPr>
          <w:p w14:paraId="1FF98E3E" w14:textId="77777777" w:rsidR="008B2E45" w:rsidRDefault="008B2E45">
            <w:pPr>
              <w:jc w:val="center"/>
              <w:rPr>
                <w:b/>
                <w:szCs w:val="22"/>
              </w:rPr>
            </w:pPr>
          </w:p>
        </w:tc>
        <w:tc>
          <w:tcPr>
            <w:tcW w:w="1214" w:type="dxa"/>
            <w:vAlign w:val="center"/>
          </w:tcPr>
          <w:p w14:paraId="43D2A6CE" w14:textId="77777777" w:rsidR="008B2E45" w:rsidRDefault="008B2E45">
            <w:pPr>
              <w:jc w:val="center"/>
              <w:rPr>
                <w:b/>
                <w:szCs w:val="22"/>
              </w:rPr>
            </w:pPr>
          </w:p>
        </w:tc>
      </w:tr>
      <w:tr w:rsidR="008B2E45" w14:paraId="74FBE303" w14:textId="77777777">
        <w:trPr>
          <w:trHeight w:val="286"/>
          <w:jc w:val="center"/>
        </w:trPr>
        <w:tc>
          <w:tcPr>
            <w:tcW w:w="792" w:type="dxa"/>
            <w:vAlign w:val="center"/>
          </w:tcPr>
          <w:p w14:paraId="1878936F" w14:textId="77777777" w:rsidR="008B2E45" w:rsidRDefault="00873713">
            <w:pPr>
              <w:jc w:val="center"/>
            </w:pPr>
            <w:r>
              <w:rPr>
                <w:rFonts w:hint="eastAsia"/>
              </w:rPr>
              <w:t>7</w:t>
            </w:r>
          </w:p>
        </w:tc>
        <w:tc>
          <w:tcPr>
            <w:tcW w:w="5854" w:type="dxa"/>
            <w:gridSpan w:val="3"/>
          </w:tcPr>
          <w:p w14:paraId="64BCC27E" w14:textId="77777777" w:rsidR="008B2E45" w:rsidRDefault="00873713">
            <w:r>
              <w:rPr>
                <w:rFonts w:hint="eastAsia"/>
              </w:rPr>
              <w:t>所投产品、工程、服务在质量、技术、方案等方面没有实质性满足招标文件要求</w:t>
            </w:r>
          </w:p>
        </w:tc>
        <w:tc>
          <w:tcPr>
            <w:tcW w:w="1566" w:type="dxa"/>
            <w:gridSpan w:val="2"/>
            <w:vAlign w:val="center"/>
          </w:tcPr>
          <w:p w14:paraId="387E4C51" w14:textId="77777777" w:rsidR="008B2E45" w:rsidRDefault="008B2E45">
            <w:pPr>
              <w:jc w:val="center"/>
              <w:rPr>
                <w:b/>
                <w:szCs w:val="22"/>
              </w:rPr>
            </w:pPr>
          </w:p>
        </w:tc>
        <w:tc>
          <w:tcPr>
            <w:tcW w:w="1214" w:type="dxa"/>
            <w:vAlign w:val="center"/>
          </w:tcPr>
          <w:p w14:paraId="60429285" w14:textId="77777777" w:rsidR="008B2E45" w:rsidRDefault="008B2E45">
            <w:pPr>
              <w:jc w:val="center"/>
              <w:rPr>
                <w:b/>
                <w:szCs w:val="22"/>
              </w:rPr>
            </w:pPr>
          </w:p>
        </w:tc>
      </w:tr>
      <w:tr w:rsidR="008B2E45" w14:paraId="196F27C2" w14:textId="77777777">
        <w:trPr>
          <w:trHeight w:val="286"/>
          <w:jc w:val="center"/>
        </w:trPr>
        <w:tc>
          <w:tcPr>
            <w:tcW w:w="9426" w:type="dxa"/>
            <w:gridSpan w:val="7"/>
          </w:tcPr>
          <w:p w14:paraId="7E40DD1A" w14:textId="77777777" w:rsidR="008B2E45" w:rsidRDefault="00873713">
            <w:pPr>
              <w:jc w:val="center"/>
              <w:rPr>
                <w:b/>
                <w:color w:val="000000"/>
                <w:szCs w:val="22"/>
              </w:rPr>
            </w:pPr>
            <w:r>
              <w:rPr>
                <w:rFonts w:hint="eastAsia"/>
                <w:b/>
                <w:color w:val="000000"/>
                <w:szCs w:val="22"/>
              </w:rPr>
              <w:t>三、综合评分指引</w:t>
            </w:r>
          </w:p>
        </w:tc>
      </w:tr>
      <w:tr w:rsidR="008B2E45" w14:paraId="6C40D8A9" w14:textId="77777777">
        <w:trPr>
          <w:trHeight w:val="286"/>
          <w:jc w:val="center"/>
        </w:trPr>
        <w:tc>
          <w:tcPr>
            <w:tcW w:w="1136" w:type="dxa"/>
            <w:gridSpan w:val="2"/>
          </w:tcPr>
          <w:p w14:paraId="5854F3F3" w14:textId="77777777" w:rsidR="008B2E45" w:rsidRDefault="00873713">
            <w:pPr>
              <w:jc w:val="center"/>
              <w:rPr>
                <w:b/>
                <w:color w:val="000000"/>
                <w:szCs w:val="22"/>
              </w:rPr>
            </w:pPr>
            <w:r>
              <w:rPr>
                <w:rFonts w:hint="eastAsia"/>
                <w:b/>
                <w:color w:val="000000"/>
                <w:szCs w:val="22"/>
              </w:rPr>
              <w:t>评分类别</w:t>
            </w:r>
          </w:p>
        </w:tc>
        <w:tc>
          <w:tcPr>
            <w:tcW w:w="5510" w:type="dxa"/>
            <w:gridSpan w:val="2"/>
            <w:vAlign w:val="center"/>
          </w:tcPr>
          <w:p w14:paraId="4E1F8D24" w14:textId="77777777" w:rsidR="008B2E45" w:rsidRDefault="00873713">
            <w:pPr>
              <w:jc w:val="center"/>
              <w:rPr>
                <w:b/>
                <w:color w:val="000000"/>
                <w:szCs w:val="22"/>
              </w:rPr>
            </w:pPr>
            <w:r>
              <w:rPr>
                <w:rFonts w:hint="eastAsia"/>
                <w:b/>
                <w:color w:val="000000"/>
                <w:szCs w:val="22"/>
              </w:rPr>
              <w:t>评分项目</w:t>
            </w:r>
          </w:p>
        </w:tc>
        <w:tc>
          <w:tcPr>
            <w:tcW w:w="1422" w:type="dxa"/>
            <w:vAlign w:val="center"/>
          </w:tcPr>
          <w:p w14:paraId="2B766C14" w14:textId="77777777" w:rsidR="008B2E45" w:rsidRDefault="00873713">
            <w:pPr>
              <w:jc w:val="center"/>
              <w:rPr>
                <w:b/>
                <w:color w:val="000000"/>
                <w:szCs w:val="22"/>
              </w:rPr>
            </w:pPr>
            <w:r>
              <w:rPr>
                <w:rFonts w:hint="eastAsia"/>
                <w:b/>
                <w:color w:val="000000"/>
                <w:szCs w:val="22"/>
              </w:rPr>
              <w:t>对应章节</w:t>
            </w:r>
          </w:p>
        </w:tc>
        <w:tc>
          <w:tcPr>
            <w:tcW w:w="1358" w:type="dxa"/>
            <w:gridSpan w:val="2"/>
            <w:vAlign w:val="center"/>
          </w:tcPr>
          <w:p w14:paraId="791D1879" w14:textId="77777777" w:rsidR="008B2E45" w:rsidRDefault="00873713">
            <w:pPr>
              <w:jc w:val="center"/>
              <w:rPr>
                <w:b/>
                <w:color w:val="000000"/>
                <w:szCs w:val="22"/>
              </w:rPr>
            </w:pPr>
            <w:r>
              <w:rPr>
                <w:rFonts w:hint="eastAsia"/>
                <w:b/>
                <w:color w:val="000000"/>
                <w:szCs w:val="22"/>
              </w:rPr>
              <w:t>起止页码</w:t>
            </w:r>
          </w:p>
        </w:tc>
      </w:tr>
      <w:tr w:rsidR="008B2E45" w14:paraId="4869F668" w14:textId="77777777">
        <w:trPr>
          <w:cantSplit/>
          <w:trHeight w:val="273"/>
          <w:jc w:val="center"/>
        </w:trPr>
        <w:tc>
          <w:tcPr>
            <w:tcW w:w="1136" w:type="dxa"/>
            <w:gridSpan w:val="2"/>
            <w:vMerge w:val="restart"/>
            <w:vAlign w:val="center"/>
          </w:tcPr>
          <w:p w14:paraId="0EC4AB3B" w14:textId="77777777" w:rsidR="008B2E45" w:rsidRDefault="00873713">
            <w:pPr>
              <w:jc w:val="center"/>
              <w:rPr>
                <w:b/>
                <w:color w:val="000000"/>
                <w:szCs w:val="22"/>
              </w:rPr>
            </w:pPr>
            <w:r>
              <w:rPr>
                <w:rFonts w:hint="eastAsia"/>
                <w:b/>
                <w:color w:val="000000"/>
                <w:szCs w:val="22"/>
              </w:rPr>
              <w:t>技术部分</w:t>
            </w:r>
          </w:p>
        </w:tc>
        <w:tc>
          <w:tcPr>
            <w:tcW w:w="5510" w:type="dxa"/>
            <w:gridSpan w:val="2"/>
            <w:vAlign w:val="center"/>
          </w:tcPr>
          <w:p w14:paraId="29E9B633" w14:textId="77777777" w:rsidR="008B2E45" w:rsidRDefault="008B2E45">
            <w:pPr>
              <w:rPr>
                <w:rFonts w:ascii="宋体" w:hAnsi="宋体" w:cs="宋体"/>
                <w:color w:val="000000"/>
                <w:szCs w:val="21"/>
              </w:rPr>
            </w:pPr>
          </w:p>
        </w:tc>
        <w:tc>
          <w:tcPr>
            <w:tcW w:w="1422" w:type="dxa"/>
          </w:tcPr>
          <w:p w14:paraId="05FF8C1C" w14:textId="77777777" w:rsidR="008B2E45" w:rsidRDefault="008B2E45">
            <w:pPr>
              <w:jc w:val="center"/>
              <w:rPr>
                <w:b/>
                <w:color w:val="000000"/>
                <w:szCs w:val="22"/>
              </w:rPr>
            </w:pPr>
          </w:p>
        </w:tc>
        <w:tc>
          <w:tcPr>
            <w:tcW w:w="1358" w:type="dxa"/>
            <w:gridSpan w:val="2"/>
          </w:tcPr>
          <w:p w14:paraId="37AECFE3" w14:textId="77777777" w:rsidR="008B2E45" w:rsidRDefault="008B2E45">
            <w:pPr>
              <w:jc w:val="center"/>
              <w:rPr>
                <w:b/>
                <w:color w:val="000000"/>
                <w:szCs w:val="22"/>
              </w:rPr>
            </w:pPr>
          </w:p>
        </w:tc>
      </w:tr>
      <w:tr w:rsidR="008B2E45" w14:paraId="55DF6ECD" w14:textId="77777777">
        <w:trPr>
          <w:cantSplit/>
          <w:trHeight w:val="273"/>
          <w:jc w:val="center"/>
        </w:trPr>
        <w:tc>
          <w:tcPr>
            <w:tcW w:w="1136" w:type="dxa"/>
            <w:gridSpan w:val="2"/>
            <w:vMerge/>
            <w:vAlign w:val="center"/>
          </w:tcPr>
          <w:p w14:paraId="241EBD70" w14:textId="77777777" w:rsidR="008B2E45" w:rsidRDefault="008B2E45">
            <w:pPr>
              <w:jc w:val="center"/>
              <w:rPr>
                <w:b/>
                <w:color w:val="000000"/>
                <w:szCs w:val="22"/>
              </w:rPr>
            </w:pPr>
          </w:p>
        </w:tc>
        <w:tc>
          <w:tcPr>
            <w:tcW w:w="5510" w:type="dxa"/>
            <w:gridSpan w:val="2"/>
            <w:vAlign w:val="center"/>
          </w:tcPr>
          <w:p w14:paraId="4A563A5E" w14:textId="77777777" w:rsidR="008B2E45" w:rsidRDefault="008B2E45">
            <w:pPr>
              <w:rPr>
                <w:rFonts w:ascii="宋体" w:hAnsi="宋体" w:cs="宋体"/>
                <w:color w:val="000000"/>
                <w:szCs w:val="21"/>
              </w:rPr>
            </w:pPr>
          </w:p>
        </w:tc>
        <w:tc>
          <w:tcPr>
            <w:tcW w:w="1422" w:type="dxa"/>
          </w:tcPr>
          <w:p w14:paraId="690A0954" w14:textId="77777777" w:rsidR="008B2E45" w:rsidRDefault="008B2E45">
            <w:pPr>
              <w:jc w:val="center"/>
              <w:rPr>
                <w:b/>
                <w:color w:val="000000"/>
                <w:szCs w:val="22"/>
              </w:rPr>
            </w:pPr>
          </w:p>
        </w:tc>
        <w:tc>
          <w:tcPr>
            <w:tcW w:w="1358" w:type="dxa"/>
            <w:gridSpan w:val="2"/>
          </w:tcPr>
          <w:p w14:paraId="4114CBE9" w14:textId="77777777" w:rsidR="008B2E45" w:rsidRDefault="008B2E45">
            <w:pPr>
              <w:jc w:val="center"/>
              <w:rPr>
                <w:b/>
                <w:color w:val="000000"/>
                <w:szCs w:val="22"/>
              </w:rPr>
            </w:pPr>
          </w:p>
        </w:tc>
      </w:tr>
      <w:tr w:rsidR="008B2E45" w14:paraId="3C260684" w14:textId="77777777">
        <w:trPr>
          <w:cantSplit/>
          <w:trHeight w:val="273"/>
          <w:jc w:val="center"/>
        </w:trPr>
        <w:tc>
          <w:tcPr>
            <w:tcW w:w="1136" w:type="dxa"/>
            <w:gridSpan w:val="2"/>
            <w:vMerge/>
            <w:vAlign w:val="center"/>
          </w:tcPr>
          <w:p w14:paraId="77AAA169" w14:textId="77777777" w:rsidR="008B2E45" w:rsidRDefault="008B2E45">
            <w:pPr>
              <w:jc w:val="center"/>
              <w:rPr>
                <w:b/>
                <w:color w:val="000000"/>
                <w:szCs w:val="22"/>
              </w:rPr>
            </w:pPr>
          </w:p>
        </w:tc>
        <w:tc>
          <w:tcPr>
            <w:tcW w:w="5510" w:type="dxa"/>
            <w:gridSpan w:val="2"/>
            <w:vAlign w:val="center"/>
          </w:tcPr>
          <w:p w14:paraId="67FF2B68" w14:textId="77777777" w:rsidR="008B2E45" w:rsidRDefault="008B2E45">
            <w:pPr>
              <w:rPr>
                <w:rFonts w:ascii="宋体" w:hAnsi="宋体" w:cs="宋体"/>
                <w:color w:val="000000"/>
                <w:szCs w:val="21"/>
              </w:rPr>
            </w:pPr>
          </w:p>
        </w:tc>
        <w:tc>
          <w:tcPr>
            <w:tcW w:w="1422" w:type="dxa"/>
          </w:tcPr>
          <w:p w14:paraId="43313522" w14:textId="77777777" w:rsidR="008B2E45" w:rsidRDefault="008B2E45">
            <w:pPr>
              <w:jc w:val="center"/>
              <w:rPr>
                <w:b/>
                <w:color w:val="000000"/>
                <w:szCs w:val="22"/>
              </w:rPr>
            </w:pPr>
          </w:p>
        </w:tc>
        <w:tc>
          <w:tcPr>
            <w:tcW w:w="1358" w:type="dxa"/>
            <w:gridSpan w:val="2"/>
          </w:tcPr>
          <w:p w14:paraId="51D038F6" w14:textId="77777777" w:rsidR="008B2E45" w:rsidRDefault="008B2E45">
            <w:pPr>
              <w:jc w:val="center"/>
              <w:rPr>
                <w:b/>
                <w:color w:val="000000"/>
                <w:szCs w:val="22"/>
              </w:rPr>
            </w:pPr>
          </w:p>
        </w:tc>
      </w:tr>
      <w:tr w:rsidR="008B2E45" w14:paraId="7C72A3EC" w14:textId="77777777">
        <w:trPr>
          <w:cantSplit/>
          <w:trHeight w:val="286"/>
          <w:jc w:val="center"/>
        </w:trPr>
        <w:tc>
          <w:tcPr>
            <w:tcW w:w="1136" w:type="dxa"/>
            <w:gridSpan w:val="2"/>
            <w:vMerge w:val="restart"/>
            <w:vAlign w:val="center"/>
          </w:tcPr>
          <w:p w14:paraId="19D4C4EE" w14:textId="77777777" w:rsidR="008B2E45" w:rsidRDefault="00873713">
            <w:pPr>
              <w:jc w:val="center"/>
              <w:rPr>
                <w:b/>
                <w:color w:val="000000"/>
                <w:szCs w:val="22"/>
              </w:rPr>
            </w:pPr>
            <w:r>
              <w:rPr>
                <w:rFonts w:hint="eastAsia"/>
                <w:b/>
                <w:color w:val="000000"/>
                <w:szCs w:val="22"/>
              </w:rPr>
              <w:t>商务部分</w:t>
            </w:r>
          </w:p>
        </w:tc>
        <w:tc>
          <w:tcPr>
            <w:tcW w:w="5510" w:type="dxa"/>
            <w:gridSpan w:val="2"/>
            <w:vAlign w:val="center"/>
          </w:tcPr>
          <w:p w14:paraId="1293A32C" w14:textId="77777777" w:rsidR="008B2E45" w:rsidRDefault="008B2E45">
            <w:pPr>
              <w:rPr>
                <w:rFonts w:ascii="宋体"/>
                <w:color w:val="000000"/>
                <w:szCs w:val="21"/>
              </w:rPr>
            </w:pPr>
          </w:p>
        </w:tc>
        <w:tc>
          <w:tcPr>
            <w:tcW w:w="1422" w:type="dxa"/>
          </w:tcPr>
          <w:p w14:paraId="44E7981D" w14:textId="77777777" w:rsidR="008B2E45" w:rsidRDefault="008B2E45">
            <w:pPr>
              <w:jc w:val="center"/>
              <w:rPr>
                <w:b/>
                <w:color w:val="000000"/>
                <w:szCs w:val="22"/>
              </w:rPr>
            </w:pPr>
          </w:p>
        </w:tc>
        <w:tc>
          <w:tcPr>
            <w:tcW w:w="1358" w:type="dxa"/>
            <w:gridSpan w:val="2"/>
          </w:tcPr>
          <w:p w14:paraId="03C3752B" w14:textId="77777777" w:rsidR="008B2E45" w:rsidRDefault="008B2E45">
            <w:pPr>
              <w:jc w:val="center"/>
              <w:rPr>
                <w:b/>
                <w:color w:val="000000"/>
                <w:szCs w:val="22"/>
              </w:rPr>
            </w:pPr>
          </w:p>
        </w:tc>
      </w:tr>
      <w:tr w:rsidR="008B2E45" w14:paraId="532ED210" w14:textId="77777777">
        <w:trPr>
          <w:cantSplit/>
          <w:trHeight w:val="286"/>
          <w:jc w:val="center"/>
        </w:trPr>
        <w:tc>
          <w:tcPr>
            <w:tcW w:w="1136" w:type="dxa"/>
            <w:gridSpan w:val="2"/>
            <w:vMerge/>
            <w:vAlign w:val="center"/>
          </w:tcPr>
          <w:p w14:paraId="55078281" w14:textId="77777777" w:rsidR="008B2E45" w:rsidRDefault="008B2E45">
            <w:pPr>
              <w:jc w:val="center"/>
              <w:rPr>
                <w:b/>
                <w:color w:val="000000"/>
                <w:szCs w:val="22"/>
              </w:rPr>
            </w:pPr>
          </w:p>
        </w:tc>
        <w:tc>
          <w:tcPr>
            <w:tcW w:w="5510" w:type="dxa"/>
            <w:gridSpan w:val="2"/>
            <w:vAlign w:val="center"/>
          </w:tcPr>
          <w:p w14:paraId="1C266CC0" w14:textId="77777777" w:rsidR="008B2E45" w:rsidRDefault="008B2E45">
            <w:pPr>
              <w:rPr>
                <w:rFonts w:ascii="宋体"/>
                <w:color w:val="000000"/>
                <w:szCs w:val="21"/>
              </w:rPr>
            </w:pPr>
          </w:p>
        </w:tc>
        <w:tc>
          <w:tcPr>
            <w:tcW w:w="1422" w:type="dxa"/>
          </w:tcPr>
          <w:p w14:paraId="0926CC15" w14:textId="77777777" w:rsidR="008B2E45" w:rsidRDefault="008B2E45">
            <w:pPr>
              <w:jc w:val="center"/>
              <w:rPr>
                <w:b/>
                <w:color w:val="000000"/>
                <w:szCs w:val="22"/>
              </w:rPr>
            </w:pPr>
          </w:p>
        </w:tc>
        <w:tc>
          <w:tcPr>
            <w:tcW w:w="1358" w:type="dxa"/>
            <w:gridSpan w:val="2"/>
          </w:tcPr>
          <w:p w14:paraId="306FFC4D" w14:textId="77777777" w:rsidR="008B2E45" w:rsidRDefault="008B2E45">
            <w:pPr>
              <w:jc w:val="center"/>
              <w:rPr>
                <w:b/>
                <w:color w:val="000000"/>
                <w:szCs w:val="22"/>
              </w:rPr>
            </w:pPr>
          </w:p>
        </w:tc>
      </w:tr>
      <w:tr w:rsidR="008B2E45" w14:paraId="60B6F6DC" w14:textId="77777777">
        <w:trPr>
          <w:cantSplit/>
          <w:trHeight w:val="286"/>
          <w:jc w:val="center"/>
        </w:trPr>
        <w:tc>
          <w:tcPr>
            <w:tcW w:w="1136" w:type="dxa"/>
            <w:gridSpan w:val="2"/>
            <w:vMerge/>
            <w:vAlign w:val="center"/>
          </w:tcPr>
          <w:p w14:paraId="463DA394" w14:textId="77777777" w:rsidR="008B2E45" w:rsidRDefault="008B2E45">
            <w:pPr>
              <w:jc w:val="center"/>
              <w:rPr>
                <w:b/>
                <w:color w:val="000000"/>
                <w:szCs w:val="22"/>
              </w:rPr>
            </w:pPr>
          </w:p>
        </w:tc>
        <w:tc>
          <w:tcPr>
            <w:tcW w:w="5510" w:type="dxa"/>
            <w:gridSpan w:val="2"/>
            <w:vAlign w:val="center"/>
          </w:tcPr>
          <w:p w14:paraId="45B93098" w14:textId="77777777" w:rsidR="008B2E45" w:rsidRDefault="008B2E45">
            <w:pPr>
              <w:rPr>
                <w:rFonts w:ascii="宋体" w:hAnsi="宋体" w:cs="宋体"/>
                <w:color w:val="000000"/>
                <w:szCs w:val="21"/>
              </w:rPr>
            </w:pPr>
          </w:p>
        </w:tc>
        <w:tc>
          <w:tcPr>
            <w:tcW w:w="1422" w:type="dxa"/>
          </w:tcPr>
          <w:p w14:paraId="6C8A0A29" w14:textId="77777777" w:rsidR="008B2E45" w:rsidRDefault="008B2E45">
            <w:pPr>
              <w:jc w:val="center"/>
              <w:rPr>
                <w:b/>
                <w:color w:val="000000"/>
                <w:szCs w:val="22"/>
              </w:rPr>
            </w:pPr>
          </w:p>
        </w:tc>
        <w:tc>
          <w:tcPr>
            <w:tcW w:w="1358" w:type="dxa"/>
            <w:gridSpan w:val="2"/>
          </w:tcPr>
          <w:p w14:paraId="06B4CA06" w14:textId="77777777" w:rsidR="008B2E45" w:rsidRDefault="008B2E45">
            <w:pPr>
              <w:jc w:val="center"/>
              <w:rPr>
                <w:b/>
                <w:color w:val="000000"/>
                <w:szCs w:val="22"/>
              </w:rPr>
            </w:pPr>
          </w:p>
        </w:tc>
      </w:tr>
      <w:tr w:rsidR="008B2E45" w14:paraId="62319586" w14:textId="77777777">
        <w:trPr>
          <w:cantSplit/>
          <w:trHeight w:val="286"/>
          <w:jc w:val="center"/>
        </w:trPr>
        <w:tc>
          <w:tcPr>
            <w:tcW w:w="1136" w:type="dxa"/>
            <w:gridSpan w:val="2"/>
            <w:vMerge w:val="restart"/>
            <w:vAlign w:val="center"/>
          </w:tcPr>
          <w:p w14:paraId="662935FA" w14:textId="77777777" w:rsidR="008B2E45" w:rsidRDefault="00873713">
            <w:pPr>
              <w:jc w:val="center"/>
              <w:rPr>
                <w:b/>
                <w:color w:val="000000"/>
                <w:szCs w:val="22"/>
              </w:rPr>
            </w:pPr>
            <w:r>
              <w:rPr>
                <w:rFonts w:hint="eastAsia"/>
                <w:b/>
                <w:color w:val="000000"/>
                <w:szCs w:val="22"/>
              </w:rPr>
              <w:t>综合实力</w:t>
            </w:r>
          </w:p>
        </w:tc>
        <w:tc>
          <w:tcPr>
            <w:tcW w:w="5510" w:type="dxa"/>
            <w:gridSpan w:val="2"/>
            <w:vAlign w:val="center"/>
          </w:tcPr>
          <w:p w14:paraId="5608B2C7" w14:textId="77777777" w:rsidR="008B2E45" w:rsidRDefault="008B2E45">
            <w:pPr>
              <w:rPr>
                <w:rFonts w:ascii="宋体"/>
                <w:color w:val="000000"/>
                <w:szCs w:val="21"/>
              </w:rPr>
            </w:pPr>
          </w:p>
        </w:tc>
        <w:tc>
          <w:tcPr>
            <w:tcW w:w="1422" w:type="dxa"/>
          </w:tcPr>
          <w:p w14:paraId="26BF58E8" w14:textId="77777777" w:rsidR="008B2E45" w:rsidRDefault="008B2E45">
            <w:pPr>
              <w:jc w:val="center"/>
              <w:rPr>
                <w:b/>
                <w:color w:val="000000"/>
                <w:szCs w:val="22"/>
              </w:rPr>
            </w:pPr>
          </w:p>
        </w:tc>
        <w:tc>
          <w:tcPr>
            <w:tcW w:w="1358" w:type="dxa"/>
            <w:gridSpan w:val="2"/>
          </w:tcPr>
          <w:p w14:paraId="15C2833E" w14:textId="77777777" w:rsidR="008B2E45" w:rsidRDefault="008B2E45">
            <w:pPr>
              <w:jc w:val="center"/>
              <w:rPr>
                <w:b/>
                <w:color w:val="000000"/>
                <w:szCs w:val="22"/>
              </w:rPr>
            </w:pPr>
          </w:p>
        </w:tc>
      </w:tr>
      <w:tr w:rsidR="008B2E45" w14:paraId="6F7ABA59" w14:textId="77777777">
        <w:trPr>
          <w:cantSplit/>
          <w:trHeight w:val="286"/>
          <w:jc w:val="center"/>
        </w:trPr>
        <w:tc>
          <w:tcPr>
            <w:tcW w:w="1136" w:type="dxa"/>
            <w:gridSpan w:val="2"/>
            <w:vMerge/>
            <w:vAlign w:val="center"/>
          </w:tcPr>
          <w:p w14:paraId="234211C5" w14:textId="77777777" w:rsidR="008B2E45" w:rsidRDefault="008B2E45">
            <w:pPr>
              <w:jc w:val="center"/>
              <w:rPr>
                <w:b/>
                <w:color w:val="000000"/>
                <w:szCs w:val="22"/>
              </w:rPr>
            </w:pPr>
          </w:p>
        </w:tc>
        <w:tc>
          <w:tcPr>
            <w:tcW w:w="5510" w:type="dxa"/>
            <w:gridSpan w:val="2"/>
            <w:vAlign w:val="center"/>
          </w:tcPr>
          <w:p w14:paraId="38B06F1C" w14:textId="77777777" w:rsidR="008B2E45" w:rsidRDefault="008B2E45">
            <w:pPr>
              <w:rPr>
                <w:rFonts w:ascii="宋体"/>
                <w:color w:val="000000"/>
                <w:szCs w:val="21"/>
              </w:rPr>
            </w:pPr>
          </w:p>
        </w:tc>
        <w:tc>
          <w:tcPr>
            <w:tcW w:w="1422" w:type="dxa"/>
          </w:tcPr>
          <w:p w14:paraId="63A35605" w14:textId="77777777" w:rsidR="008B2E45" w:rsidRDefault="008B2E45">
            <w:pPr>
              <w:jc w:val="center"/>
              <w:rPr>
                <w:b/>
                <w:color w:val="000000"/>
                <w:szCs w:val="22"/>
              </w:rPr>
            </w:pPr>
          </w:p>
        </w:tc>
        <w:tc>
          <w:tcPr>
            <w:tcW w:w="1358" w:type="dxa"/>
            <w:gridSpan w:val="2"/>
          </w:tcPr>
          <w:p w14:paraId="0C27D749" w14:textId="77777777" w:rsidR="008B2E45" w:rsidRDefault="008B2E45">
            <w:pPr>
              <w:jc w:val="center"/>
              <w:rPr>
                <w:b/>
                <w:color w:val="000000"/>
                <w:szCs w:val="22"/>
              </w:rPr>
            </w:pPr>
          </w:p>
        </w:tc>
      </w:tr>
    </w:tbl>
    <w:p w14:paraId="524BD653" w14:textId="77777777" w:rsidR="008B2E45" w:rsidRDefault="008B2E45"/>
    <w:p w14:paraId="426A20DE" w14:textId="77777777" w:rsidR="008B2E45" w:rsidRDefault="00873713">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7C7BC201" w14:textId="77777777" w:rsidR="008B2E45" w:rsidRDefault="008B2E45">
      <w:pPr>
        <w:jc w:val="center"/>
        <w:rPr>
          <w:rFonts w:ascii="宋体" w:hAnsi="宋体" w:cs="宋体"/>
          <w:b/>
          <w:color w:val="000000"/>
          <w:sz w:val="28"/>
          <w:szCs w:val="28"/>
        </w:rPr>
      </w:pPr>
    </w:p>
    <w:p w14:paraId="32CEAD01" w14:textId="77777777" w:rsidR="008B2E45" w:rsidRDefault="008B2E45">
      <w:pPr>
        <w:spacing w:line="360" w:lineRule="auto"/>
        <w:rPr>
          <w:rFonts w:ascii="宋体" w:hAnsi="宋体" w:cs="宋体"/>
          <w:szCs w:val="21"/>
        </w:rPr>
      </w:pPr>
    </w:p>
    <w:p w14:paraId="3DCFD6F4" w14:textId="77777777" w:rsidR="008B2E45" w:rsidRDefault="008B2E45">
      <w:pPr>
        <w:spacing w:line="360" w:lineRule="auto"/>
        <w:rPr>
          <w:rFonts w:ascii="宋体" w:hAnsi="宋体" w:cs="宋体"/>
          <w:szCs w:val="21"/>
        </w:rPr>
      </w:pPr>
    </w:p>
    <w:p w14:paraId="69763571" w14:textId="77777777" w:rsidR="008B2E45" w:rsidRDefault="008B2E45">
      <w:pPr>
        <w:spacing w:line="360" w:lineRule="auto"/>
        <w:rPr>
          <w:rFonts w:ascii="宋体" w:hAnsi="宋体" w:cs="宋体"/>
          <w:szCs w:val="21"/>
        </w:rPr>
      </w:pPr>
    </w:p>
    <w:p w14:paraId="76ED11FB" w14:textId="77777777" w:rsidR="008B2E45" w:rsidRDefault="008B2E45">
      <w:pPr>
        <w:spacing w:line="360" w:lineRule="auto"/>
        <w:rPr>
          <w:rFonts w:ascii="宋体" w:hAnsi="宋体" w:cs="宋体"/>
          <w:szCs w:val="21"/>
        </w:rPr>
      </w:pPr>
    </w:p>
    <w:p w14:paraId="7FD7B387" w14:textId="77777777" w:rsidR="008B2E45" w:rsidRDefault="00873713">
      <w:pPr>
        <w:pStyle w:val="3"/>
        <w:jc w:val="center"/>
        <w:rPr>
          <w:rFonts w:cs="宋体"/>
          <w:b w:val="0"/>
          <w:kern w:val="0"/>
          <w:szCs w:val="28"/>
        </w:rPr>
      </w:pPr>
      <w:r>
        <w:rPr>
          <w:rFonts w:cs="宋体" w:hint="eastAsia"/>
          <w:b w:val="0"/>
          <w:kern w:val="0"/>
          <w:szCs w:val="28"/>
        </w:rPr>
        <w:t>二、法定代表人证明书</w:t>
      </w:r>
    </w:p>
    <w:p w14:paraId="110F513C" w14:textId="77777777" w:rsidR="008B2E45" w:rsidRDefault="00873713">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13AC22C5" w14:textId="77777777" w:rsidR="008B2E45" w:rsidRDefault="00873713">
      <w:pPr>
        <w:spacing w:line="360" w:lineRule="auto"/>
        <w:rPr>
          <w:rFonts w:ascii="宋体" w:hAnsi="宋体" w:cs="宋体"/>
          <w:szCs w:val="21"/>
        </w:rPr>
      </w:pPr>
      <w:r>
        <w:rPr>
          <w:rFonts w:ascii="宋体" w:hAnsi="宋体" w:cs="宋体" w:hint="eastAsia"/>
          <w:szCs w:val="21"/>
        </w:rPr>
        <w:t>有效日期：</w:t>
      </w:r>
      <w:r>
        <w:rPr>
          <w:rFonts w:ascii="宋体" w:hAnsi="宋体" w:cs="宋体" w:hint="eastAsia"/>
          <w:szCs w:val="21"/>
        </w:rPr>
        <w:t xml:space="preserve">         </w:t>
      </w:r>
      <w:r>
        <w:rPr>
          <w:rFonts w:ascii="宋体" w:hAnsi="宋体" w:cs="宋体" w:hint="eastAsia"/>
          <w:szCs w:val="21"/>
        </w:rPr>
        <w:t>签发日期：</w:t>
      </w:r>
      <w:r>
        <w:rPr>
          <w:rFonts w:ascii="宋体" w:hAnsi="宋体" w:cs="宋体" w:hint="eastAsia"/>
          <w:szCs w:val="21"/>
        </w:rPr>
        <w:t xml:space="preserve">         </w:t>
      </w:r>
      <w:r>
        <w:rPr>
          <w:rFonts w:ascii="宋体" w:hAnsi="宋体" w:cs="宋体" w:hint="eastAsia"/>
          <w:szCs w:val="21"/>
        </w:rPr>
        <w:t>单位：</w:t>
      </w:r>
      <w:r>
        <w:rPr>
          <w:rFonts w:ascii="宋体" w:hAnsi="宋体" w:cs="宋体" w:hint="eastAsia"/>
          <w:szCs w:val="21"/>
        </w:rPr>
        <w:t xml:space="preserve">              </w:t>
      </w:r>
    </w:p>
    <w:p w14:paraId="4DBEAD57" w14:textId="77777777" w:rsidR="008B2E45" w:rsidRDefault="00873713">
      <w:pPr>
        <w:spacing w:line="360" w:lineRule="auto"/>
        <w:rPr>
          <w:rFonts w:ascii="宋体" w:hAnsi="宋体" w:cs="宋体"/>
          <w:szCs w:val="21"/>
        </w:rPr>
      </w:pPr>
      <w:r>
        <w:rPr>
          <w:rFonts w:ascii="宋体" w:hAnsi="宋体" w:cs="宋体" w:hint="eastAsia"/>
          <w:szCs w:val="21"/>
        </w:rPr>
        <w:t>附：代表人性别：</w:t>
      </w:r>
      <w:r>
        <w:rPr>
          <w:rFonts w:ascii="宋体" w:hAnsi="宋体" w:cs="宋体" w:hint="eastAsia"/>
          <w:szCs w:val="21"/>
        </w:rPr>
        <w:t xml:space="preserve">   </w:t>
      </w:r>
      <w:r>
        <w:rPr>
          <w:rFonts w:ascii="宋体" w:hAnsi="宋体" w:cs="宋体" w:hint="eastAsia"/>
          <w:szCs w:val="21"/>
        </w:rPr>
        <w:t>年龄：</w:t>
      </w:r>
      <w:r>
        <w:rPr>
          <w:rFonts w:ascii="宋体" w:hAnsi="宋体" w:cs="宋体" w:hint="eastAsia"/>
          <w:szCs w:val="21"/>
        </w:rPr>
        <w:t xml:space="preserve">      </w:t>
      </w:r>
      <w:r>
        <w:rPr>
          <w:rFonts w:ascii="宋体" w:hAnsi="宋体" w:cs="宋体" w:hint="eastAsia"/>
          <w:szCs w:val="21"/>
        </w:rPr>
        <w:t>身份证号码：</w:t>
      </w:r>
    </w:p>
    <w:p w14:paraId="270CD147" w14:textId="77777777" w:rsidR="008B2E45" w:rsidRDefault="00873713">
      <w:pPr>
        <w:spacing w:line="360" w:lineRule="auto"/>
        <w:rPr>
          <w:rFonts w:ascii="宋体" w:hAnsi="宋体" w:cs="宋体"/>
          <w:szCs w:val="21"/>
        </w:rPr>
      </w:pPr>
      <w:r>
        <w:rPr>
          <w:rFonts w:ascii="宋体" w:hAnsi="宋体" w:cs="宋体" w:hint="eastAsia"/>
          <w:szCs w:val="21"/>
        </w:rPr>
        <w:lastRenderedPageBreak/>
        <w:t>营业执照号码：</w:t>
      </w:r>
      <w:r>
        <w:rPr>
          <w:rFonts w:ascii="宋体" w:hAnsi="宋体" w:cs="宋体" w:hint="eastAsia"/>
          <w:szCs w:val="21"/>
        </w:rPr>
        <w:t xml:space="preserve">                 </w:t>
      </w:r>
      <w:r>
        <w:rPr>
          <w:rFonts w:ascii="宋体" w:hAnsi="宋体" w:cs="宋体" w:hint="eastAsia"/>
          <w:szCs w:val="21"/>
        </w:rPr>
        <w:t>经济性质：</w:t>
      </w:r>
    </w:p>
    <w:p w14:paraId="31C54F22" w14:textId="77777777" w:rsidR="008B2E45" w:rsidRDefault="00873713">
      <w:pPr>
        <w:spacing w:line="360" w:lineRule="auto"/>
        <w:rPr>
          <w:rFonts w:ascii="宋体" w:hAnsi="宋体" w:cs="宋体"/>
          <w:szCs w:val="21"/>
        </w:rPr>
      </w:pPr>
      <w:r>
        <w:rPr>
          <w:rFonts w:ascii="宋体" w:hAnsi="宋体" w:cs="宋体" w:hint="eastAsia"/>
          <w:szCs w:val="21"/>
        </w:rPr>
        <w:t>主营（产）：</w:t>
      </w:r>
    </w:p>
    <w:p w14:paraId="7979A9FC" w14:textId="77777777" w:rsidR="008B2E45" w:rsidRDefault="00873713">
      <w:pPr>
        <w:spacing w:line="360" w:lineRule="auto"/>
        <w:rPr>
          <w:rFonts w:ascii="宋体" w:hAnsi="宋体" w:cs="宋体"/>
          <w:szCs w:val="21"/>
        </w:rPr>
      </w:pPr>
      <w:r>
        <w:rPr>
          <w:rFonts w:ascii="宋体" w:hAnsi="宋体" w:cs="宋体" w:hint="eastAsia"/>
          <w:szCs w:val="21"/>
        </w:rPr>
        <w:t>兼营（产）：</w:t>
      </w:r>
    </w:p>
    <w:p w14:paraId="4B7B1232" w14:textId="77777777" w:rsidR="008B2E45" w:rsidRDefault="00873713">
      <w:pPr>
        <w:spacing w:line="360" w:lineRule="auto"/>
        <w:rPr>
          <w:rFonts w:ascii="宋体" w:hAnsi="宋体" w:cs="宋体"/>
          <w:szCs w:val="21"/>
        </w:rPr>
      </w:pPr>
      <w:r>
        <w:rPr>
          <w:rFonts w:ascii="宋体" w:hAnsi="宋体" w:cs="宋体" w:hint="eastAsia"/>
          <w:szCs w:val="21"/>
        </w:rPr>
        <w:t>进口物品经营许可证号码：</w:t>
      </w:r>
    </w:p>
    <w:p w14:paraId="4B75E680" w14:textId="77777777" w:rsidR="008B2E45" w:rsidRDefault="00873713">
      <w:pPr>
        <w:spacing w:line="360" w:lineRule="auto"/>
        <w:rPr>
          <w:rFonts w:ascii="宋体" w:hAnsi="宋体" w:cs="宋体"/>
          <w:szCs w:val="21"/>
        </w:rPr>
      </w:pPr>
      <w:r>
        <w:rPr>
          <w:rFonts w:ascii="宋体" w:hAnsi="宋体" w:cs="宋体" w:hint="eastAsia"/>
          <w:szCs w:val="21"/>
        </w:rPr>
        <w:t>主营：</w:t>
      </w:r>
    </w:p>
    <w:p w14:paraId="05188A48" w14:textId="77777777" w:rsidR="008B2E45" w:rsidRDefault="00873713">
      <w:pPr>
        <w:spacing w:line="360" w:lineRule="auto"/>
        <w:rPr>
          <w:rFonts w:ascii="宋体" w:hAnsi="宋体" w:cs="宋体"/>
          <w:szCs w:val="21"/>
        </w:rPr>
      </w:pPr>
      <w:r>
        <w:rPr>
          <w:rFonts w:ascii="宋体" w:hAnsi="宋体" w:cs="宋体" w:hint="eastAsia"/>
          <w:szCs w:val="21"/>
        </w:rPr>
        <w:t>兼营：</w:t>
      </w:r>
    </w:p>
    <w:p w14:paraId="197D8E1A" w14:textId="77777777" w:rsidR="008B2E45" w:rsidRDefault="00873713">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w:t>
      </w:r>
      <w:r>
        <w:rPr>
          <w:rFonts w:ascii="宋体" w:hAnsi="宋体" w:cs="宋体" w:hint="eastAsia"/>
          <w:szCs w:val="21"/>
        </w:rPr>
        <w:t>、法定代表人为企业事业单位、国家机关、社会团体的主要行政负责人。</w:t>
      </w:r>
    </w:p>
    <w:p w14:paraId="00C139CA" w14:textId="77777777" w:rsidR="008B2E45" w:rsidRDefault="00873713">
      <w:pPr>
        <w:rPr>
          <w:rFonts w:ascii="宋体" w:hAnsi="宋体" w:cs="宋体"/>
          <w:szCs w:val="21"/>
        </w:rPr>
      </w:pPr>
      <w:r>
        <w:rPr>
          <w:rFonts w:ascii="宋体" w:hAnsi="宋体" w:cs="宋体" w:hint="eastAsia"/>
          <w:szCs w:val="21"/>
        </w:rPr>
        <w:t xml:space="preserve">      2</w:t>
      </w:r>
      <w:r>
        <w:rPr>
          <w:rFonts w:ascii="宋体" w:hAnsi="宋体" w:cs="宋体" w:hint="eastAsia"/>
          <w:szCs w:val="21"/>
        </w:rPr>
        <w:t>、内容必须填写真实、清楚，涂改无效，不得转让、买卖。</w:t>
      </w:r>
    </w:p>
    <w:p w14:paraId="0FD2B2A8" w14:textId="77777777" w:rsidR="008B2E45" w:rsidRDefault="00873713">
      <w:pPr>
        <w:ind w:firstLineChars="300" w:firstLine="630"/>
        <w:rPr>
          <w:rFonts w:ascii="宋体" w:hAnsi="宋体" w:cs="宋体"/>
          <w:szCs w:val="21"/>
        </w:rPr>
      </w:pPr>
      <w:r>
        <w:rPr>
          <w:rFonts w:ascii="宋体" w:hAnsi="宋体" w:cs="宋体" w:hint="eastAsia"/>
          <w:szCs w:val="21"/>
        </w:rPr>
        <w:t xml:space="preserve">3. </w:t>
      </w:r>
      <w:r>
        <w:rPr>
          <w:rFonts w:ascii="宋体" w:hAnsi="宋体" w:cs="宋体" w:hint="eastAsia"/>
          <w:szCs w:val="21"/>
        </w:rPr>
        <w:t>本证明书要求投标人提供加盖公章后的原件方为有效。</w:t>
      </w:r>
    </w:p>
    <w:p w14:paraId="211C9A52" w14:textId="77777777" w:rsidR="008B2E45" w:rsidRDefault="00873713">
      <w:pPr>
        <w:ind w:firstLineChars="300" w:firstLine="630"/>
        <w:rPr>
          <w:rFonts w:ascii="宋体" w:hAnsi="宋体" w:cs="宋体"/>
          <w:szCs w:val="21"/>
        </w:rPr>
      </w:pPr>
      <w:r>
        <w:rPr>
          <w:rFonts w:ascii="宋体" w:hAnsi="宋体" w:cs="宋体" w:hint="eastAsia"/>
          <w:szCs w:val="21"/>
        </w:rPr>
        <w:t xml:space="preserve">4. </w:t>
      </w:r>
      <w:r>
        <w:rPr>
          <w:rFonts w:ascii="宋体" w:hAnsi="宋体" w:cs="宋体" w:hint="eastAsia"/>
          <w:szCs w:val="21"/>
        </w:rPr>
        <w:t>须提供法定代表人的身份证复印件（</w:t>
      </w:r>
      <w:r>
        <w:rPr>
          <w:rFonts w:ascii="宋体" w:hAnsi="宋体" w:cs="宋体" w:hint="eastAsia"/>
          <w:szCs w:val="21"/>
        </w:rPr>
        <w:t>附后）。</w:t>
      </w:r>
    </w:p>
    <w:p w14:paraId="6158FF1C" w14:textId="77777777" w:rsidR="008B2E45" w:rsidRDefault="008B2E45">
      <w:pPr>
        <w:rPr>
          <w:rFonts w:ascii="宋体" w:hAnsi="宋体" w:cs="宋体"/>
          <w:sz w:val="24"/>
        </w:rPr>
      </w:pPr>
    </w:p>
    <w:p w14:paraId="2E3FCA06" w14:textId="77777777" w:rsidR="008B2E45" w:rsidRDefault="008B2E45">
      <w:pPr>
        <w:rPr>
          <w:rFonts w:ascii="宋体" w:hAnsi="宋体" w:cs="宋体"/>
          <w:sz w:val="24"/>
        </w:rPr>
      </w:pPr>
    </w:p>
    <w:p w14:paraId="6036191A" w14:textId="77777777" w:rsidR="008B2E45" w:rsidRDefault="008B2E45">
      <w:pPr>
        <w:rPr>
          <w:rFonts w:ascii="宋体" w:hAnsi="宋体" w:cs="宋体"/>
          <w:sz w:val="24"/>
        </w:rPr>
      </w:pPr>
    </w:p>
    <w:p w14:paraId="166DDAE2" w14:textId="77777777" w:rsidR="008B2E45" w:rsidRDefault="00873713">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三、投标文件签署授权委托书</w:t>
      </w:r>
    </w:p>
    <w:p w14:paraId="0F72BAD0" w14:textId="77777777" w:rsidR="008B2E45" w:rsidRDefault="00873713">
      <w:pPr>
        <w:spacing w:line="360" w:lineRule="auto"/>
        <w:ind w:firstLineChars="200" w:firstLine="42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3F758592" w14:textId="77777777" w:rsidR="008B2E45" w:rsidRDefault="00873713">
      <w:pPr>
        <w:spacing w:line="360" w:lineRule="auto"/>
        <w:ind w:firstLine="420"/>
        <w:rPr>
          <w:rFonts w:ascii="宋体" w:hAnsi="宋体" w:cs="宋体"/>
          <w:szCs w:val="21"/>
        </w:rPr>
      </w:pPr>
      <w:r>
        <w:rPr>
          <w:rFonts w:ascii="宋体" w:hAnsi="宋体" w:cs="宋体" w:hint="eastAsia"/>
          <w:szCs w:val="21"/>
        </w:rPr>
        <w:t>代理人无转委托权，特此委托。</w:t>
      </w:r>
    </w:p>
    <w:p w14:paraId="1A91FADF" w14:textId="77777777" w:rsidR="008B2E45" w:rsidRDefault="008B2E45">
      <w:pPr>
        <w:spacing w:line="360" w:lineRule="auto"/>
        <w:ind w:firstLine="420"/>
        <w:rPr>
          <w:rFonts w:ascii="宋体" w:hAnsi="宋体" w:cs="宋体"/>
          <w:szCs w:val="21"/>
        </w:rPr>
      </w:pPr>
    </w:p>
    <w:p w14:paraId="6D5205C4" w14:textId="77777777" w:rsidR="008B2E45" w:rsidRDefault="00873713">
      <w:pPr>
        <w:spacing w:line="360" w:lineRule="auto"/>
        <w:ind w:leftChars="257" w:left="540"/>
        <w:rPr>
          <w:rFonts w:ascii="宋体" w:hAnsi="宋体" w:cs="宋体"/>
          <w:szCs w:val="21"/>
          <w:u w:val="single"/>
        </w:rPr>
      </w:pPr>
      <w:r>
        <w:rPr>
          <w:rFonts w:ascii="宋体" w:hAnsi="宋体" w:cs="宋体" w:hint="eastAsia"/>
          <w:szCs w:val="21"/>
        </w:rPr>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7EB4185A" w14:textId="77777777" w:rsidR="008B2E45" w:rsidRDefault="00873713">
      <w:pPr>
        <w:spacing w:line="360" w:lineRule="auto"/>
        <w:ind w:leftChars="257" w:left="54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手机：</w:t>
      </w:r>
      <w:r>
        <w:rPr>
          <w:rFonts w:ascii="宋体" w:hAnsi="宋体" w:cs="宋体" w:hint="eastAsia"/>
          <w:szCs w:val="21"/>
          <w:u w:val="single"/>
        </w:rPr>
        <w:t xml:space="preserve">                   </w:t>
      </w:r>
    </w:p>
    <w:p w14:paraId="5E17211D" w14:textId="77777777" w:rsidR="008B2E45" w:rsidRDefault="00873713">
      <w:pPr>
        <w:spacing w:line="360" w:lineRule="auto"/>
        <w:ind w:leftChars="257" w:left="5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385E4F72" w14:textId="77777777" w:rsidR="008B2E45" w:rsidRDefault="00873713">
      <w:pPr>
        <w:spacing w:line="360" w:lineRule="auto"/>
        <w:ind w:leftChars="257" w:left="540"/>
        <w:rPr>
          <w:rFonts w:ascii="宋体" w:hAnsi="宋体" w:cs="宋体"/>
          <w:szCs w:val="21"/>
        </w:rPr>
      </w:pPr>
      <w:r>
        <w:rPr>
          <w:rFonts w:ascii="宋体" w:hAnsi="宋体" w:cs="宋体" w:hint="eastAsia"/>
          <w:szCs w:val="21"/>
        </w:rPr>
        <w:t>投标人（盖章）：</w:t>
      </w:r>
      <w:r>
        <w:rPr>
          <w:rFonts w:ascii="宋体" w:hAnsi="宋体" w:cs="宋体" w:hint="eastAsia"/>
          <w:szCs w:val="21"/>
          <w:u w:val="single"/>
        </w:rPr>
        <w:t xml:space="preserve">                                         </w:t>
      </w:r>
    </w:p>
    <w:p w14:paraId="151A9033" w14:textId="77777777" w:rsidR="008B2E45" w:rsidRDefault="00873713">
      <w:pPr>
        <w:spacing w:line="360" w:lineRule="auto"/>
        <w:ind w:leftChars="257" w:left="540"/>
        <w:rPr>
          <w:rFonts w:ascii="宋体" w:hAnsi="宋体" w:cs="宋体"/>
          <w:szCs w:val="21"/>
        </w:rPr>
      </w:pPr>
      <w:r>
        <w:rPr>
          <w:rFonts w:ascii="宋体" w:hAnsi="宋体" w:cs="宋体" w:hint="eastAsia"/>
          <w:szCs w:val="21"/>
        </w:rPr>
        <w:t>法定代表人（签名）：</w:t>
      </w:r>
      <w:r>
        <w:rPr>
          <w:rFonts w:ascii="宋体" w:hAnsi="宋体" w:cs="宋体" w:hint="eastAsia"/>
          <w:szCs w:val="21"/>
          <w:u w:val="single"/>
        </w:rPr>
        <w:t xml:space="preserve">                                     </w:t>
      </w:r>
    </w:p>
    <w:p w14:paraId="371AA874" w14:textId="77777777" w:rsidR="008B2E45" w:rsidRDefault="00873713">
      <w:pPr>
        <w:spacing w:line="360" w:lineRule="auto"/>
        <w:ind w:leftChars="257" w:left="540"/>
        <w:rPr>
          <w:rFonts w:ascii="宋体" w:hAnsi="宋体" w:cs="宋体"/>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日</w:t>
      </w:r>
    </w:p>
    <w:p w14:paraId="14BD3F43" w14:textId="77777777" w:rsidR="008B2E45" w:rsidRDefault="00873713">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w:t>
      </w:r>
      <w:r>
        <w:rPr>
          <w:rFonts w:ascii="宋体" w:hAnsi="宋体" w:cs="宋体" w:hint="eastAsia"/>
          <w:szCs w:val="21"/>
        </w:rPr>
        <w:t>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w:t>
      </w:r>
      <w:r>
        <w:rPr>
          <w:rFonts w:ascii="宋体" w:hAnsi="宋体" w:cs="宋体" w:hint="eastAsia"/>
          <w:szCs w:val="21"/>
        </w:rPr>
        <w:t>方为有效；</w:t>
      </w:r>
    </w:p>
    <w:p w14:paraId="3B30AE01" w14:textId="77777777" w:rsidR="008B2E45" w:rsidRDefault="00873713">
      <w:pPr>
        <w:spacing w:line="360" w:lineRule="auto"/>
        <w:ind w:firstLineChars="300" w:firstLine="630"/>
        <w:rPr>
          <w:rFonts w:ascii="宋体" w:hAnsi="宋体" w:cs="宋体"/>
          <w:szCs w:val="21"/>
        </w:rPr>
      </w:pPr>
      <w:r>
        <w:rPr>
          <w:rFonts w:ascii="宋体" w:hAnsi="宋体" w:cs="宋体" w:hint="eastAsia"/>
          <w:szCs w:val="21"/>
        </w:rPr>
        <w:t>2.</w:t>
      </w:r>
      <w:r>
        <w:rPr>
          <w:rFonts w:ascii="宋体" w:hAnsi="宋体" w:cs="宋体" w:hint="eastAsia"/>
          <w:szCs w:val="21"/>
        </w:rPr>
        <w:t>提供代理人的身份证复印件及</w:t>
      </w:r>
      <w:r>
        <w:rPr>
          <w:rFonts w:ascii="宋体" w:hAnsi="宋体" w:cs="宋体" w:hint="eastAsia"/>
          <w:color w:val="FF0000"/>
          <w:szCs w:val="21"/>
        </w:rPr>
        <w:t>投标人为代理人缴交的最近</w:t>
      </w:r>
      <w:r>
        <w:rPr>
          <w:rFonts w:ascii="宋体" w:hAnsi="宋体" w:cs="宋体" w:hint="eastAsia"/>
          <w:color w:val="FF0000"/>
          <w:szCs w:val="21"/>
        </w:rPr>
        <w:t>3</w:t>
      </w:r>
      <w:r>
        <w:rPr>
          <w:rFonts w:ascii="宋体" w:hAnsi="宋体" w:cs="宋体" w:hint="eastAsia"/>
          <w:color w:val="FF0000"/>
          <w:szCs w:val="21"/>
        </w:rPr>
        <w:t>个月</w:t>
      </w:r>
      <w:proofErr w:type="gramStart"/>
      <w:r>
        <w:rPr>
          <w:rFonts w:ascii="宋体" w:hAnsi="宋体" w:cs="宋体" w:hint="eastAsia"/>
          <w:color w:val="FF0000"/>
          <w:szCs w:val="21"/>
        </w:rPr>
        <w:t>社保证明</w:t>
      </w:r>
      <w:proofErr w:type="gramEnd"/>
      <w:r>
        <w:rPr>
          <w:rFonts w:ascii="宋体" w:hAnsi="宋体" w:cs="宋体" w:hint="eastAsia"/>
          <w:color w:val="FF0000"/>
          <w:szCs w:val="21"/>
        </w:rPr>
        <w:t>（网页截图或窗口打印资料或社保部门出具的证明均可）</w:t>
      </w:r>
    </w:p>
    <w:p w14:paraId="55902CD6" w14:textId="77777777" w:rsidR="008B2E45" w:rsidRDefault="00873713">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四、投标承诺函</w:t>
      </w:r>
    </w:p>
    <w:p w14:paraId="1714EABB" w14:textId="77777777" w:rsidR="008B2E45" w:rsidRDefault="00873713">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u w:val="single"/>
        </w:rPr>
        <w:t>深圳实验学校</w:t>
      </w:r>
      <w:r>
        <w:rPr>
          <w:rFonts w:ascii="宋体" w:hAnsi="宋体" w:cs="宋体" w:hint="eastAsia"/>
          <w:szCs w:val="21"/>
          <w:u w:val="single"/>
        </w:rPr>
        <w:t xml:space="preserve">  </w:t>
      </w:r>
    </w:p>
    <w:p w14:paraId="187DCB5F" w14:textId="77777777" w:rsidR="008B2E45" w:rsidRDefault="00873713">
      <w:pPr>
        <w:spacing w:afterLines="50" w:after="120"/>
        <w:ind w:firstLineChars="200" w:firstLine="420"/>
        <w:rPr>
          <w:rFonts w:ascii="宋体" w:hAnsi="宋体" w:cs="宋体"/>
          <w:szCs w:val="21"/>
        </w:rPr>
      </w:pPr>
      <w:r>
        <w:rPr>
          <w:rFonts w:ascii="宋体" w:hAnsi="宋体" w:cs="宋体" w:hint="eastAsia"/>
          <w:szCs w:val="21"/>
        </w:rPr>
        <w:t>根据已收到贵方的项目编号为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项目的招标文件，我单位经研究上述招标文件后，承诺：</w:t>
      </w:r>
    </w:p>
    <w:p w14:paraId="2CEFC145" w14:textId="77777777" w:rsidR="008B2E45" w:rsidRDefault="00873713">
      <w:pPr>
        <w:spacing w:afterLines="50" w:after="120"/>
        <w:ind w:firstLineChars="200" w:firstLine="420"/>
        <w:rPr>
          <w:rFonts w:ascii="宋体" w:hAnsi="宋体" w:cs="宋体"/>
          <w:szCs w:val="21"/>
        </w:rPr>
      </w:pPr>
      <w:r>
        <w:rPr>
          <w:rFonts w:ascii="宋体" w:hAnsi="宋体" w:cs="宋体" w:hint="eastAsia"/>
          <w:szCs w:val="21"/>
        </w:rPr>
        <w:lastRenderedPageBreak/>
        <w:t>1</w:t>
      </w:r>
      <w:r>
        <w:rPr>
          <w:rFonts w:ascii="宋体" w:hAnsi="宋体" w:cs="宋体" w:hint="eastAsia"/>
          <w:szCs w:val="21"/>
        </w:rPr>
        <w:t>、我方愿以《开标一览表》中填写的投标报价并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14:paraId="04D65208" w14:textId="77777777" w:rsidR="008B2E45" w:rsidRDefault="00873713">
      <w:pPr>
        <w:spacing w:afterLines="50" w:after="120"/>
        <w:ind w:firstLineChars="196" w:firstLine="412"/>
        <w:rPr>
          <w:rFonts w:ascii="宋体" w:hAnsi="宋体" w:cs="宋体"/>
          <w:szCs w:val="21"/>
        </w:rPr>
      </w:pPr>
      <w:r>
        <w:rPr>
          <w:rFonts w:ascii="宋体" w:hAnsi="宋体" w:cs="宋体" w:hint="eastAsia"/>
          <w:szCs w:val="21"/>
        </w:rPr>
        <w:t>2</w:t>
      </w:r>
      <w:r>
        <w:rPr>
          <w:rFonts w:ascii="宋体" w:hAnsi="宋体" w:cs="宋体" w:hint="eastAsia"/>
          <w:szCs w:val="21"/>
        </w:rPr>
        <w:t>、我方理解贵方将不受必须接受你们所收到的最低标价或其它任何投标文件的约束。</w:t>
      </w:r>
    </w:p>
    <w:p w14:paraId="2D15A7D7" w14:textId="77777777" w:rsidR="008B2E45" w:rsidRDefault="00873713">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、在本项目投标过程中不弄虚作假，不隐瞒真实情况，</w:t>
      </w:r>
      <w:proofErr w:type="gramStart"/>
      <w:r>
        <w:rPr>
          <w:rFonts w:ascii="宋体" w:hAnsi="宋体" w:cs="宋体" w:hint="eastAsia"/>
          <w:szCs w:val="21"/>
        </w:rPr>
        <w:t>不围标串标</w:t>
      </w:r>
      <w:proofErr w:type="gramEnd"/>
      <w:r>
        <w:rPr>
          <w:rFonts w:ascii="宋体" w:hAnsi="宋体" w:cs="宋体" w:hint="eastAsia"/>
          <w:szCs w:val="21"/>
        </w:rPr>
        <w:t>，</w:t>
      </w:r>
      <w:proofErr w:type="gramStart"/>
      <w:r>
        <w:rPr>
          <w:rFonts w:ascii="宋体" w:hAnsi="宋体" w:cs="宋体" w:hint="eastAsia"/>
          <w:szCs w:val="21"/>
        </w:rPr>
        <w:t>不</w:t>
      </w:r>
      <w:proofErr w:type="gramEnd"/>
      <w:r>
        <w:rPr>
          <w:rFonts w:ascii="宋体" w:hAnsi="宋体" w:cs="宋体" w:hint="eastAsia"/>
          <w:szCs w:val="21"/>
        </w:rPr>
        <w:t>恶意质疑投诉。我公司已清楚违反上述要求的后果。</w:t>
      </w:r>
    </w:p>
    <w:p w14:paraId="32D4C005" w14:textId="77777777" w:rsidR="008B2E45" w:rsidRDefault="00873713">
      <w:pPr>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、在本项目招标过程中，评标委员会若对投标人进行现场勘察或实地考察或检验有关证明材料的原件，我公司将随时做好接受检查的准备。</w:t>
      </w:r>
    </w:p>
    <w:p w14:paraId="26D73C49" w14:textId="77777777" w:rsidR="008B2E45" w:rsidRDefault="008B2E45">
      <w:pPr>
        <w:spacing w:afterLines="50" w:after="120"/>
        <w:ind w:firstLineChars="196" w:firstLine="412"/>
        <w:rPr>
          <w:rFonts w:ascii="宋体" w:hAnsi="宋体" w:cs="宋体"/>
          <w:szCs w:val="21"/>
        </w:rPr>
      </w:pPr>
    </w:p>
    <w:p w14:paraId="2A308667" w14:textId="77777777" w:rsidR="008B2E45" w:rsidRDefault="00873713">
      <w:pPr>
        <w:ind w:leftChars="257" w:left="540"/>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单位地址：</w:t>
      </w:r>
      <w:r>
        <w:rPr>
          <w:rFonts w:ascii="宋体" w:hAnsi="宋体" w:cs="宋体" w:hint="eastAsia"/>
          <w:szCs w:val="21"/>
          <w:u w:val="single"/>
        </w:rPr>
        <w:t xml:space="preserve">               </w:t>
      </w:r>
    </w:p>
    <w:p w14:paraId="22A0D4A4" w14:textId="77777777" w:rsidR="008B2E45" w:rsidRDefault="00873713">
      <w:pPr>
        <w:ind w:leftChars="257" w:left="540"/>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p>
    <w:p w14:paraId="0F0A6C66" w14:textId="77777777" w:rsidR="008B2E45" w:rsidRDefault="00873713">
      <w:pPr>
        <w:ind w:leftChars="257" w:left="54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传真：</w:t>
      </w:r>
      <w:r>
        <w:rPr>
          <w:rFonts w:ascii="宋体" w:hAnsi="宋体" w:cs="宋体" w:hint="eastAsia"/>
          <w:szCs w:val="21"/>
          <w:u w:val="single"/>
        </w:rPr>
        <w:t xml:space="preserve">            </w:t>
      </w:r>
    </w:p>
    <w:p w14:paraId="1DED5036" w14:textId="77777777" w:rsidR="008B2E45" w:rsidRDefault="00873713">
      <w:pPr>
        <w:ind w:firstLineChars="257" w:firstLine="540"/>
        <w:rPr>
          <w:rFonts w:ascii="宋体" w:hAnsi="宋体" w:cs="宋体"/>
          <w:sz w:val="24"/>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 w:val="24"/>
        </w:rPr>
        <w:t xml:space="preserve">                                </w:t>
      </w:r>
    </w:p>
    <w:p w14:paraId="342AE236" w14:textId="77777777" w:rsidR="008B2E45" w:rsidRDefault="008B2E45">
      <w:pPr>
        <w:pStyle w:val="a9"/>
        <w:ind w:firstLineChars="200" w:firstLine="420"/>
        <w:rPr>
          <w:rFonts w:ascii="宋体" w:hAnsi="宋体" w:cs="宋体"/>
          <w:b w:val="0"/>
          <w:sz w:val="21"/>
          <w:szCs w:val="21"/>
        </w:rPr>
      </w:pPr>
    </w:p>
    <w:p w14:paraId="6C350D1A" w14:textId="77777777" w:rsidR="008B2E45" w:rsidRDefault="008B2E45">
      <w:pPr>
        <w:pStyle w:val="a9"/>
        <w:ind w:firstLineChars="200" w:firstLine="420"/>
        <w:rPr>
          <w:rFonts w:ascii="宋体" w:hAnsi="宋体" w:cs="宋体"/>
          <w:b w:val="0"/>
          <w:sz w:val="21"/>
          <w:szCs w:val="21"/>
        </w:rPr>
      </w:pPr>
    </w:p>
    <w:p w14:paraId="4A449655" w14:textId="77777777" w:rsidR="008B2E45" w:rsidRDefault="008B2E45">
      <w:pPr>
        <w:pStyle w:val="a9"/>
        <w:ind w:firstLineChars="200" w:firstLine="420"/>
        <w:rPr>
          <w:rFonts w:ascii="宋体" w:hAnsi="宋体" w:cs="宋体"/>
          <w:b w:val="0"/>
          <w:sz w:val="21"/>
          <w:szCs w:val="21"/>
        </w:rPr>
      </w:pPr>
    </w:p>
    <w:p w14:paraId="44480655" w14:textId="77777777" w:rsidR="008B2E45" w:rsidRDefault="00873713">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五、投标人情况介绍</w:t>
      </w:r>
    </w:p>
    <w:p w14:paraId="1A27C159" w14:textId="77777777" w:rsidR="008B2E45" w:rsidRDefault="008B2E45">
      <w:pPr>
        <w:rPr>
          <w:rFonts w:ascii="宋体" w:hAnsi="宋体" w:cs="宋体"/>
          <w:b/>
          <w:bCs/>
          <w:sz w:val="24"/>
        </w:rPr>
      </w:pPr>
    </w:p>
    <w:p w14:paraId="02313E57" w14:textId="77777777" w:rsidR="008B2E45" w:rsidRDefault="008B2E45">
      <w:pPr>
        <w:rPr>
          <w:rFonts w:ascii="宋体" w:hAnsi="宋体" w:cs="宋体"/>
          <w:b/>
          <w:bCs/>
          <w:sz w:val="24"/>
        </w:rPr>
      </w:pPr>
    </w:p>
    <w:p w14:paraId="36313C43" w14:textId="77777777" w:rsidR="008B2E45" w:rsidRDefault="00873713">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14:paraId="19E1BA13" w14:textId="77777777" w:rsidR="008B2E45" w:rsidRDefault="00873713">
      <w:pPr>
        <w:spacing w:beforeLines="50" w:before="120"/>
        <w:rPr>
          <w:rFonts w:ascii="宋体" w:hAnsi="宋体" w:cs="宋体"/>
          <w:b/>
          <w:bCs/>
        </w:rPr>
      </w:pPr>
      <w:r>
        <w:rPr>
          <w:rFonts w:ascii="宋体" w:hAnsi="宋体" w:cs="宋体" w:hint="eastAsia"/>
          <w:b/>
          <w:bCs/>
        </w:rPr>
        <w:t>（特别提示：投标人须按本招标文件第一章招标公告第</w:t>
      </w:r>
      <w:r>
        <w:rPr>
          <w:rFonts w:ascii="宋体" w:hAnsi="宋体" w:cs="宋体" w:hint="eastAsia"/>
          <w:b/>
          <w:bCs/>
        </w:rPr>
        <w:t>5</w:t>
      </w:r>
      <w:r>
        <w:rPr>
          <w:rFonts w:ascii="宋体" w:hAnsi="宋体" w:cs="宋体" w:hint="eastAsia"/>
          <w:b/>
          <w:bCs/>
        </w:rPr>
        <w:t>条“投标人资质要求”提供相关的资质证明，未提供或提供不完整、不符合要求的，投标文件将</w:t>
      </w:r>
      <w:proofErr w:type="gramStart"/>
      <w:r>
        <w:rPr>
          <w:rFonts w:ascii="宋体" w:hAnsi="宋体" w:cs="宋体" w:hint="eastAsia"/>
          <w:b/>
          <w:bCs/>
        </w:rPr>
        <w:t>按废标处理</w:t>
      </w:r>
      <w:proofErr w:type="gramEnd"/>
      <w:r>
        <w:rPr>
          <w:rFonts w:ascii="宋体" w:hAnsi="宋体" w:cs="宋体" w:hint="eastAsia"/>
          <w:b/>
          <w:bCs/>
        </w:rPr>
        <w:t>。）</w:t>
      </w:r>
    </w:p>
    <w:p w14:paraId="03AC2C52" w14:textId="77777777" w:rsidR="008B2E45" w:rsidRDefault="008B2E45">
      <w:pPr>
        <w:rPr>
          <w:rFonts w:ascii="宋体" w:hAnsi="宋体" w:cs="宋体"/>
          <w:b/>
          <w:bCs/>
          <w:sz w:val="24"/>
        </w:rPr>
      </w:pPr>
    </w:p>
    <w:p w14:paraId="7F2CE8DA" w14:textId="77777777" w:rsidR="008B2E45" w:rsidRDefault="008B2E45">
      <w:pPr>
        <w:rPr>
          <w:rFonts w:ascii="宋体" w:hAnsi="宋体" w:cs="宋体"/>
          <w:b/>
          <w:bCs/>
          <w:sz w:val="24"/>
        </w:rPr>
      </w:pPr>
    </w:p>
    <w:p w14:paraId="78EDF3B2" w14:textId="77777777" w:rsidR="008B2E45" w:rsidRDefault="00873713">
      <w:pPr>
        <w:outlineLvl w:val="3"/>
        <w:rPr>
          <w:rFonts w:ascii="宋体" w:hAnsi="宋体" w:cs="宋体"/>
          <w:b/>
          <w:bCs/>
          <w:sz w:val="24"/>
        </w:rPr>
      </w:pPr>
      <w:r>
        <w:rPr>
          <w:rFonts w:ascii="宋体" w:hAnsi="宋体" w:cs="宋体" w:hint="eastAsia"/>
          <w:b/>
          <w:bCs/>
          <w:sz w:val="24"/>
        </w:rPr>
        <w:t>（二）近三年同类业绩</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20"/>
        <w:gridCol w:w="1548"/>
        <w:gridCol w:w="1464"/>
        <w:gridCol w:w="1263"/>
        <w:gridCol w:w="1418"/>
      </w:tblGrid>
      <w:tr w:rsidR="008B2E45" w14:paraId="45917D78" w14:textId="77777777">
        <w:trPr>
          <w:cantSplit/>
        </w:trPr>
        <w:tc>
          <w:tcPr>
            <w:tcW w:w="9039" w:type="dxa"/>
            <w:gridSpan w:val="6"/>
            <w:vAlign w:val="center"/>
          </w:tcPr>
          <w:p w14:paraId="5BAAE148" w14:textId="77777777" w:rsidR="008B2E45" w:rsidRDefault="008B2E45">
            <w:pPr>
              <w:rPr>
                <w:rFonts w:ascii="宋体" w:hAnsi="宋体" w:cs="宋体"/>
                <w:szCs w:val="21"/>
              </w:rPr>
            </w:pPr>
          </w:p>
        </w:tc>
      </w:tr>
      <w:tr w:rsidR="008B2E45" w14:paraId="34315979" w14:textId="77777777">
        <w:tc>
          <w:tcPr>
            <w:tcW w:w="1526" w:type="dxa"/>
            <w:vAlign w:val="center"/>
          </w:tcPr>
          <w:p w14:paraId="79873729" w14:textId="77777777" w:rsidR="008B2E45" w:rsidRDefault="00873713">
            <w:pPr>
              <w:rPr>
                <w:rFonts w:ascii="宋体" w:hAnsi="宋体" w:cs="宋体"/>
                <w:szCs w:val="21"/>
              </w:rPr>
            </w:pPr>
            <w:r>
              <w:rPr>
                <w:rFonts w:ascii="宋体" w:hAnsi="宋体" w:cs="宋体" w:hint="eastAsia"/>
                <w:szCs w:val="21"/>
              </w:rPr>
              <w:t>采购人</w:t>
            </w:r>
          </w:p>
        </w:tc>
        <w:tc>
          <w:tcPr>
            <w:tcW w:w="1820" w:type="dxa"/>
            <w:vAlign w:val="center"/>
          </w:tcPr>
          <w:p w14:paraId="535C268A" w14:textId="77777777" w:rsidR="008B2E45" w:rsidRDefault="00873713">
            <w:pPr>
              <w:rPr>
                <w:rFonts w:ascii="宋体" w:hAnsi="宋体" w:cs="宋体"/>
                <w:szCs w:val="21"/>
              </w:rPr>
            </w:pPr>
            <w:r>
              <w:rPr>
                <w:rFonts w:ascii="宋体" w:hAnsi="宋体" w:cs="宋体" w:hint="eastAsia"/>
                <w:szCs w:val="21"/>
              </w:rPr>
              <w:t>项目名称</w:t>
            </w:r>
          </w:p>
        </w:tc>
        <w:tc>
          <w:tcPr>
            <w:tcW w:w="1548" w:type="dxa"/>
            <w:vAlign w:val="center"/>
          </w:tcPr>
          <w:p w14:paraId="113F65B6" w14:textId="77777777" w:rsidR="008B2E45" w:rsidRDefault="00873713">
            <w:pPr>
              <w:rPr>
                <w:rFonts w:ascii="宋体" w:hAnsi="宋体" w:cs="宋体"/>
                <w:szCs w:val="21"/>
              </w:rPr>
            </w:pPr>
            <w:r>
              <w:rPr>
                <w:rFonts w:ascii="宋体" w:hAnsi="宋体" w:cs="宋体" w:hint="eastAsia"/>
                <w:szCs w:val="21"/>
              </w:rPr>
              <w:t>项目规模（金额）</w:t>
            </w:r>
          </w:p>
        </w:tc>
        <w:tc>
          <w:tcPr>
            <w:tcW w:w="1464" w:type="dxa"/>
            <w:vAlign w:val="center"/>
          </w:tcPr>
          <w:p w14:paraId="482DA7F8" w14:textId="77777777" w:rsidR="008B2E45" w:rsidRDefault="00873713">
            <w:pPr>
              <w:rPr>
                <w:rFonts w:ascii="宋体" w:hAnsi="宋体" w:cs="宋体"/>
                <w:szCs w:val="21"/>
              </w:rPr>
            </w:pPr>
            <w:r>
              <w:rPr>
                <w:rFonts w:ascii="宋体" w:hAnsi="宋体" w:cs="宋体" w:hint="eastAsia"/>
                <w:szCs w:val="21"/>
              </w:rPr>
              <w:t>合同签订日期</w:t>
            </w:r>
          </w:p>
        </w:tc>
        <w:tc>
          <w:tcPr>
            <w:tcW w:w="1263" w:type="dxa"/>
            <w:vAlign w:val="center"/>
          </w:tcPr>
          <w:p w14:paraId="1A91BF6B" w14:textId="77777777" w:rsidR="008B2E45" w:rsidRDefault="00873713">
            <w:pPr>
              <w:rPr>
                <w:rFonts w:ascii="宋体" w:hAnsi="宋体" w:cs="宋体"/>
                <w:szCs w:val="21"/>
              </w:rPr>
            </w:pPr>
            <w:r>
              <w:rPr>
                <w:rFonts w:ascii="宋体" w:hAnsi="宋体" w:cs="宋体" w:hint="eastAsia"/>
                <w:szCs w:val="21"/>
              </w:rPr>
              <w:t>履约验收时间</w:t>
            </w:r>
          </w:p>
        </w:tc>
        <w:tc>
          <w:tcPr>
            <w:tcW w:w="1418" w:type="dxa"/>
            <w:vAlign w:val="center"/>
          </w:tcPr>
          <w:p w14:paraId="64693C0B" w14:textId="77777777" w:rsidR="008B2E45" w:rsidRDefault="00873713">
            <w:pPr>
              <w:rPr>
                <w:rFonts w:ascii="宋体" w:hAnsi="宋体" w:cs="宋体"/>
                <w:szCs w:val="21"/>
              </w:rPr>
            </w:pPr>
            <w:r>
              <w:rPr>
                <w:rFonts w:ascii="宋体" w:hAnsi="宋体" w:cs="宋体" w:hint="eastAsia"/>
                <w:szCs w:val="21"/>
              </w:rPr>
              <w:t>完成质量情况（以履约验收报告为准）</w:t>
            </w:r>
          </w:p>
        </w:tc>
      </w:tr>
      <w:tr w:rsidR="008B2E45" w14:paraId="66875FF7" w14:textId="77777777">
        <w:tc>
          <w:tcPr>
            <w:tcW w:w="1526" w:type="dxa"/>
            <w:vAlign w:val="center"/>
          </w:tcPr>
          <w:p w14:paraId="64424AE0" w14:textId="77777777" w:rsidR="008B2E45" w:rsidRDefault="008B2E45">
            <w:pPr>
              <w:rPr>
                <w:rFonts w:ascii="宋体" w:hAnsi="宋体" w:cs="宋体"/>
                <w:szCs w:val="21"/>
              </w:rPr>
            </w:pPr>
          </w:p>
        </w:tc>
        <w:tc>
          <w:tcPr>
            <w:tcW w:w="1820" w:type="dxa"/>
            <w:vAlign w:val="center"/>
          </w:tcPr>
          <w:p w14:paraId="5E3F5DFF" w14:textId="77777777" w:rsidR="008B2E45" w:rsidRDefault="008B2E45">
            <w:pPr>
              <w:rPr>
                <w:rFonts w:ascii="宋体" w:hAnsi="宋体" w:cs="宋体"/>
                <w:szCs w:val="21"/>
              </w:rPr>
            </w:pPr>
          </w:p>
        </w:tc>
        <w:tc>
          <w:tcPr>
            <w:tcW w:w="1548" w:type="dxa"/>
            <w:vAlign w:val="center"/>
          </w:tcPr>
          <w:p w14:paraId="4005EBAF" w14:textId="77777777" w:rsidR="008B2E45" w:rsidRDefault="008B2E45">
            <w:pPr>
              <w:rPr>
                <w:rFonts w:ascii="宋体" w:hAnsi="宋体" w:cs="宋体"/>
                <w:szCs w:val="21"/>
              </w:rPr>
            </w:pPr>
          </w:p>
        </w:tc>
        <w:tc>
          <w:tcPr>
            <w:tcW w:w="1464" w:type="dxa"/>
            <w:vAlign w:val="center"/>
          </w:tcPr>
          <w:p w14:paraId="3E2F6F91" w14:textId="77777777" w:rsidR="008B2E45" w:rsidRDefault="008B2E45">
            <w:pPr>
              <w:rPr>
                <w:rFonts w:ascii="宋体" w:hAnsi="宋体" w:cs="宋体"/>
                <w:szCs w:val="21"/>
              </w:rPr>
            </w:pPr>
          </w:p>
        </w:tc>
        <w:tc>
          <w:tcPr>
            <w:tcW w:w="1263" w:type="dxa"/>
            <w:vAlign w:val="center"/>
          </w:tcPr>
          <w:p w14:paraId="3CD7E318" w14:textId="77777777" w:rsidR="008B2E45" w:rsidRDefault="008B2E45">
            <w:pPr>
              <w:rPr>
                <w:rFonts w:ascii="宋体" w:hAnsi="宋体" w:cs="宋体"/>
                <w:szCs w:val="21"/>
              </w:rPr>
            </w:pPr>
          </w:p>
        </w:tc>
        <w:tc>
          <w:tcPr>
            <w:tcW w:w="1418" w:type="dxa"/>
            <w:vAlign w:val="center"/>
          </w:tcPr>
          <w:p w14:paraId="412FEC41" w14:textId="77777777" w:rsidR="008B2E45" w:rsidRDefault="008B2E45">
            <w:pPr>
              <w:rPr>
                <w:rFonts w:ascii="宋体" w:hAnsi="宋体" w:cs="宋体"/>
                <w:szCs w:val="21"/>
              </w:rPr>
            </w:pPr>
          </w:p>
        </w:tc>
      </w:tr>
      <w:tr w:rsidR="008B2E45" w14:paraId="279173DD" w14:textId="77777777">
        <w:tc>
          <w:tcPr>
            <w:tcW w:w="1526" w:type="dxa"/>
            <w:vAlign w:val="center"/>
          </w:tcPr>
          <w:p w14:paraId="72796536" w14:textId="77777777" w:rsidR="008B2E45" w:rsidRDefault="008B2E45">
            <w:pPr>
              <w:rPr>
                <w:rFonts w:ascii="宋体" w:hAnsi="宋体" w:cs="宋体"/>
                <w:szCs w:val="21"/>
              </w:rPr>
            </w:pPr>
          </w:p>
        </w:tc>
        <w:tc>
          <w:tcPr>
            <w:tcW w:w="1820" w:type="dxa"/>
            <w:vAlign w:val="center"/>
          </w:tcPr>
          <w:p w14:paraId="362CCAB2" w14:textId="77777777" w:rsidR="008B2E45" w:rsidRDefault="008B2E45">
            <w:pPr>
              <w:rPr>
                <w:rFonts w:ascii="宋体" w:hAnsi="宋体" w:cs="宋体"/>
                <w:szCs w:val="21"/>
              </w:rPr>
            </w:pPr>
          </w:p>
        </w:tc>
        <w:tc>
          <w:tcPr>
            <w:tcW w:w="1548" w:type="dxa"/>
            <w:vAlign w:val="center"/>
          </w:tcPr>
          <w:p w14:paraId="6F68CEBA" w14:textId="77777777" w:rsidR="008B2E45" w:rsidRDefault="008B2E45">
            <w:pPr>
              <w:rPr>
                <w:rFonts w:ascii="宋体" w:hAnsi="宋体" w:cs="宋体"/>
                <w:szCs w:val="21"/>
              </w:rPr>
            </w:pPr>
          </w:p>
        </w:tc>
        <w:tc>
          <w:tcPr>
            <w:tcW w:w="1464" w:type="dxa"/>
            <w:vAlign w:val="center"/>
          </w:tcPr>
          <w:p w14:paraId="22CF9B06" w14:textId="77777777" w:rsidR="008B2E45" w:rsidRDefault="008B2E45">
            <w:pPr>
              <w:rPr>
                <w:rFonts w:ascii="宋体" w:hAnsi="宋体" w:cs="宋体"/>
                <w:szCs w:val="21"/>
              </w:rPr>
            </w:pPr>
          </w:p>
        </w:tc>
        <w:tc>
          <w:tcPr>
            <w:tcW w:w="1263" w:type="dxa"/>
            <w:vAlign w:val="center"/>
          </w:tcPr>
          <w:p w14:paraId="117B0CED" w14:textId="77777777" w:rsidR="008B2E45" w:rsidRDefault="008B2E45">
            <w:pPr>
              <w:rPr>
                <w:rFonts w:ascii="宋体" w:hAnsi="宋体" w:cs="宋体"/>
                <w:szCs w:val="21"/>
              </w:rPr>
            </w:pPr>
          </w:p>
        </w:tc>
        <w:tc>
          <w:tcPr>
            <w:tcW w:w="1418" w:type="dxa"/>
            <w:vAlign w:val="center"/>
          </w:tcPr>
          <w:p w14:paraId="38AB881C" w14:textId="77777777" w:rsidR="008B2E45" w:rsidRDefault="008B2E45">
            <w:pPr>
              <w:rPr>
                <w:rFonts w:ascii="宋体" w:hAnsi="宋体" w:cs="宋体"/>
                <w:szCs w:val="21"/>
              </w:rPr>
            </w:pPr>
          </w:p>
        </w:tc>
      </w:tr>
      <w:tr w:rsidR="008B2E45" w14:paraId="5052AEB2" w14:textId="77777777">
        <w:tc>
          <w:tcPr>
            <w:tcW w:w="1526" w:type="dxa"/>
            <w:vAlign w:val="center"/>
          </w:tcPr>
          <w:p w14:paraId="1216A906" w14:textId="77777777" w:rsidR="008B2E45" w:rsidRDefault="008B2E45">
            <w:pPr>
              <w:rPr>
                <w:rFonts w:ascii="宋体" w:hAnsi="宋体" w:cs="宋体"/>
                <w:szCs w:val="21"/>
              </w:rPr>
            </w:pPr>
          </w:p>
        </w:tc>
        <w:tc>
          <w:tcPr>
            <w:tcW w:w="1820" w:type="dxa"/>
            <w:vAlign w:val="center"/>
          </w:tcPr>
          <w:p w14:paraId="0A5F0674" w14:textId="77777777" w:rsidR="008B2E45" w:rsidRDefault="008B2E45">
            <w:pPr>
              <w:rPr>
                <w:rFonts w:ascii="宋体" w:hAnsi="宋体" w:cs="宋体"/>
                <w:szCs w:val="21"/>
              </w:rPr>
            </w:pPr>
          </w:p>
        </w:tc>
        <w:tc>
          <w:tcPr>
            <w:tcW w:w="1548" w:type="dxa"/>
            <w:vAlign w:val="center"/>
          </w:tcPr>
          <w:p w14:paraId="7A873740" w14:textId="77777777" w:rsidR="008B2E45" w:rsidRDefault="008B2E45">
            <w:pPr>
              <w:rPr>
                <w:rFonts w:ascii="宋体" w:hAnsi="宋体" w:cs="宋体"/>
                <w:szCs w:val="21"/>
              </w:rPr>
            </w:pPr>
          </w:p>
        </w:tc>
        <w:tc>
          <w:tcPr>
            <w:tcW w:w="1464" w:type="dxa"/>
            <w:vAlign w:val="center"/>
          </w:tcPr>
          <w:p w14:paraId="305F8B69" w14:textId="77777777" w:rsidR="008B2E45" w:rsidRDefault="008B2E45">
            <w:pPr>
              <w:rPr>
                <w:rFonts w:ascii="宋体" w:hAnsi="宋体" w:cs="宋体"/>
                <w:szCs w:val="21"/>
              </w:rPr>
            </w:pPr>
          </w:p>
        </w:tc>
        <w:tc>
          <w:tcPr>
            <w:tcW w:w="1263" w:type="dxa"/>
            <w:vAlign w:val="center"/>
          </w:tcPr>
          <w:p w14:paraId="5C740A0B" w14:textId="77777777" w:rsidR="008B2E45" w:rsidRDefault="008B2E45">
            <w:pPr>
              <w:rPr>
                <w:rFonts w:ascii="宋体" w:hAnsi="宋体" w:cs="宋体"/>
                <w:szCs w:val="21"/>
              </w:rPr>
            </w:pPr>
          </w:p>
        </w:tc>
        <w:tc>
          <w:tcPr>
            <w:tcW w:w="1418" w:type="dxa"/>
            <w:vAlign w:val="center"/>
          </w:tcPr>
          <w:p w14:paraId="6AB22C19" w14:textId="77777777" w:rsidR="008B2E45" w:rsidRDefault="008B2E45">
            <w:pPr>
              <w:rPr>
                <w:rFonts w:ascii="宋体" w:hAnsi="宋体" w:cs="宋体"/>
                <w:szCs w:val="21"/>
              </w:rPr>
            </w:pPr>
          </w:p>
        </w:tc>
      </w:tr>
      <w:tr w:rsidR="008B2E45" w14:paraId="0BBB9651" w14:textId="77777777">
        <w:tc>
          <w:tcPr>
            <w:tcW w:w="1526" w:type="dxa"/>
            <w:vAlign w:val="center"/>
          </w:tcPr>
          <w:p w14:paraId="0F04C6EC" w14:textId="77777777" w:rsidR="008B2E45" w:rsidRDefault="008B2E45">
            <w:pPr>
              <w:rPr>
                <w:rFonts w:ascii="宋体" w:hAnsi="宋体" w:cs="宋体"/>
                <w:szCs w:val="21"/>
              </w:rPr>
            </w:pPr>
          </w:p>
        </w:tc>
        <w:tc>
          <w:tcPr>
            <w:tcW w:w="1820" w:type="dxa"/>
            <w:vAlign w:val="center"/>
          </w:tcPr>
          <w:p w14:paraId="4550008F" w14:textId="77777777" w:rsidR="008B2E45" w:rsidRDefault="008B2E45">
            <w:pPr>
              <w:rPr>
                <w:rFonts w:ascii="宋体" w:hAnsi="宋体" w:cs="宋体"/>
                <w:szCs w:val="21"/>
              </w:rPr>
            </w:pPr>
          </w:p>
        </w:tc>
        <w:tc>
          <w:tcPr>
            <w:tcW w:w="1548" w:type="dxa"/>
            <w:vAlign w:val="center"/>
          </w:tcPr>
          <w:p w14:paraId="293249F6" w14:textId="77777777" w:rsidR="008B2E45" w:rsidRDefault="008B2E45">
            <w:pPr>
              <w:rPr>
                <w:rFonts w:ascii="宋体" w:hAnsi="宋体" w:cs="宋体"/>
                <w:szCs w:val="21"/>
              </w:rPr>
            </w:pPr>
          </w:p>
        </w:tc>
        <w:tc>
          <w:tcPr>
            <w:tcW w:w="1464" w:type="dxa"/>
            <w:vAlign w:val="center"/>
          </w:tcPr>
          <w:p w14:paraId="094C3E4F" w14:textId="77777777" w:rsidR="008B2E45" w:rsidRDefault="008B2E45">
            <w:pPr>
              <w:rPr>
                <w:rFonts w:ascii="宋体" w:hAnsi="宋体" w:cs="宋体"/>
                <w:szCs w:val="21"/>
              </w:rPr>
            </w:pPr>
          </w:p>
        </w:tc>
        <w:tc>
          <w:tcPr>
            <w:tcW w:w="1263" w:type="dxa"/>
            <w:vAlign w:val="center"/>
          </w:tcPr>
          <w:p w14:paraId="4CFF0B4E" w14:textId="77777777" w:rsidR="008B2E45" w:rsidRDefault="008B2E45">
            <w:pPr>
              <w:rPr>
                <w:rFonts w:ascii="宋体" w:hAnsi="宋体" w:cs="宋体"/>
                <w:szCs w:val="21"/>
              </w:rPr>
            </w:pPr>
          </w:p>
        </w:tc>
        <w:tc>
          <w:tcPr>
            <w:tcW w:w="1418" w:type="dxa"/>
            <w:vAlign w:val="center"/>
          </w:tcPr>
          <w:p w14:paraId="6F61886C" w14:textId="77777777" w:rsidR="008B2E45" w:rsidRDefault="008B2E45">
            <w:pPr>
              <w:rPr>
                <w:rFonts w:ascii="宋体" w:hAnsi="宋体" w:cs="宋体"/>
                <w:szCs w:val="21"/>
              </w:rPr>
            </w:pPr>
          </w:p>
        </w:tc>
      </w:tr>
      <w:tr w:rsidR="008B2E45" w14:paraId="7626E79D" w14:textId="77777777">
        <w:tc>
          <w:tcPr>
            <w:tcW w:w="1526" w:type="dxa"/>
            <w:vAlign w:val="center"/>
          </w:tcPr>
          <w:p w14:paraId="3682574D" w14:textId="77777777" w:rsidR="008B2E45" w:rsidRDefault="008B2E45">
            <w:pPr>
              <w:rPr>
                <w:rFonts w:ascii="宋体" w:hAnsi="宋体" w:cs="宋体"/>
                <w:szCs w:val="21"/>
              </w:rPr>
            </w:pPr>
          </w:p>
        </w:tc>
        <w:tc>
          <w:tcPr>
            <w:tcW w:w="1820" w:type="dxa"/>
            <w:vAlign w:val="center"/>
          </w:tcPr>
          <w:p w14:paraId="415BEF74" w14:textId="77777777" w:rsidR="008B2E45" w:rsidRDefault="008B2E45">
            <w:pPr>
              <w:rPr>
                <w:rFonts w:ascii="宋体" w:hAnsi="宋体" w:cs="宋体"/>
                <w:szCs w:val="21"/>
              </w:rPr>
            </w:pPr>
          </w:p>
        </w:tc>
        <w:tc>
          <w:tcPr>
            <w:tcW w:w="1548" w:type="dxa"/>
            <w:vAlign w:val="center"/>
          </w:tcPr>
          <w:p w14:paraId="7EFDFDBE" w14:textId="77777777" w:rsidR="008B2E45" w:rsidRDefault="008B2E45">
            <w:pPr>
              <w:rPr>
                <w:rFonts w:ascii="宋体" w:hAnsi="宋体" w:cs="宋体"/>
                <w:szCs w:val="21"/>
              </w:rPr>
            </w:pPr>
          </w:p>
        </w:tc>
        <w:tc>
          <w:tcPr>
            <w:tcW w:w="1464" w:type="dxa"/>
            <w:vAlign w:val="center"/>
          </w:tcPr>
          <w:p w14:paraId="70FC6299" w14:textId="77777777" w:rsidR="008B2E45" w:rsidRDefault="008B2E45">
            <w:pPr>
              <w:rPr>
                <w:rFonts w:ascii="宋体" w:hAnsi="宋体" w:cs="宋体"/>
                <w:szCs w:val="21"/>
              </w:rPr>
            </w:pPr>
          </w:p>
        </w:tc>
        <w:tc>
          <w:tcPr>
            <w:tcW w:w="1263" w:type="dxa"/>
            <w:vAlign w:val="center"/>
          </w:tcPr>
          <w:p w14:paraId="1D5F7C19" w14:textId="77777777" w:rsidR="008B2E45" w:rsidRDefault="008B2E45">
            <w:pPr>
              <w:rPr>
                <w:rFonts w:ascii="宋体" w:hAnsi="宋体" w:cs="宋体"/>
                <w:szCs w:val="21"/>
              </w:rPr>
            </w:pPr>
          </w:p>
        </w:tc>
        <w:tc>
          <w:tcPr>
            <w:tcW w:w="1418" w:type="dxa"/>
            <w:vAlign w:val="center"/>
          </w:tcPr>
          <w:p w14:paraId="73288FF0" w14:textId="77777777" w:rsidR="008B2E45" w:rsidRDefault="008B2E45">
            <w:pPr>
              <w:rPr>
                <w:rFonts w:ascii="宋体" w:hAnsi="宋体" w:cs="宋体"/>
                <w:szCs w:val="21"/>
              </w:rPr>
            </w:pPr>
          </w:p>
        </w:tc>
      </w:tr>
      <w:tr w:rsidR="008B2E45" w14:paraId="28C208AC" w14:textId="77777777">
        <w:tc>
          <w:tcPr>
            <w:tcW w:w="1526" w:type="dxa"/>
            <w:vAlign w:val="center"/>
          </w:tcPr>
          <w:p w14:paraId="4D9074EF" w14:textId="77777777" w:rsidR="008B2E45" w:rsidRDefault="008B2E45">
            <w:pPr>
              <w:rPr>
                <w:rFonts w:ascii="宋体" w:hAnsi="宋体" w:cs="宋体"/>
                <w:szCs w:val="21"/>
              </w:rPr>
            </w:pPr>
          </w:p>
        </w:tc>
        <w:tc>
          <w:tcPr>
            <w:tcW w:w="1820" w:type="dxa"/>
            <w:vAlign w:val="center"/>
          </w:tcPr>
          <w:p w14:paraId="39E2DB40" w14:textId="77777777" w:rsidR="008B2E45" w:rsidRDefault="008B2E45">
            <w:pPr>
              <w:rPr>
                <w:rFonts w:ascii="宋体" w:hAnsi="宋体" w:cs="宋体"/>
                <w:szCs w:val="21"/>
              </w:rPr>
            </w:pPr>
          </w:p>
        </w:tc>
        <w:tc>
          <w:tcPr>
            <w:tcW w:w="1548" w:type="dxa"/>
            <w:vAlign w:val="center"/>
          </w:tcPr>
          <w:p w14:paraId="4F020BB4" w14:textId="77777777" w:rsidR="008B2E45" w:rsidRDefault="008B2E45">
            <w:pPr>
              <w:rPr>
                <w:rFonts w:ascii="宋体" w:hAnsi="宋体" w:cs="宋体"/>
                <w:szCs w:val="21"/>
              </w:rPr>
            </w:pPr>
          </w:p>
        </w:tc>
        <w:tc>
          <w:tcPr>
            <w:tcW w:w="1464" w:type="dxa"/>
            <w:vAlign w:val="center"/>
          </w:tcPr>
          <w:p w14:paraId="1C87CFFC" w14:textId="77777777" w:rsidR="008B2E45" w:rsidRDefault="008B2E45">
            <w:pPr>
              <w:rPr>
                <w:rFonts w:ascii="宋体" w:hAnsi="宋体" w:cs="宋体"/>
                <w:szCs w:val="21"/>
              </w:rPr>
            </w:pPr>
          </w:p>
        </w:tc>
        <w:tc>
          <w:tcPr>
            <w:tcW w:w="1263" w:type="dxa"/>
            <w:vAlign w:val="center"/>
          </w:tcPr>
          <w:p w14:paraId="2142B6FD" w14:textId="77777777" w:rsidR="008B2E45" w:rsidRDefault="008B2E45">
            <w:pPr>
              <w:rPr>
                <w:rFonts w:ascii="宋体" w:hAnsi="宋体" w:cs="宋体"/>
                <w:szCs w:val="21"/>
              </w:rPr>
            </w:pPr>
          </w:p>
        </w:tc>
        <w:tc>
          <w:tcPr>
            <w:tcW w:w="1418" w:type="dxa"/>
            <w:vAlign w:val="center"/>
          </w:tcPr>
          <w:p w14:paraId="1772C37B" w14:textId="77777777" w:rsidR="008B2E45" w:rsidRDefault="008B2E45">
            <w:pPr>
              <w:rPr>
                <w:rFonts w:ascii="宋体" w:hAnsi="宋体" w:cs="宋体"/>
                <w:szCs w:val="21"/>
              </w:rPr>
            </w:pPr>
          </w:p>
        </w:tc>
      </w:tr>
    </w:tbl>
    <w:p w14:paraId="36D370CC" w14:textId="77777777" w:rsidR="008B2E45" w:rsidRDefault="00873713">
      <w:pPr>
        <w:rPr>
          <w:rFonts w:ascii="宋体" w:hAnsi="宋体" w:cs="宋体"/>
          <w:bCs/>
          <w:szCs w:val="21"/>
        </w:rPr>
      </w:pPr>
      <w:r>
        <w:rPr>
          <w:rFonts w:ascii="宋体" w:hAnsi="宋体" w:cs="宋体" w:hint="eastAsia"/>
          <w:bCs/>
          <w:szCs w:val="21"/>
        </w:rPr>
        <w:t>提供合同及履约验收报告</w:t>
      </w:r>
    </w:p>
    <w:p w14:paraId="689B126E" w14:textId="77777777" w:rsidR="008B2E45" w:rsidRDefault="008B2E45">
      <w:pPr>
        <w:rPr>
          <w:rFonts w:ascii="宋体" w:hAnsi="宋体" w:cs="宋体"/>
          <w:b/>
          <w:bCs/>
          <w:sz w:val="24"/>
        </w:rPr>
      </w:pPr>
    </w:p>
    <w:p w14:paraId="201EFB60" w14:textId="77777777" w:rsidR="008B2E45" w:rsidRDefault="008B2E45"/>
    <w:p w14:paraId="5F9E5D8D" w14:textId="77777777" w:rsidR="008B2E45" w:rsidRDefault="00873713">
      <w:pPr>
        <w:outlineLvl w:val="3"/>
        <w:rPr>
          <w:rFonts w:ascii="宋体" w:hAnsi="宋体" w:cs="宋体"/>
          <w:b/>
          <w:sz w:val="24"/>
        </w:rPr>
      </w:pPr>
      <w:r>
        <w:rPr>
          <w:rFonts w:ascii="宋体" w:hAnsi="宋体" w:cs="宋体" w:hint="eastAsia"/>
          <w:b/>
          <w:sz w:val="24"/>
        </w:rPr>
        <w:t>（三）投标人认为需提供的其他证明文件</w:t>
      </w:r>
    </w:p>
    <w:p w14:paraId="5977D598" w14:textId="77777777" w:rsidR="008B2E45" w:rsidRDefault="00873713">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14:paraId="654A0D38" w14:textId="77777777" w:rsidR="008B2E45" w:rsidRDefault="008B2E45">
      <w:pPr>
        <w:pStyle w:val="a9"/>
        <w:ind w:firstLineChars="200" w:firstLine="420"/>
        <w:rPr>
          <w:rFonts w:ascii="宋体" w:hAnsi="宋体" w:cs="宋体"/>
          <w:b w:val="0"/>
          <w:sz w:val="21"/>
          <w:szCs w:val="21"/>
        </w:rPr>
      </w:pPr>
    </w:p>
    <w:p w14:paraId="64EA17D9" w14:textId="77777777" w:rsidR="008B2E45" w:rsidRDefault="00873713">
      <w:pPr>
        <w:pStyle w:val="3"/>
        <w:jc w:val="center"/>
        <w:rPr>
          <w:rFonts w:cs="宋体"/>
          <w:b w:val="0"/>
          <w:szCs w:val="28"/>
        </w:rPr>
      </w:pPr>
      <w:r>
        <w:rPr>
          <w:rFonts w:cs="宋体" w:hint="eastAsia"/>
          <w:b w:val="0"/>
          <w:szCs w:val="28"/>
        </w:rPr>
        <w:lastRenderedPageBreak/>
        <w:t>六、分项报价清单</w:t>
      </w:r>
    </w:p>
    <w:p w14:paraId="03A1DF5D" w14:textId="77777777" w:rsidR="008B2E45" w:rsidRDefault="00873713">
      <w:pPr>
        <w:numPr>
          <w:ilvl w:val="0"/>
          <w:numId w:val="6"/>
        </w:numPr>
        <w:jc w:val="center"/>
        <w:rPr>
          <w:rFonts w:ascii="宋体" w:hAnsi="宋体" w:cs="宋体"/>
          <w:b/>
          <w:sz w:val="24"/>
        </w:rPr>
      </w:pPr>
      <w:r>
        <w:rPr>
          <w:rFonts w:ascii="宋体" w:hAnsi="宋体" w:cs="宋体" w:hint="eastAsia"/>
          <w:b/>
          <w:sz w:val="24"/>
        </w:rPr>
        <w:t>项目报价表</w:t>
      </w:r>
    </w:p>
    <w:p w14:paraId="7402AC1A" w14:textId="77777777" w:rsidR="008B2E45" w:rsidRDefault="008B2E45">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52"/>
        <w:gridCol w:w="1080"/>
        <w:gridCol w:w="1440"/>
        <w:gridCol w:w="900"/>
        <w:gridCol w:w="720"/>
        <w:gridCol w:w="720"/>
        <w:gridCol w:w="900"/>
        <w:gridCol w:w="900"/>
        <w:gridCol w:w="956"/>
      </w:tblGrid>
      <w:tr w:rsidR="008B2E45" w14:paraId="6A864AED" w14:textId="77777777">
        <w:trPr>
          <w:jc w:val="center"/>
        </w:trPr>
        <w:tc>
          <w:tcPr>
            <w:tcW w:w="540" w:type="dxa"/>
          </w:tcPr>
          <w:p w14:paraId="25915FED" w14:textId="77777777" w:rsidR="008B2E45" w:rsidRDefault="00873713">
            <w:pPr>
              <w:jc w:val="center"/>
              <w:rPr>
                <w:rFonts w:ascii="宋体" w:hAnsi="宋体" w:cs="宋体"/>
                <w:szCs w:val="21"/>
              </w:rPr>
            </w:pPr>
            <w:r>
              <w:rPr>
                <w:rFonts w:ascii="宋体" w:hAnsi="宋体" w:cs="宋体" w:hint="eastAsia"/>
                <w:szCs w:val="21"/>
              </w:rPr>
              <w:t>序号</w:t>
            </w:r>
          </w:p>
        </w:tc>
        <w:tc>
          <w:tcPr>
            <w:tcW w:w="1852" w:type="dxa"/>
            <w:vAlign w:val="center"/>
          </w:tcPr>
          <w:p w14:paraId="5519D1F3" w14:textId="77777777" w:rsidR="008B2E45" w:rsidRDefault="00873713">
            <w:pPr>
              <w:jc w:val="center"/>
              <w:rPr>
                <w:rFonts w:ascii="宋体" w:hAnsi="宋体" w:cs="宋体"/>
                <w:szCs w:val="21"/>
              </w:rPr>
            </w:pPr>
            <w:r>
              <w:rPr>
                <w:rFonts w:ascii="宋体" w:hAnsi="宋体" w:cs="宋体" w:hint="eastAsia"/>
                <w:szCs w:val="21"/>
              </w:rPr>
              <w:t>采购计划编号</w:t>
            </w:r>
          </w:p>
        </w:tc>
        <w:tc>
          <w:tcPr>
            <w:tcW w:w="1080" w:type="dxa"/>
            <w:vAlign w:val="center"/>
          </w:tcPr>
          <w:p w14:paraId="5A9842B9" w14:textId="77777777" w:rsidR="008B2E45" w:rsidRDefault="00873713">
            <w:pPr>
              <w:jc w:val="center"/>
              <w:rPr>
                <w:rFonts w:ascii="宋体" w:hAnsi="宋体" w:cs="宋体"/>
                <w:szCs w:val="21"/>
              </w:rPr>
            </w:pPr>
            <w:r>
              <w:rPr>
                <w:rFonts w:ascii="宋体" w:hAnsi="宋体" w:cs="宋体" w:hint="eastAsia"/>
                <w:szCs w:val="21"/>
              </w:rPr>
              <w:t>货物名称</w:t>
            </w:r>
          </w:p>
        </w:tc>
        <w:tc>
          <w:tcPr>
            <w:tcW w:w="1440" w:type="dxa"/>
            <w:vAlign w:val="center"/>
          </w:tcPr>
          <w:p w14:paraId="1E449F2E" w14:textId="77777777" w:rsidR="008B2E45" w:rsidRDefault="00873713">
            <w:pPr>
              <w:jc w:val="center"/>
              <w:rPr>
                <w:rFonts w:ascii="宋体" w:hAnsi="宋体" w:cs="宋体"/>
                <w:szCs w:val="21"/>
              </w:rPr>
            </w:pPr>
            <w:r>
              <w:rPr>
                <w:rFonts w:ascii="宋体" w:hAnsi="宋体" w:cs="宋体" w:hint="eastAsia"/>
                <w:szCs w:val="21"/>
              </w:rPr>
              <w:t>规格及型号</w:t>
            </w:r>
          </w:p>
        </w:tc>
        <w:tc>
          <w:tcPr>
            <w:tcW w:w="900" w:type="dxa"/>
            <w:vAlign w:val="center"/>
          </w:tcPr>
          <w:p w14:paraId="499B77BC" w14:textId="77777777" w:rsidR="008B2E45" w:rsidRDefault="00873713">
            <w:pPr>
              <w:jc w:val="center"/>
              <w:rPr>
                <w:rFonts w:ascii="宋体" w:hAnsi="宋体" w:cs="宋体"/>
                <w:b/>
                <w:szCs w:val="21"/>
              </w:rPr>
            </w:pPr>
            <w:r>
              <w:rPr>
                <w:rFonts w:ascii="宋体" w:hAnsi="宋体" w:cs="宋体" w:hint="eastAsia"/>
                <w:b/>
                <w:szCs w:val="21"/>
              </w:rPr>
              <w:t>原产地</w:t>
            </w:r>
          </w:p>
        </w:tc>
        <w:tc>
          <w:tcPr>
            <w:tcW w:w="720" w:type="dxa"/>
            <w:vAlign w:val="center"/>
          </w:tcPr>
          <w:p w14:paraId="6C4D40D5" w14:textId="77777777" w:rsidR="008B2E45" w:rsidRDefault="00873713">
            <w:pPr>
              <w:jc w:val="center"/>
              <w:rPr>
                <w:rFonts w:ascii="宋体" w:hAnsi="宋体" w:cs="宋体"/>
                <w:szCs w:val="21"/>
              </w:rPr>
            </w:pPr>
            <w:r>
              <w:rPr>
                <w:rFonts w:ascii="宋体" w:hAnsi="宋体" w:cs="宋体" w:hint="eastAsia"/>
                <w:szCs w:val="21"/>
              </w:rPr>
              <w:t>品牌</w:t>
            </w:r>
          </w:p>
        </w:tc>
        <w:tc>
          <w:tcPr>
            <w:tcW w:w="720" w:type="dxa"/>
            <w:vAlign w:val="center"/>
          </w:tcPr>
          <w:p w14:paraId="6ABD2DE7" w14:textId="77777777" w:rsidR="008B2E45" w:rsidRDefault="00873713">
            <w:pPr>
              <w:jc w:val="center"/>
              <w:rPr>
                <w:rFonts w:ascii="宋体" w:hAnsi="宋体" w:cs="宋体"/>
                <w:szCs w:val="21"/>
              </w:rPr>
            </w:pPr>
            <w:r>
              <w:rPr>
                <w:rFonts w:ascii="宋体" w:hAnsi="宋体" w:cs="宋体" w:hint="eastAsia"/>
                <w:szCs w:val="21"/>
              </w:rPr>
              <w:t>数量</w:t>
            </w:r>
          </w:p>
        </w:tc>
        <w:tc>
          <w:tcPr>
            <w:tcW w:w="900" w:type="dxa"/>
            <w:vAlign w:val="center"/>
          </w:tcPr>
          <w:p w14:paraId="7696E0F0" w14:textId="77777777" w:rsidR="008B2E45" w:rsidRDefault="00873713">
            <w:pPr>
              <w:jc w:val="center"/>
              <w:rPr>
                <w:rFonts w:ascii="宋体" w:hAnsi="宋体" w:cs="宋体"/>
                <w:szCs w:val="21"/>
              </w:rPr>
            </w:pPr>
            <w:r>
              <w:rPr>
                <w:rFonts w:ascii="宋体" w:hAnsi="宋体" w:cs="宋体" w:hint="eastAsia"/>
                <w:szCs w:val="21"/>
              </w:rPr>
              <w:t>单价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900" w:type="dxa"/>
            <w:vAlign w:val="center"/>
          </w:tcPr>
          <w:p w14:paraId="15405838" w14:textId="77777777" w:rsidR="008B2E45" w:rsidRDefault="00873713">
            <w:pPr>
              <w:jc w:val="center"/>
              <w:rPr>
                <w:rFonts w:ascii="宋体" w:hAnsi="宋体" w:cs="宋体"/>
                <w:szCs w:val="21"/>
              </w:rPr>
            </w:pPr>
            <w:r>
              <w:rPr>
                <w:rFonts w:ascii="宋体" w:hAnsi="宋体" w:cs="宋体" w:hint="eastAsia"/>
                <w:szCs w:val="21"/>
              </w:rPr>
              <w:t>合价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956" w:type="dxa"/>
            <w:vAlign w:val="center"/>
          </w:tcPr>
          <w:p w14:paraId="608507BA" w14:textId="77777777" w:rsidR="008B2E45" w:rsidRDefault="00873713">
            <w:pPr>
              <w:jc w:val="center"/>
              <w:rPr>
                <w:rFonts w:ascii="宋体" w:hAnsi="宋体" w:cs="宋体"/>
                <w:szCs w:val="21"/>
              </w:rPr>
            </w:pPr>
            <w:r>
              <w:rPr>
                <w:rFonts w:ascii="宋体" w:hAnsi="宋体" w:cs="宋体" w:hint="eastAsia"/>
                <w:szCs w:val="21"/>
              </w:rPr>
              <w:t>财政预算限额（元）</w:t>
            </w:r>
          </w:p>
        </w:tc>
      </w:tr>
      <w:tr w:rsidR="008B2E45" w14:paraId="366A56C7" w14:textId="77777777">
        <w:trPr>
          <w:jc w:val="center"/>
        </w:trPr>
        <w:tc>
          <w:tcPr>
            <w:tcW w:w="540" w:type="dxa"/>
          </w:tcPr>
          <w:p w14:paraId="3CF55691" w14:textId="77777777" w:rsidR="008B2E45" w:rsidRDefault="008B2E45">
            <w:pPr>
              <w:rPr>
                <w:rFonts w:ascii="宋体" w:hAnsi="宋体" w:cs="宋体"/>
                <w:sz w:val="24"/>
              </w:rPr>
            </w:pPr>
          </w:p>
        </w:tc>
        <w:tc>
          <w:tcPr>
            <w:tcW w:w="1852" w:type="dxa"/>
          </w:tcPr>
          <w:p w14:paraId="2B06C4CE" w14:textId="77777777" w:rsidR="008B2E45" w:rsidRDefault="008B2E45">
            <w:pPr>
              <w:rPr>
                <w:rFonts w:ascii="宋体" w:hAnsi="宋体" w:cs="宋体"/>
                <w:sz w:val="24"/>
              </w:rPr>
            </w:pPr>
          </w:p>
        </w:tc>
        <w:tc>
          <w:tcPr>
            <w:tcW w:w="1080" w:type="dxa"/>
          </w:tcPr>
          <w:p w14:paraId="3DB8DB4B" w14:textId="77777777" w:rsidR="008B2E45" w:rsidRDefault="008B2E45">
            <w:pPr>
              <w:rPr>
                <w:rFonts w:ascii="宋体" w:hAnsi="宋体" w:cs="宋体"/>
                <w:sz w:val="24"/>
              </w:rPr>
            </w:pPr>
          </w:p>
        </w:tc>
        <w:tc>
          <w:tcPr>
            <w:tcW w:w="1440" w:type="dxa"/>
          </w:tcPr>
          <w:p w14:paraId="77C19885" w14:textId="77777777" w:rsidR="008B2E45" w:rsidRDefault="008B2E45">
            <w:pPr>
              <w:rPr>
                <w:rFonts w:ascii="宋体" w:hAnsi="宋体" w:cs="宋体"/>
                <w:sz w:val="24"/>
              </w:rPr>
            </w:pPr>
          </w:p>
        </w:tc>
        <w:tc>
          <w:tcPr>
            <w:tcW w:w="900" w:type="dxa"/>
          </w:tcPr>
          <w:p w14:paraId="59052312" w14:textId="77777777" w:rsidR="008B2E45" w:rsidRDefault="008B2E45">
            <w:pPr>
              <w:rPr>
                <w:rFonts w:ascii="宋体" w:hAnsi="宋体" w:cs="宋体"/>
                <w:sz w:val="24"/>
              </w:rPr>
            </w:pPr>
          </w:p>
        </w:tc>
        <w:tc>
          <w:tcPr>
            <w:tcW w:w="720" w:type="dxa"/>
          </w:tcPr>
          <w:p w14:paraId="351F5403" w14:textId="77777777" w:rsidR="008B2E45" w:rsidRDefault="008B2E45">
            <w:pPr>
              <w:rPr>
                <w:rFonts w:ascii="宋体" w:hAnsi="宋体" w:cs="宋体"/>
                <w:sz w:val="24"/>
              </w:rPr>
            </w:pPr>
          </w:p>
        </w:tc>
        <w:tc>
          <w:tcPr>
            <w:tcW w:w="720" w:type="dxa"/>
          </w:tcPr>
          <w:p w14:paraId="0DE6D534" w14:textId="77777777" w:rsidR="008B2E45" w:rsidRDefault="008B2E45">
            <w:pPr>
              <w:rPr>
                <w:rFonts w:ascii="宋体" w:hAnsi="宋体" w:cs="宋体"/>
                <w:sz w:val="24"/>
              </w:rPr>
            </w:pPr>
          </w:p>
        </w:tc>
        <w:tc>
          <w:tcPr>
            <w:tcW w:w="900" w:type="dxa"/>
          </w:tcPr>
          <w:p w14:paraId="6B8DE4C2" w14:textId="77777777" w:rsidR="008B2E45" w:rsidRDefault="008B2E45">
            <w:pPr>
              <w:rPr>
                <w:rFonts w:ascii="宋体" w:hAnsi="宋体" w:cs="宋体"/>
                <w:sz w:val="24"/>
              </w:rPr>
            </w:pPr>
          </w:p>
        </w:tc>
        <w:tc>
          <w:tcPr>
            <w:tcW w:w="900" w:type="dxa"/>
          </w:tcPr>
          <w:p w14:paraId="3D8DE182" w14:textId="77777777" w:rsidR="008B2E45" w:rsidRDefault="008B2E45">
            <w:pPr>
              <w:rPr>
                <w:rFonts w:ascii="宋体" w:hAnsi="宋体" w:cs="宋体"/>
                <w:sz w:val="24"/>
              </w:rPr>
            </w:pPr>
          </w:p>
        </w:tc>
        <w:tc>
          <w:tcPr>
            <w:tcW w:w="956" w:type="dxa"/>
          </w:tcPr>
          <w:p w14:paraId="07111BF6" w14:textId="77777777" w:rsidR="008B2E45" w:rsidRDefault="008B2E45">
            <w:pPr>
              <w:rPr>
                <w:rFonts w:ascii="宋体" w:hAnsi="宋体" w:cs="宋体"/>
                <w:sz w:val="24"/>
              </w:rPr>
            </w:pPr>
          </w:p>
        </w:tc>
      </w:tr>
      <w:tr w:rsidR="008B2E45" w14:paraId="6B70862D" w14:textId="77777777">
        <w:trPr>
          <w:jc w:val="center"/>
        </w:trPr>
        <w:tc>
          <w:tcPr>
            <w:tcW w:w="540" w:type="dxa"/>
          </w:tcPr>
          <w:p w14:paraId="288FE2CA" w14:textId="77777777" w:rsidR="008B2E45" w:rsidRDefault="008B2E45">
            <w:pPr>
              <w:rPr>
                <w:rFonts w:ascii="宋体" w:hAnsi="宋体" w:cs="宋体"/>
                <w:sz w:val="24"/>
              </w:rPr>
            </w:pPr>
          </w:p>
        </w:tc>
        <w:tc>
          <w:tcPr>
            <w:tcW w:w="1852" w:type="dxa"/>
          </w:tcPr>
          <w:p w14:paraId="32FC38B3" w14:textId="77777777" w:rsidR="008B2E45" w:rsidRDefault="008B2E45">
            <w:pPr>
              <w:rPr>
                <w:rFonts w:ascii="宋体" w:hAnsi="宋体" w:cs="宋体"/>
                <w:sz w:val="24"/>
              </w:rPr>
            </w:pPr>
          </w:p>
        </w:tc>
        <w:tc>
          <w:tcPr>
            <w:tcW w:w="1080" w:type="dxa"/>
          </w:tcPr>
          <w:p w14:paraId="1117F24A" w14:textId="77777777" w:rsidR="008B2E45" w:rsidRDefault="008B2E45">
            <w:pPr>
              <w:rPr>
                <w:rFonts w:ascii="宋体" w:hAnsi="宋体" w:cs="宋体"/>
                <w:sz w:val="24"/>
              </w:rPr>
            </w:pPr>
          </w:p>
        </w:tc>
        <w:tc>
          <w:tcPr>
            <w:tcW w:w="1440" w:type="dxa"/>
          </w:tcPr>
          <w:p w14:paraId="5EB6AA64" w14:textId="77777777" w:rsidR="008B2E45" w:rsidRDefault="008B2E45">
            <w:pPr>
              <w:rPr>
                <w:rFonts w:ascii="宋体" w:hAnsi="宋体" w:cs="宋体"/>
                <w:sz w:val="24"/>
              </w:rPr>
            </w:pPr>
          </w:p>
        </w:tc>
        <w:tc>
          <w:tcPr>
            <w:tcW w:w="900" w:type="dxa"/>
          </w:tcPr>
          <w:p w14:paraId="20B3B04C" w14:textId="77777777" w:rsidR="008B2E45" w:rsidRDefault="008B2E45">
            <w:pPr>
              <w:rPr>
                <w:rFonts w:ascii="宋体" w:hAnsi="宋体" w:cs="宋体"/>
                <w:sz w:val="24"/>
              </w:rPr>
            </w:pPr>
          </w:p>
        </w:tc>
        <w:tc>
          <w:tcPr>
            <w:tcW w:w="720" w:type="dxa"/>
          </w:tcPr>
          <w:p w14:paraId="287F11A7" w14:textId="77777777" w:rsidR="008B2E45" w:rsidRDefault="008B2E45">
            <w:pPr>
              <w:rPr>
                <w:rFonts w:ascii="宋体" w:hAnsi="宋体" w:cs="宋体"/>
                <w:sz w:val="24"/>
              </w:rPr>
            </w:pPr>
          </w:p>
        </w:tc>
        <w:tc>
          <w:tcPr>
            <w:tcW w:w="720" w:type="dxa"/>
          </w:tcPr>
          <w:p w14:paraId="2DD4F66E" w14:textId="77777777" w:rsidR="008B2E45" w:rsidRDefault="008B2E45">
            <w:pPr>
              <w:rPr>
                <w:rFonts w:ascii="宋体" w:hAnsi="宋体" w:cs="宋体"/>
                <w:sz w:val="24"/>
              </w:rPr>
            </w:pPr>
          </w:p>
        </w:tc>
        <w:tc>
          <w:tcPr>
            <w:tcW w:w="900" w:type="dxa"/>
          </w:tcPr>
          <w:p w14:paraId="5DFEADBB" w14:textId="77777777" w:rsidR="008B2E45" w:rsidRDefault="008B2E45">
            <w:pPr>
              <w:rPr>
                <w:rFonts w:ascii="宋体" w:hAnsi="宋体" w:cs="宋体"/>
                <w:sz w:val="24"/>
              </w:rPr>
            </w:pPr>
          </w:p>
        </w:tc>
        <w:tc>
          <w:tcPr>
            <w:tcW w:w="900" w:type="dxa"/>
          </w:tcPr>
          <w:p w14:paraId="0E5BBBA0" w14:textId="77777777" w:rsidR="008B2E45" w:rsidRDefault="008B2E45">
            <w:pPr>
              <w:rPr>
                <w:rFonts w:ascii="宋体" w:hAnsi="宋体" w:cs="宋体"/>
                <w:sz w:val="24"/>
              </w:rPr>
            </w:pPr>
          </w:p>
        </w:tc>
        <w:tc>
          <w:tcPr>
            <w:tcW w:w="956" w:type="dxa"/>
          </w:tcPr>
          <w:p w14:paraId="703990AF" w14:textId="77777777" w:rsidR="008B2E45" w:rsidRDefault="008B2E45">
            <w:pPr>
              <w:rPr>
                <w:rFonts w:ascii="宋体" w:hAnsi="宋体" w:cs="宋体"/>
                <w:sz w:val="24"/>
              </w:rPr>
            </w:pPr>
          </w:p>
        </w:tc>
      </w:tr>
      <w:tr w:rsidR="008B2E45" w14:paraId="56D698C5" w14:textId="77777777">
        <w:trPr>
          <w:jc w:val="center"/>
        </w:trPr>
        <w:tc>
          <w:tcPr>
            <w:tcW w:w="540" w:type="dxa"/>
          </w:tcPr>
          <w:p w14:paraId="56D86F3F" w14:textId="77777777" w:rsidR="008B2E45" w:rsidRDefault="008B2E45">
            <w:pPr>
              <w:rPr>
                <w:rFonts w:ascii="宋体" w:hAnsi="宋体" w:cs="宋体"/>
                <w:sz w:val="24"/>
              </w:rPr>
            </w:pPr>
          </w:p>
        </w:tc>
        <w:tc>
          <w:tcPr>
            <w:tcW w:w="1852" w:type="dxa"/>
          </w:tcPr>
          <w:p w14:paraId="4830AA50" w14:textId="77777777" w:rsidR="008B2E45" w:rsidRDefault="008B2E45">
            <w:pPr>
              <w:rPr>
                <w:rFonts w:ascii="宋体" w:hAnsi="宋体" w:cs="宋体"/>
                <w:sz w:val="24"/>
              </w:rPr>
            </w:pPr>
          </w:p>
        </w:tc>
        <w:tc>
          <w:tcPr>
            <w:tcW w:w="1080" w:type="dxa"/>
          </w:tcPr>
          <w:p w14:paraId="0E02A485" w14:textId="77777777" w:rsidR="008B2E45" w:rsidRDefault="008B2E45">
            <w:pPr>
              <w:rPr>
                <w:rFonts w:ascii="宋体" w:hAnsi="宋体" w:cs="宋体"/>
                <w:sz w:val="24"/>
              </w:rPr>
            </w:pPr>
          </w:p>
        </w:tc>
        <w:tc>
          <w:tcPr>
            <w:tcW w:w="1440" w:type="dxa"/>
          </w:tcPr>
          <w:p w14:paraId="166E338C" w14:textId="77777777" w:rsidR="008B2E45" w:rsidRDefault="008B2E45">
            <w:pPr>
              <w:rPr>
                <w:rFonts w:ascii="宋体" w:hAnsi="宋体" w:cs="宋体"/>
                <w:sz w:val="24"/>
              </w:rPr>
            </w:pPr>
          </w:p>
        </w:tc>
        <w:tc>
          <w:tcPr>
            <w:tcW w:w="900" w:type="dxa"/>
          </w:tcPr>
          <w:p w14:paraId="1CBC424D" w14:textId="77777777" w:rsidR="008B2E45" w:rsidRDefault="008B2E45">
            <w:pPr>
              <w:rPr>
                <w:rFonts w:ascii="宋体" w:hAnsi="宋体" w:cs="宋体"/>
                <w:sz w:val="24"/>
              </w:rPr>
            </w:pPr>
          </w:p>
        </w:tc>
        <w:tc>
          <w:tcPr>
            <w:tcW w:w="720" w:type="dxa"/>
          </w:tcPr>
          <w:p w14:paraId="7D483F8A" w14:textId="77777777" w:rsidR="008B2E45" w:rsidRDefault="008B2E45">
            <w:pPr>
              <w:rPr>
                <w:rFonts w:ascii="宋体" w:hAnsi="宋体" w:cs="宋体"/>
                <w:sz w:val="24"/>
              </w:rPr>
            </w:pPr>
          </w:p>
        </w:tc>
        <w:tc>
          <w:tcPr>
            <w:tcW w:w="720" w:type="dxa"/>
          </w:tcPr>
          <w:p w14:paraId="57BA7A7B" w14:textId="77777777" w:rsidR="008B2E45" w:rsidRDefault="008B2E45">
            <w:pPr>
              <w:rPr>
                <w:rFonts w:ascii="宋体" w:hAnsi="宋体" w:cs="宋体"/>
                <w:sz w:val="24"/>
              </w:rPr>
            </w:pPr>
          </w:p>
        </w:tc>
        <w:tc>
          <w:tcPr>
            <w:tcW w:w="900" w:type="dxa"/>
          </w:tcPr>
          <w:p w14:paraId="27F9A983" w14:textId="77777777" w:rsidR="008B2E45" w:rsidRDefault="008B2E45">
            <w:pPr>
              <w:rPr>
                <w:rFonts w:ascii="宋体" w:hAnsi="宋体" w:cs="宋体"/>
                <w:sz w:val="24"/>
              </w:rPr>
            </w:pPr>
          </w:p>
        </w:tc>
        <w:tc>
          <w:tcPr>
            <w:tcW w:w="900" w:type="dxa"/>
          </w:tcPr>
          <w:p w14:paraId="2FE8BE7D" w14:textId="77777777" w:rsidR="008B2E45" w:rsidRDefault="008B2E45">
            <w:pPr>
              <w:rPr>
                <w:rFonts w:ascii="宋体" w:hAnsi="宋体" w:cs="宋体"/>
                <w:sz w:val="24"/>
              </w:rPr>
            </w:pPr>
          </w:p>
        </w:tc>
        <w:tc>
          <w:tcPr>
            <w:tcW w:w="956" w:type="dxa"/>
          </w:tcPr>
          <w:p w14:paraId="0EE08839" w14:textId="77777777" w:rsidR="008B2E45" w:rsidRDefault="008B2E45">
            <w:pPr>
              <w:rPr>
                <w:rFonts w:ascii="宋体" w:hAnsi="宋体" w:cs="宋体"/>
                <w:sz w:val="24"/>
              </w:rPr>
            </w:pPr>
          </w:p>
        </w:tc>
      </w:tr>
      <w:tr w:rsidR="008B2E45" w14:paraId="6C0128BE" w14:textId="77777777">
        <w:trPr>
          <w:jc w:val="center"/>
        </w:trPr>
        <w:tc>
          <w:tcPr>
            <w:tcW w:w="540" w:type="dxa"/>
          </w:tcPr>
          <w:p w14:paraId="01AFA1E6" w14:textId="77777777" w:rsidR="008B2E45" w:rsidRDefault="008B2E45">
            <w:pPr>
              <w:rPr>
                <w:rFonts w:ascii="宋体" w:hAnsi="宋体" w:cs="宋体"/>
                <w:sz w:val="24"/>
              </w:rPr>
            </w:pPr>
          </w:p>
        </w:tc>
        <w:tc>
          <w:tcPr>
            <w:tcW w:w="1852" w:type="dxa"/>
          </w:tcPr>
          <w:p w14:paraId="49E2B059" w14:textId="77777777" w:rsidR="008B2E45" w:rsidRDefault="008B2E45">
            <w:pPr>
              <w:rPr>
                <w:rFonts w:ascii="宋体" w:hAnsi="宋体" w:cs="宋体"/>
                <w:sz w:val="24"/>
              </w:rPr>
            </w:pPr>
          </w:p>
        </w:tc>
        <w:tc>
          <w:tcPr>
            <w:tcW w:w="1080" w:type="dxa"/>
          </w:tcPr>
          <w:p w14:paraId="18941E3A" w14:textId="77777777" w:rsidR="008B2E45" w:rsidRDefault="008B2E45">
            <w:pPr>
              <w:rPr>
                <w:rFonts w:ascii="宋体" w:hAnsi="宋体" w:cs="宋体"/>
                <w:sz w:val="24"/>
              </w:rPr>
            </w:pPr>
          </w:p>
        </w:tc>
        <w:tc>
          <w:tcPr>
            <w:tcW w:w="1440" w:type="dxa"/>
          </w:tcPr>
          <w:p w14:paraId="05586407" w14:textId="77777777" w:rsidR="008B2E45" w:rsidRDefault="008B2E45">
            <w:pPr>
              <w:rPr>
                <w:rFonts w:ascii="宋体" w:hAnsi="宋体" w:cs="宋体"/>
                <w:sz w:val="24"/>
              </w:rPr>
            </w:pPr>
          </w:p>
        </w:tc>
        <w:tc>
          <w:tcPr>
            <w:tcW w:w="900" w:type="dxa"/>
          </w:tcPr>
          <w:p w14:paraId="2B020290" w14:textId="77777777" w:rsidR="008B2E45" w:rsidRDefault="008B2E45">
            <w:pPr>
              <w:rPr>
                <w:rFonts w:ascii="宋体" w:hAnsi="宋体" w:cs="宋体"/>
                <w:sz w:val="24"/>
              </w:rPr>
            </w:pPr>
          </w:p>
        </w:tc>
        <w:tc>
          <w:tcPr>
            <w:tcW w:w="720" w:type="dxa"/>
          </w:tcPr>
          <w:p w14:paraId="072913A0" w14:textId="77777777" w:rsidR="008B2E45" w:rsidRDefault="008B2E45">
            <w:pPr>
              <w:rPr>
                <w:rFonts w:ascii="宋体" w:hAnsi="宋体" w:cs="宋体"/>
                <w:sz w:val="24"/>
              </w:rPr>
            </w:pPr>
          </w:p>
        </w:tc>
        <w:tc>
          <w:tcPr>
            <w:tcW w:w="720" w:type="dxa"/>
          </w:tcPr>
          <w:p w14:paraId="4DE29546" w14:textId="77777777" w:rsidR="008B2E45" w:rsidRDefault="008B2E45">
            <w:pPr>
              <w:rPr>
                <w:rFonts w:ascii="宋体" w:hAnsi="宋体" w:cs="宋体"/>
                <w:sz w:val="24"/>
              </w:rPr>
            </w:pPr>
          </w:p>
        </w:tc>
        <w:tc>
          <w:tcPr>
            <w:tcW w:w="900" w:type="dxa"/>
          </w:tcPr>
          <w:p w14:paraId="08858875" w14:textId="77777777" w:rsidR="008B2E45" w:rsidRDefault="008B2E45">
            <w:pPr>
              <w:rPr>
                <w:rFonts w:ascii="宋体" w:hAnsi="宋体" w:cs="宋体"/>
                <w:sz w:val="24"/>
              </w:rPr>
            </w:pPr>
          </w:p>
        </w:tc>
        <w:tc>
          <w:tcPr>
            <w:tcW w:w="900" w:type="dxa"/>
          </w:tcPr>
          <w:p w14:paraId="05D0A4CF" w14:textId="77777777" w:rsidR="008B2E45" w:rsidRDefault="008B2E45">
            <w:pPr>
              <w:rPr>
                <w:rFonts w:ascii="宋体" w:hAnsi="宋体" w:cs="宋体"/>
                <w:sz w:val="24"/>
              </w:rPr>
            </w:pPr>
          </w:p>
        </w:tc>
        <w:tc>
          <w:tcPr>
            <w:tcW w:w="956" w:type="dxa"/>
          </w:tcPr>
          <w:p w14:paraId="304F446F" w14:textId="77777777" w:rsidR="008B2E45" w:rsidRDefault="008B2E45">
            <w:pPr>
              <w:rPr>
                <w:rFonts w:ascii="宋体" w:hAnsi="宋体" w:cs="宋体"/>
                <w:sz w:val="24"/>
              </w:rPr>
            </w:pPr>
          </w:p>
        </w:tc>
      </w:tr>
      <w:tr w:rsidR="008B2E45" w14:paraId="1297E17D" w14:textId="77777777">
        <w:trPr>
          <w:jc w:val="center"/>
        </w:trPr>
        <w:tc>
          <w:tcPr>
            <w:tcW w:w="540" w:type="dxa"/>
          </w:tcPr>
          <w:p w14:paraId="0384F9BD" w14:textId="77777777" w:rsidR="008B2E45" w:rsidRDefault="008B2E45">
            <w:pPr>
              <w:rPr>
                <w:rFonts w:ascii="宋体" w:hAnsi="宋体" w:cs="宋体"/>
                <w:sz w:val="24"/>
              </w:rPr>
            </w:pPr>
          </w:p>
        </w:tc>
        <w:tc>
          <w:tcPr>
            <w:tcW w:w="1852" w:type="dxa"/>
          </w:tcPr>
          <w:p w14:paraId="1F6D6CC1" w14:textId="77777777" w:rsidR="008B2E45" w:rsidRDefault="008B2E45">
            <w:pPr>
              <w:rPr>
                <w:rFonts w:ascii="宋体" w:hAnsi="宋体" w:cs="宋体"/>
                <w:sz w:val="24"/>
              </w:rPr>
            </w:pPr>
          </w:p>
        </w:tc>
        <w:tc>
          <w:tcPr>
            <w:tcW w:w="1080" w:type="dxa"/>
          </w:tcPr>
          <w:p w14:paraId="43F1D838" w14:textId="77777777" w:rsidR="008B2E45" w:rsidRDefault="008B2E45">
            <w:pPr>
              <w:rPr>
                <w:rFonts w:ascii="宋体" w:hAnsi="宋体" w:cs="宋体"/>
                <w:sz w:val="24"/>
              </w:rPr>
            </w:pPr>
          </w:p>
        </w:tc>
        <w:tc>
          <w:tcPr>
            <w:tcW w:w="1440" w:type="dxa"/>
          </w:tcPr>
          <w:p w14:paraId="3000A759" w14:textId="77777777" w:rsidR="008B2E45" w:rsidRDefault="008B2E45">
            <w:pPr>
              <w:rPr>
                <w:rFonts w:ascii="宋体" w:hAnsi="宋体" w:cs="宋体"/>
                <w:sz w:val="24"/>
              </w:rPr>
            </w:pPr>
          </w:p>
        </w:tc>
        <w:tc>
          <w:tcPr>
            <w:tcW w:w="900" w:type="dxa"/>
          </w:tcPr>
          <w:p w14:paraId="2420D45B" w14:textId="77777777" w:rsidR="008B2E45" w:rsidRDefault="008B2E45">
            <w:pPr>
              <w:rPr>
                <w:rFonts w:ascii="宋体" w:hAnsi="宋体" w:cs="宋体"/>
                <w:sz w:val="24"/>
              </w:rPr>
            </w:pPr>
          </w:p>
        </w:tc>
        <w:tc>
          <w:tcPr>
            <w:tcW w:w="720" w:type="dxa"/>
          </w:tcPr>
          <w:p w14:paraId="1A7F646D" w14:textId="77777777" w:rsidR="008B2E45" w:rsidRDefault="008B2E45">
            <w:pPr>
              <w:rPr>
                <w:rFonts w:ascii="宋体" w:hAnsi="宋体" w:cs="宋体"/>
                <w:sz w:val="24"/>
              </w:rPr>
            </w:pPr>
          </w:p>
        </w:tc>
        <w:tc>
          <w:tcPr>
            <w:tcW w:w="720" w:type="dxa"/>
          </w:tcPr>
          <w:p w14:paraId="243C7A5F" w14:textId="77777777" w:rsidR="008B2E45" w:rsidRDefault="008B2E45">
            <w:pPr>
              <w:rPr>
                <w:rFonts w:ascii="宋体" w:hAnsi="宋体" w:cs="宋体"/>
                <w:sz w:val="24"/>
              </w:rPr>
            </w:pPr>
          </w:p>
        </w:tc>
        <w:tc>
          <w:tcPr>
            <w:tcW w:w="900" w:type="dxa"/>
          </w:tcPr>
          <w:p w14:paraId="3F2F6102" w14:textId="77777777" w:rsidR="008B2E45" w:rsidRDefault="008B2E45">
            <w:pPr>
              <w:rPr>
                <w:rFonts w:ascii="宋体" w:hAnsi="宋体" w:cs="宋体"/>
                <w:sz w:val="24"/>
              </w:rPr>
            </w:pPr>
          </w:p>
        </w:tc>
        <w:tc>
          <w:tcPr>
            <w:tcW w:w="900" w:type="dxa"/>
          </w:tcPr>
          <w:p w14:paraId="17A9630B" w14:textId="77777777" w:rsidR="008B2E45" w:rsidRDefault="008B2E45">
            <w:pPr>
              <w:rPr>
                <w:rFonts w:ascii="宋体" w:hAnsi="宋体" w:cs="宋体"/>
                <w:sz w:val="24"/>
              </w:rPr>
            </w:pPr>
          </w:p>
        </w:tc>
        <w:tc>
          <w:tcPr>
            <w:tcW w:w="956" w:type="dxa"/>
          </w:tcPr>
          <w:p w14:paraId="58496440" w14:textId="77777777" w:rsidR="008B2E45" w:rsidRDefault="008B2E45">
            <w:pPr>
              <w:rPr>
                <w:rFonts w:ascii="宋体" w:hAnsi="宋体" w:cs="宋体"/>
                <w:sz w:val="24"/>
              </w:rPr>
            </w:pPr>
          </w:p>
        </w:tc>
      </w:tr>
      <w:tr w:rsidR="008B2E45" w14:paraId="26BDB7EC" w14:textId="77777777">
        <w:trPr>
          <w:jc w:val="center"/>
        </w:trPr>
        <w:tc>
          <w:tcPr>
            <w:tcW w:w="540" w:type="dxa"/>
          </w:tcPr>
          <w:p w14:paraId="67B24403" w14:textId="77777777" w:rsidR="008B2E45" w:rsidRDefault="008B2E45">
            <w:pPr>
              <w:rPr>
                <w:rFonts w:ascii="宋体" w:hAnsi="宋体" w:cs="宋体"/>
                <w:sz w:val="24"/>
              </w:rPr>
            </w:pPr>
          </w:p>
        </w:tc>
        <w:tc>
          <w:tcPr>
            <w:tcW w:w="1852" w:type="dxa"/>
          </w:tcPr>
          <w:p w14:paraId="3CE80B7F" w14:textId="77777777" w:rsidR="008B2E45" w:rsidRDefault="008B2E45">
            <w:pPr>
              <w:rPr>
                <w:rFonts w:ascii="宋体" w:hAnsi="宋体" w:cs="宋体"/>
                <w:sz w:val="24"/>
              </w:rPr>
            </w:pPr>
          </w:p>
        </w:tc>
        <w:tc>
          <w:tcPr>
            <w:tcW w:w="1080" w:type="dxa"/>
          </w:tcPr>
          <w:p w14:paraId="2D0DC9E6" w14:textId="77777777" w:rsidR="008B2E45" w:rsidRDefault="008B2E45">
            <w:pPr>
              <w:rPr>
                <w:rFonts w:ascii="宋体" w:hAnsi="宋体" w:cs="宋体"/>
                <w:sz w:val="24"/>
              </w:rPr>
            </w:pPr>
          </w:p>
        </w:tc>
        <w:tc>
          <w:tcPr>
            <w:tcW w:w="1440" w:type="dxa"/>
          </w:tcPr>
          <w:p w14:paraId="05075054" w14:textId="77777777" w:rsidR="008B2E45" w:rsidRDefault="008B2E45">
            <w:pPr>
              <w:rPr>
                <w:rFonts w:ascii="宋体" w:hAnsi="宋体" w:cs="宋体"/>
                <w:sz w:val="24"/>
              </w:rPr>
            </w:pPr>
          </w:p>
        </w:tc>
        <w:tc>
          <w:tcPr>
            <w:tcW w:w="900" w:type="dxa"/>
          </w:tcPr>
          <w:p w14:paraId="04A15CD8" w14:textId="77777777" w:rsidR="008B2E45" w:rsidRDefault="008B2E45">
            <w:pPr>
              <w:rPr>
                <w:rFonts w:ascii="宋体" w:hAnsi="宋体" w:cs="宋体"/>
                <w:sz w:val="24"/>
              </w:rPr>
            </w:pPr>
          </w:p>
        </w:tc>
        <w:tc>
          <w:tcPr>
            <w:tcW w:w="720" w:type="dxa"/>
          </w:tcPr>
          <w:p w14:paraId="3D737208" w14:textId="77777777" w:rsidR="008B2E45" w:rsidRDefault="008B2E45">
            <w:pPr>
              <w:rPr>
                <w:rFonts w:ascii="宋体" w:hAnsi="宋体" w:cs="宋体"/>
                <w:sz w:val="24"/>
              </w:rPr>
            </w:pPr>
          </w:p>
        </w:tc>
        <w:tc>
          <w:tcPr>
            <w:tcW w:w="720" w:type="dxa"/>
          </w:tcPr>
          <w:p w14:paraId="10EA7327" w14:textId="77777777" w:rsidR="008B2E45" w:rsidRDefault="008B2E45">
            <w:pPr>
              <w:rPr>
                <w:rFonts w:ascii="宋体" w:hAnsi="宋体" w:cs="宋体"/>
                <w:sz w:val="24"/>
              </w:rPr>
            </w:pPr>
          </w:p>
        </w:tc>
        <w:tc>
          <w:tcPr>
            <w:tcW w:w="900" w:type="dxa"/>
          </w:tcPr>
          <w:p w14:paraId="0D505545" w14:textId="77777777" w:rsidR="008B2E45" w:rsidRDefault="008B2E45">
            <w:pPr>
              <w:rPr>
                <w:rFonts w:ascii="宋体" w:hAnsi="宋体" w:cs="宋体"/>
                <w:sz w:val="24"/>
              </w:rPr>
            </w:pPr>
          </w:p>
        </w:tc>
        <w:tc>
          <w:tcPr>
            <w:tcW w:w="900" w:type="dxa"/>
          </w:tcPr>
          <w:p w14:paraId="5DE3F116" w14:textId="77777777" w:rsidR="008B2E45" w:rsidRDefault="008B2E45">
            <w:pPr>
              <w:rPr>
                <w:rFonts w:ascii="宋体" w:hAnsi="宋体" w:cs="宋体"/>
                <w:sz w:val="24"/>
              </w:rPr>
            </w:pPr>
          </w:p>
        </w:tc>
        <w:tc>
          <w:tcPr>
            <w:tcW w:w="956" w:type="dxa"/>
          </w:tcPr>
          <w:p w14:paraId="0CA4BB9A" w14:textId="77777777" w:rsidR="008B2E45" w:rsidRDefault="008B2E45">
            <w:pPr>
              <w:rPr>
                <w:rFonts w:ascii="宋体" w:hAnsi="宋体" w:cs="宋体"/>
                <w:sz w:val="24"/>
              </w:rPr>
            </w:pPr>
          </w:p>
        </w:tc>
      </w:tr>
      <w:tr w:rsidR="008B2E45" w14:paraId="3DAC8440" w14:textId="77777777">
        <w:trPr>
          <w:jc w:val="center"/>
        </w:trPr>
        <w:tc>
          <w:tcPr>
            <w:tcW w:w="8152" w:type="dxa"/>
            <w:gridSpan w:val="8"/>
          </w:tcPr>
          <w:p w14:paraId="57459C52" w14:textId="77777777" w:rsidR="008B2E45" w:rsidRDefault="00873713">
            <w:pPr>
              <w:rPr>
                <w:rFonts w:ascii="宋体" w:hAnsi="宋体" w:cs="宋体"/>
                <w:szCs w:val="21"/>
              </w:rPr>
            </w:pPr>
            <w:r>
              <w:rPr>
                <w:rFonts w:ascii="宋体" w:hAnsi="宋体" w:cs="宋体" w:hint="eastAsia"/>
                <w:szCs w:val="21"/>
              </w:rPr>
              <w:t>合计（即：投标总价；币种：人民币；单位：元）：大写：</w:t>
            </w:r>
          </w:p>
        </w:tc>
        <w:tc>
          <w:tcPr>
            <w:tcW w:w="900" w:type="dxa"/>
          </w:tcPr>
          <w:p w14:paraId="248AC97C" w14:textId="77777777" w:rsidR="008B2E45" w:rsidRDefault="008B2E45">
            <w:pPr>
              <w:rPr>
                <w:rFonts w:ascii="宋体" w:hAnsi="宋体" w:cs="宋体"/>
                <w:szCs w:val="21"/>
              </w:rPr>
            </w:pPr>
          </w:p>
        </w:tc>
        <w:tc>
          <w:tcPr>
            <w:tcW w:w="956" w:type="dxa"/>
          </w:tcPr>
          <w:p w14:paraId="7B606FC3" w14:textId="77777777" w:rsidR="008B2E45" w:rsidRDefault="008B2E45">
            <w:pPr>
              <w:rPr>
                <w:rFonts w:ascii="宋体" w:hAnsi="宋体" w:cs="宋体"/>
                <w:szCs w:val="21"/>
              </w:rPr>
            </w:pPr>
          </w:p>
        </w:tc>
      </w:tr>
    </w:tbl>
    <w:p w14:paraId="1E5A6132" w14:textId="77777777" w:rsidR="008B2E45" w:rsidRDefault="008B2E45">
      <w:pPr>
        <w:rPr>
          <w:rFonts w:ascii="宋体" w:hAnsi="宋体" w:cs="宋体"/>
          <w:szCs w:val="21"/>
        </w:rPr>
      </w:pPr>
    </w:p>
    <w:p w14:paraId="0C4F7BC1" w14:textId="77777777" w:rsidR="008B2E45" w:rsidRDefault="00873713">
      <w:pPr>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p>
    <w:p w14:paraId="604B649E" w14:textId="77777777" w:rsidR="008B2E45" w:rsidRDefault="00873713">
      <w:pPr>
        <w:rPr>
          <w:rFonts w:ascii="宋体" w:hAnsi="宋体" w:cs="宋体"/>
          <w:szCs w:val="21"/>
        </w:rPr>
      </w:pPr>
      <w:r>
        <w:rPr>
          <w:rFonts w:ascii="宋体" w:hAnsi="宋体" w:cs="宋体" w:hint="eastAsia"/>
          <w:szCs w:val="21"/>
        </w:rPr>
        <w:t>供应商代表姓名：</w:t>
      </w:r>
      <w:r>
        <w:rPr>
          <w:rFonts w:ascii="宋体" w:hAnsi="宋体" w:cs="宋体" w:hint="eastAsia"/>
          <w:szCs w:val="21"/>
          <w:u w:val="single"/>
        </w:rPr>
        <w:t xml:space="preserve">               </w:t>
      </w:r>
    </w:p>
    <w:p w14:paraId="475FE281" w14:textId="77777777" w:rsidR="008B2E45" w:rsidRDefault="00873713">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所有价格应按“招标文件”中规定的货币单位填写；</w:t>
      </w:r>
    </w:p>
    <w:p w14:paraId="4481584A" w14:textId="77777777" w:rsidR="008B2E45" w:rsidRDefault="00873713">
      <w:pPr>
        <w:rPr>
          <w:rFonts w:ascii="宋体" w:hAnsi="宋体" w:cs="宋体"/>
          <w:szCs w:val="21"/>
        </w:rPr>
      </w:pPr>
      <w:r>
        <w:rPr>
          <w:rFonts w:ascii="宋体" w:hAnsi="宋体" w:cs="宋体" w:hint="eastAsia"/>
          <w:szCs w:val="21"/>
        </w:rPr>
        <w:t xml:space="preserve">    2.</w:t>
      </w:r>
      <w:r>
        <w:rPr>
          <w:rFonts w:ascii="宋体" w:hAnsi="宋体" w:cs="宋体" w:hint="eastAsia"/>
          <w:szCs w:val="21"/>
        </w:rPr>
        <w:t>投标总价应为以上各分项价格之和；</w:t>
      </w:r>
    </w:p>
    <w:p w14:paraId="3124D82A" w14:textId="77777777" w:rsidR="008B2E45" w:rsidRDefault="00873713">
      <w:pPr>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本表格式不得修改；</w:t>
      </w:r>
    </w:p>
    <w:p w14:paraId="6D858F75" w14:textId="77777777" w:rsidR="008B2E45" w:rsidRDefault="00873713">
      <w:pPr>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单价、合价和投标总价为包干价，即三者均应包含设备的价款、包装、运输、装卸、安装、调试、技术指导、培训、咨询、服务、保险、税费、检测、验收合格交付使用之前以及技术和售后服务等其他各项有关费用。</w:t>
      </w:r>
    </w:p>
    <w:p w14:paraId="37DD714B" w14:textId="77777777" w:rsidR="008B2E45" w:rsidRDefault="00873713">
      <w:pPr>
        <w:ind w:firstLineChars="196" w:firstLine="412"/>
        <w:rPr>
          <w:rFonts w:ascii="宋体" w:hAnsi="宋体" w:cs="宋体"/>
          <w:szCs w:val="21"/>
        </w:rPr>
      </w:pPr>
      <w:r>
        <w:rPr>
          <w:rFonts w:ascii="宋体" w:hAnsi="宋体" w:cs="宋体" w:hint="eastAsia"/>
          <w:szCs w:val="21"/>
        </w:rPr>
        <w:t>5.</w:t>
      </w:r>
      <w:r>
        <w:rPr>
          <w:rFonts w:ascii="宋体" w:hAnsi="宋体" w:cs="宋体" w:hint="eastAsia"/>
          <w:szCs w:val="21"/>
        </w:rPr>
        <w:t>投标总价和项目报价表中单个采购预算条目报价均不得超过对应的财政预算限额，否则将导致废标。</w:t>
      </w:r>
    </w:p>
    <w:p w14:paraId="45501267" w14:textId="77777777" w:rsidR="008B2E45" w:rsidRDefault="00873713">
      <w:pPr>
        <w:ind w:firstLineChars="196" w:firstLine="412"/>
        <w:rPr>
          <w:rStyle w:val="af8"/>
          <w:rFonts w:ascii="宋体" w:hAnsi="宋体" w:cs="宋体"/>
          <w:kern w:val="0"/>
        </w:rPr>
      </w:pPr>
      <w:r>
        <w:rPr>
          <w:rFonts w:ascii="宋体" w:hAnsi="宋体" w:cs="宋体" w:hint="eastAsia"/>
          <w:szCs w:val="21"/>
        </w:rPr>
        <w:t>6.</w:t>
      </w:r>
      <w:r>
        <w:rPr>
          <w:rFonts w:ascii="宋体" w:hAnsi="宋体" w:cs="宋体" w:hint="eastAsia"/>
          <w:szCs w:val="21"/>
        </w:rPr>
        <w:t>开标一览表的投标总价必须与项目报价表的投标总价一致。</w:t>
      </w:r>
    </w:p>
    <w:p w14:paraId="2BDED030" w14:textId="77777777" w:rsidR="008B2E45" w:rsidRDefault="00873713">
      <w:pPr>
        <w:ind w:firstLineChars="196" w:firstLine="412"/>
        <w:rPr>
          <w:rFonts w:ascii="宋体" w:hAnsi="宋体" w:cs="宋体"/>
          <w:szCs w:val="21"/>
        </w:rPr>
      </w:pPr>
      <w:r>
        <w:rPr>
          <w:rFonts w:ascii="宋体" w:hAnsi="宋体" w:cs="宋体" w:hint="eastAsia"/>
          <w:szCs w:val="21"/>
        </w:rPr>
        <w:t>7.</w:t>
      </w:r>
      <w:r>
        <w:rPr>
          <w:rFonts w:ascii="宋体" w:hAnsi="宋体" w:cs="宋体" w:hint="eastAsia"/>
          <w:szCs w:val="21"/>
        </w:rPr>
        <w:t>“原产地”是指该产品的实际生产加工地，而非品牌总公司所在地。</w:t>
      </w:r>
    </w:p>
    <w:p w14:paraId="1DE581F4" w14:textId="77777777" w:rsidR="008B2E45" w:rsidRDefault="008B2E45">
      <w:pPr>
        <w:rPr>
          <w:rFonts w:ascii="宋体" w:hAnsi="宋体" w:cs="宋体"/>
          <w:b/>
          <w:bCs/>
          <w:sz w:val="24"/>
        </w:rPr>
      </w:pPr>
    </w:p>
    <w:p w14:paraId="08B7302E" w14:textId="77777777" w:rsidR="008B2E45" w:rsidRDefault="00873713">
      <w:pPr>
        <w:pStyle w:val="3"/>
        <w:jc w:val="center"/>
        <w:rPr>
          <w:rFonts w:cs="宋体"/>
          <w:b w:val="0"/>
          <w:sz w:val="24"/>
          <w:szCs w:val="24"/>
        </w:rPr>
      </w:pPr>
      <w:r>
        <w:rPr>
          <w:rFonts w:cs="宋体" w:hint="eastAsia"/>
          <w:b w:val="0"/>
          <w:sz w:val="24"/>
          <w:szCs w:val="24"/>
        </w:rPr>
        <w:t>七、货物说明一览表</w:t>
      </w:r>
    </w:p>
    <w:p w14:paraId="76C01393" w14:textId="77777777" w:rsidR="008B2E45" w:rsidRDefault="008B2E45">
      <w:pPr>
        <w:rPr>
          <w:rFonts w:ascii="宋体" w:hAnsi="宋体" w:cs="宋体"/>
          <w:sz w:val="24"/>
        </w:rPr>
      </w:pPr>
    </w:p>
    <w:p w14:paraId="41BBD774" w14:textId="77777777" w:rsidR="008B2E45" w:rsidRDefault="00873713">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E454A17" w14:textId="77777777" w:rsidR="008B2E45" w:rsidRDefault="008B2E45">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1980"/>
        <w:gridCol w:w="1260"/>
        <w:gridCol w:w="1344"/>
      </w:tblGrid>
      <w:tr w:rsidR="008B2E45" w14:paraId="3D7555F7" w14:textId="77777777">
        <w:tc>
          <w:tcPr>
            <w:tcW w:w="900" w:type="dxa"/>
          </w:tcPr>
          <w:p w14:paraId="2338431A" w14:textId="77777777" w:rsidR="008B2E45" w:rsidRDefault="00873713">
            <w:pPr>
              <w:jc w:val="center"/>
              <w:rPr>
                <w:rFonts w:ascii="宋体" w:hAnsi="宋体" w:cs="宋体"/>
                <w:szCs w:val="21"/>
              </w:rPr>
            </w:pPr>
            <w:r>
              <w:rPr>
                <w:rFonts w:ascii="宋体" w:hAnsi="宋体" w:cs="宋体" w:hint="eastAsia"/>
                <w:szCs w:val="21"/>
              </w:rPr>
              <w:t>序号</w:t>
            </w:r>
          </w:p>
        </w:tc>
        <w:tc>
          <w:tcPr>
            <w:tcW w:w="1620" w:type="dxa"/>
          </w:tcPr>
          <w:p w14:paraId="407301C1" w14:textId="77777777" w:rsidR="008B2E45" w:rsidRDefault="00873713">
            <w:pPr>
              <w:jc w:val="center"/>
              <w:rPr>
                <w:rFonts w:ascii="宋体" w:hAnsi="宋体" w:cs="宋体"/>
                <w:szCs w:val="21"/>
              </w:rPr>
            </w:pPr>
            <w:r>
              <w:rPr>
                <w:rFonts w:ascii="宋体" w:hAnsi="宋体" w:cs="宋体" w:hint="eastAsia"/>
                <w:szCs w:val="21"/>
              </w:rPr>
              <w:t>货物名称</w:t>
            </w:r>
          </w:p>
        </w:tc>
        <w:tc>
          <w:tcPr>
            <w:tcW w:w="1260" w:type="dxa"/>
          </w:tcPr>
          <w:p w14:paraId="171723A1" w14:textId="77777777" w:rsidR="008B2E45" w:rsidRDefault="00873713">
            <w:pPr>
              <w:jc w:val="center"/>
              <w:rPr>
                <w:rFonts w:ascii="宋体" w:hAnsi="宋体" w:cs="宋体"/>
                <w:szCs w:val="21"/>
              </w:rPr>
            </w:pPr>
            <w:r>
              <w:rPr>
                <w:rFonts w:ascii="宋体" w:hAnsi="宋体" w:cs="宋体" w:hint="eastAsia"/>
                <w:szCs w:val="21"/>
              </w:rPr>
              <w:t>型号</w:t>
            </w:r>
          </w:p>
        </w:tc>
        <w:tc>
          <w:tcPr>
            <w:tcW w:w="1980" w:type="dxa"/>
          </w:tcPr>
          <w:p w14:paraId="6DBE9B25" w14:textId="77777777" w:rsidR="008B2E45" w:rsidRDefault="00873713">
            <w:pPr>
              <w:jc w:val="center"/>
              <w:rPr>
                <w:rFonts w:ascii="宋体" w:hAnsi="宋体" w:cs="宋体"/>
                <w:szCs w:val="21"/>
              </w:rPr>
            </w:pPr>
            <w:r>
              <w:rPr>
                <w:rFonts w:ascii="宋体" w:hAnsi="宋体" w:cs="宋体" w:hint="eastAsia"/>
                <w:szCs w:val="21"/>
              </w:rPr>
              <w:t>技术参数</w:t>
            </w:r>
          </w:p>
        </w:tc>
        <w:tc>
          <w:tcPr>
            <w:tcW w:w="1260" w:type="dxa"/>
          </w:tcPr>
          <w:p w14:paraId="4452DB78" w14:textId="77777777" w:rsidR="008B2E45" w:rsidRDefault="00873713">
            <w:pPr>
              <w:jc w:val="center"/>
              <w:rPr>
                <w:rFonts w:ascii="宋体" w:hAnsi="宋体" w:cs="宋体"/>
                <w:szCs w:val="21"/>
              </w:rPr>
            </w:pPr>
            <w:r>
              <w:rPr>
                <w:rFonts w:ascii="宋体" w:hAnsi="宋体" w:cs="宋体" w:hint="eastAsia"/>
                <w:szCs w:val="21"/>
              </w:rPr>
              <w:t>数量</w:t>
            </w:r>
          </w:p>
        </w:tc>
        <w:tc>
          <w:tcPr>
            <w:tcW w:w="1344" w:type="dxa"/>
          </w:tcPr>
          <w:p w14:paraId="39BA5C57" w14:textId="77777777" w:rsidR="008B2E45" w:rsidRDefault="00873713">
            <w:pPr>
              <w:jc w:val="center"/>
              <w:rPr>
                <w:rFonts w:ascii="宋体" w:hAnsi="宋体" w:cs="宋体"/>
                <w:szCs w:val="21"/>
              </w:rPr>
            </w:pPr>
            <w:r>
              <w:rPr>
                <w:rFonts w:ascii="宋体" w:hAnsi="宋体" w:cs="宋体" w:hint="eastAsia"/>
                <w:szCs w:val="21"/>
              </w:rPr>
              <w:t>备注</w:t>
            </w:r>
          </w:p>
        </w:tc>
      </w:tr>
      <w:tr w:rsidR="008B2E45" w14:paraId="1567A412" w14:textId="77777777">
        <w:tc>
          <w:tcPr>
            <w:tcW w:w="900" w:type="dxa"/>
          </w:tcPr>
          <w:p w14:paraId="596FAED5" w14:textId="77777777" w:rsidR="008B2E45" w:rsidRDefault="008B2E45">
            <w:pPr>
              <w:rPr>
                <w:rFonts w:ascii="宋体" w:hAnsi="宋体" w:cs="宋体"/>
                <w:szCs w:val="21"/>
              </w:rPr>
            </w:pPr>
          </w:p>
        </w:tc>
        <w:tc>
          <w:tcPr>
            <w:tcW w:w="1620" w:type="dxa"/>
          </w:tcPr>
          <w:p w14:paraId="2C9313DF" w14:textId="77777777" w:rsidR="008B2E45" w:rsidRDefault="008B2E45">
            <w:pPr>
              <w:rPr>
                <w:rFonts w:ascii="宋体" w:hAnsi="宋体" w:cs="宋体"/>
                <w:szCs w:val="21"/>
              </w:rPr>
            </w:pPr>
          </w:p>
        </w:tc>
        <w:tc>
          <w:tcPr>
            <w:tcW w:w="1260" w:type="dxa"/>
          </w:tcPr>
          <w:p w14:paraId="216E1A78" w14:textId="77777777" w:rsidR="008B2E45" w:rsidRDefault="008B2E45">
            <w:pPr>
              <w:rPr>
                <w:rFonts w:ascii="宋体" w:hAnsi="宋体" w:cs="宋体"/>
                <w:szCs w:val="21"/>
              </w:rPr>
            </w:pPr>
          </w:p>
        </w:tc>
        <w:tc>
          <w:tcPr>
            <w:tcW w:w="1980" w:type="dxa"/>
          </w:tcPr>
          <w:p w14:paraId="17FA39E0" w14:textId="77777777" w:rsidR="008B2E45" w:rsidRDefault="008B2E45">
            <w:pPr>
              <w:rPr>
                <w:rFonts w:ascii="宋体" w:hAnsi="宋体" w:cs="宋体"/>
                <w:szCs w:val="21"/>
              </w:rPr>
            </w:pPr>
          </w:p>
        </w:tc>
        <w:tc>
          <w:tcPr>
            <w:tcW w:w="1260" w:type="dxa"/>
          </w:tcPr>
          <w:p w14:paraId="758AF667" w14:textId="77777777" w:rsidR="008B2E45" w:rsidRDefault="008B2E45">
            <w:pPr>
              <w:rPr>
                <w:rFonts w:ascii="宋体" w:hAnsi="宋体" w:cs="宋体"/>
                <w:szCs w:val="21"/>
              </w:rPr>
            </w:pPr>
          </w:p>
        </w:tc>
        <w:tc>
          <w:tcPr>
            <w:tcW w:w="1344" w:type="dxa"/>
          </w:tcPr>
          <w:p w14:paraId="6F1BB7D0" w14:textId="77777777" w:rsidR="008B2E45" w:rsidRDefault="008B2E45">
            <w:pPr>
              <w:rPr>
                <w:rFonts w:ascii="宋体" w:hAnsi="宋体" w:cs="宋体"/>
                <w:szCs w:val="21"/>
              </w:rPr>
            </w:pPr>
          </w:p>
        </w:tc>
      </w:tr>
      <w:tr w:rsidR="008B2E45" w14:paraId="4ACAA647" w14:textId="77777777">
        <w:tc>
          <w:tcPr>
            <w:tcW w:w="900" w:type="dxa"/>
          </w:tcPr>
          <w:p w14:paraId="440E039B" w14:textId="77777777" w:rsidR="008B2E45" w:rsidRDefault="008B2E45">
            <w:pPr>
              <w:rPr>
                <w:rFonts w:ascii="宋体" w:hAnsi="宋体" w:cs="宋体"/>
                <w:szCs w:val="21"/>
              </w:rPr>
            </w:pPr>
          </w:p>
        </w:tc>
        <w:tc>
          <w:tcPr>
            <w:tcW w:w="1620" w:type="dxa"/>
          </w:tcPr>
          <w:p w14:paraId="68AD2C92" w14:textId="77777777" w:rsidR="008B2E45" w:rsidRDefault="008B2E45">
            <w:pPr>
              <w:rPr>
                <w:rFonts w:ascii="宋体" w:hAnsi="宋体" w:cs="宋体"/>
                <w:szCs w:val="21"/>
              </w:rPr>
            </w:pPr>
          </w:p>
        </w:tc>
        <w:tc>
          <w:tcPr>
            <w:tcW w:w="1260" w:type="dxa"/>
          </w:tcPr>
          <w:p w14:paraId="5693C005" w14:textId="77777777" w:rsidR="008B2E45" w:rsidRDefault="008B2E45">
            <w:pPr>
              <w:rPr>
                <w:rFonts w:ascii="宋体" w:hAnsi="宋体" w:cs="宋体"/>
                <w:szCs w:val="21"/>
              </w:rPr>
            </w:pPr>
          </w:p>
        </w:tc>
        <w:tc>
          <w:tcPr>
            <w:tcW w:w="1980" w:type="dxa"/>
          </w:tcPr>
          <w:p w14:paraId="7D3A57A1" w14:textId="77777777" w:rsidR="008B2E45" w:rsidRDefault="008B2E45">
            <w:pPr>
              <w:rPr>
                <w:rFonts w:ascii="宋体" w:hAnsi="宋体" w:cs="宋体"/>
                <w:szCs w:val="21"/>
              </w:rPr>
            </w:pPr>
          </w:p>
        </w:tc>
        <w:tc>
          <w:tcPr>
            <w:tcW w:w="1260" w:type="dxa"/>
          </w:tcPr>
          <w:p w14:paraId="4240B732" w14:textId="77777777" w:rsidR="008B2E45" w:rsidRDefault="008B2E45">
            <w:pPr>
              <w:rPr>
                <w:rFonts w:ascii="宋体" w:hAnsi="宋体" w:cs="宋体"/>
                <w:szCs w:val="21"/>
              </w:rPr>
            </w:pPr>
          </w:p>
        </w:tc>
        <w:tc>
          <w:tcPr>
            <w:tcW w:w="1344" w:type="dxa"/>
          </w:tcPr>
          <w:p w14:paraId="47C0CECF" w14:textId="77777777" w:rsidR="008B2E45" w:rsidRDefault="008B2E45">
            <w:pPr>
              <w:rPr>
                <w:rFonts w:ascii="宋体" w:hAnsi="宋体" w:cs="宋体"/>
                <w:szCs w:val="21"/>
              </w:rPr>
            </w:pPr>
          </w:p>
        </w:tc>
      </w:tr>
      <w:tr w:rsidR="008B2E45" w14:paraId="665F0B5F" w14:textId="77777777">
        <w:tc>
          <w:tcPr>
            <w:tcW w:w="900" w:type="dxa"/>
          </w:tcPr>
          <w:p w14:paraId="5B59CBC8" w14:textId="77777777" w:rsidR="008B2E45" w:rsidRDefault="008B2E45">
            <w:pPr>
              <w:rPr>
                <w:rFonts w:ascii="宋体" w:hAnsi="宋体" w:cs="宋体"/>
                <w:szCs w:val="21"/>
              </w:rPr>
            </w:pPr>
          </w:p>
        </w:tc>
        <w:tc>
          <w:tcPr>
            <w:tcW w:w="1620" w:type="dxa"/>
          </w:tcPr>
          <w:p w14:paraId="1EEB9744" w14:textId="77777777" w:rsidR="008B2E45" w:rsidRDefault="008B2E45">
            <w:pPr>
              <w:rPr>
                <w:rFonts w:ascii="宋体" w:hAnsi="宋体" w:cs="宋体"/>
                <w:szCs w:val="21"/>
              </w:rPr>
            </w:pPr>
          </w:p>
        </w:tc>
        <w:tc>
          <w:tcPr>
            <w:tcW w:w="1260" w:type="dxa"/>
          </w:tcPr>
          <w:p w14:paraId="4F16DCDA" w14:textId="77777777" w:rsidR="008B2E45" w:rsidRDefault="008B2E45">
            <w:pPr>
              <w:rPr>
                <w:rFonts w:ascii="宋体" w:hAnsi="宋体" w:cs="宋体"/>
                <w:szCs w:val="21"/>
              </w:rPr>
            </w:pPr>
          </w:p>
        </w:tc>
        <w:tc>
          <w:tcPr>
            <w:tcW w:w="1980" w:type="dxa"/>
          </w:tcPr>
          <w:p w14:paraId="3B23662C" w14:textId="77777777" w:rsidR="008B2E45" w:rsidRDefault="008B2E45">
            <w:pPr>
              <w:rPr>
                <w:rFonts w:ascii="宋体" w:hAnsi="宋体" w:cs="宋体"/>
                <w:szCs w:val="21"/>
              </w:rPr>
            </w:pPr>
          </w:p>
        </w:tc>
        <w:tc>
          <w:tcPr>
            <w:tcW w:w="1260" w:type="dxa"/>
          </w:tcPr>
          <w:p w14:paraId="58136AB1" w14:textId="77777777" w:rsidR="008B2E45" w:rsidRDefault="008B2E45">
            <w:pPr>
              <w:rPr>
                <w:rFonts w:ascii="宋体" w:hAnsi="宋体" w:cs="宋体"/>
                <w:szCs w:val="21"/>
              </w:rPr>
            </w:pPr>
          </w:p>
        </w:tc>
        <w:tc>
          <w:tcPr>
            <w:tcW w:w="1344" w:type="dxa"/>
          </w:tcPr>
          <w:p w14:paraId="7BF0F7CA" w14:textId="77777777" w:rsidR="008B2E45" w:rsidRDefault="008B2E45">
            <w:pPr>
              <w:rPr>
                <w:rFonts w:ascii="宋体" w:hAnsi="宋体" w:cs="宋体"/>
                <w:szCs w:val="21"/>
              </w:rPr>
            </w:pPr>
          </w:p>
        </w:tc>
      </w:tr>
      <w:tr w:rsidR="008B2E45" w14:paraId="15CF88CB" w14:textId="77777777">
        <w:tc>
          <w:tcPr>
            <w:tcW w:w="900" w:type="dxa"/>
          </w:tcPr>
          <w:p w14:paraId="6744399D" w14:textId="77777777" w:rsidR="008B2E45" w:rsidRDefault="008B2E45">
            <w:pPr>
              <w:rPr>
                <w:rFonts w:ascii="宋体" w:hAnsi="宋体" w:cs="宋体"/>
                <w:szCs w:val="21"/>
              </w:rPr>
            </w:pPr>
          </w:p>
        </w:tc>
        <w:tc>
          <w:tcPr>
            <w:tcW w:w="1620" w:type="dxa"/>
          </w:tcPr>
          <w:p w14:paraId="3F6330C6" w14:textId="77777777" w:rsidR="008B2E45" w:rsidRDefault="008B2E45">
            <w:pPr>
              <w:rPr>
                <w:rFonts w:ascii="宋体" w:hAnsi="宋体" w:cs="宋体"/>
                <w:szCs w:val="21"/>
              </w:rPr>
            </w:pPr>
          </w:p>
        </w:tc>
        <w:tc>
          <w:tcPr>
            <w:tcW w:w="1260" w:type="dxa"/>
          </w:tcPr>
          <w:p w14:paraId="5B52F59E" w14:textId="77777777" w:rsidR="008B2E45" w:rsidRDefault="008B2E45">
            <w:pPr>
              <w:rPr>
                <w:rFonts w:ascii="宋体" w:hAnsi="宋体" w:cs="宋体"/>
                <w:szCs w:val="21"/>
              </w:rPr>
            </w:pPr>
          </w:p>
        </w:tc>
        <w:tc>
          <w:tcPr>
            <w:tcW w:w="1980" w:type="dxa"/>
          </w:tcPr>
          <w:p w14:paraId="18A59880" w14:textId="77777777" w:rsidR="008B2E45" w:rsidRDefault="008B2E45">
            <w:pPr>
              <w:rPr>
                <w:rFonts w:ascii="宋体" w:hAnsi="宋体" w:cs="宋体"/>
                <w:szCs w:val="21"/>
              </w:rPr>
            </w:pPr>
          </w:p>
        </w:tc>
        <w:tc>
          <w:tcPr>
            <w:tcW w:w="1260" w:type="dxa"/>
          </w:tcPr>
          <w:p w14:paraId="23D821C5" w14:textId="77777777" w:rsidR="008B2E45" w:rsidRDefault="008B2E45">
            <w:pPr>
              <w:rPr>
                <w:rFonts w:ascii="宋体" w:hAnsi="宋体" w:cs="宋体"/>
                <w:szCs w:val="21"/>
              </w:rPr>
            </w:pPr>
          </w:p>
        </w:tc>
        <w:tc>
          <w:tcPr>
            <w:tcW w:w="1344" w:type="dxa"/>
          </w:tcPr>
          <w:p w14:paraId="3594500B" w14:textId="77777777" w:rsidR="008B2E45" w:rsidRDefault="008B2E45">
            <w:pPr>
              <w:rPr>
                <w:rFonts w:ascii="宋体" w:hAnsi="宋体" w:cs="宋体"/>
                <w:szCs w:val="21"/>
              </w:rPr>
            </w:pPr>
          </w:p>
        </w:tc>
      </w:tr>
      <w:tr w:rsidR="008B2E45" w14:paraId="52988530" w14:textId="77777777">
        <w:tc>
          <w:tcPr>
            <w:tcW w:w="900" w:type="dxa"/>
          </w:tcPr>
          <w:p w14:paraId="55BFA292" w14:textId="77777777" w:rsidR="008B2E45" w:rsidRDefault="008B2E45">
            <w:pPr>
              <w:rPr>
                <w:rFonts w:ascii="宋体" w:hAnsi="宋体" w:cs="宋体"/>
                <w:szCs w:val="21"/>
              </w:rPr>
            </w:pPr>
          </w:p>
        </w:tc>
        <w:tc>
          <w:tcPr>
            <w:tcW w:w="1620" w:type="dxa"/>
          </w:tcPr>
          <w:p w14:paraId="33CC982D" w14:textId="77777777" w:rsidR="008B2E45" w:rsidRDefault="008B2E45">
            <w:pPr>
              <w:rPr>
                <w:rFonts w:ascii="宋体" w:hAnsi="宋体" w:cs="宋体"/>
                <w:szCs w:val="21"/>
              </w:rPr>
            </w:pPr>
          </w:p>
        </w:tc>
        <w:tc>
          <w:tcPr>
            <w:tcW w:w="1260" w:type="dxa"/>
          </w:tcPr>
          <w:p w14:paraId="4AF6C7B8" w14:textId="77777777" w:rsidR="008B2E45" w:rsidRDefault="008B2E45">
            <w:pPr>
              <w:rPr>
                <w:rFonts w:ascii="宋体" w:hAnsi="宋体" w:cs="宋体"/>
                <w:szCs w:val="21"/>
              </w:rPr>
            </w:pPr>
          </w:p>
        </w:tc>
        <w:tc>
          <w:tcPr>
            <w:tcW w:w="1980" w:type="dxa"/>
          </w:tcPr>
          <w:p w14:paraId="7858C1B8" w14:textId="77777777" w:rsidR="008B2E45" w:rsidRDefault="008B2E45">
            <w:pPr>
              <w:rPr>
                <w:rFonts w:ascii="宋体" w:hAnsi="宋体" w:cs="宋体"/>
                <w:szCs w:val="21"/>
              </w:rPr>
            </w:pPr>
          </w:p>
        </w:tc>
        <w:tc>
          <w:tcPr>
            <w:tcW w:w="1260" w:type="dxa"/>
          </w:tcPr>
          <w:p w14:paraId="000CB4EC" w14:textId="77777777" w:rsidR="008B2E45" w:rsidRDefault="008B2E45">
            <w:pPr>
              <w:rPr>
                <w:rFonts w:ascii="宋体" w:hAnsi="宋体" w:cs="宋体"/>
                <w:szCs w:val="21"/>
              </w:rPr>
            </w:pPr>
          </w:p>
        </w:tc>
        <w:tc>
          <w:tcPr>
            <w:tcW w:w="1344" w:type="dxa"/>
          </w:tcPr>
          <w:p w14:paraId="028565A1" w14:textId="77777777" w:rsidR="008B2E45" w:rsidRDefault="008B2E45">
            <w:pPr>
              <w:rPr>
                <w:rFonts w:ascii="宋体" w:hAnsi="宋体" w:cs="宋体"/>
                <w:szCs w:val="21"/>
              </w:rPr>
            </w:pPr>
          </w:p>
        </w:tc>
      </w:tr>
      <w:tr w:rsidR="008B2E45" w14:paraId="6A9690DC" w14:textId="77777777">
        <w:tc>
          <w:tcPr>
            <w:tcW w:w="900" w:type="dxa"/>
          </w:tcPr>
          <w:p w14:paraId="403A76AC" w14:textId="77777777" w:rsidR="008B2E45" w:rsidRDefault="008B2E45">
            <w:pPr>
              <w:rPr>
                <w:rFonts w:ascii="宋体" w:hAnsi="宋体" w:cs="宋体"/>
                <w:szCs w:val="21"/>
              </w:rPr>
            </w:pPr>
          </w:p>
        </w:tc>
        <w:tc>
          <w:tcPr>
            <w:tcW w:w="1620" w:type="dxa"/>
          </w:tcPr>
          <w:p w14:paraId="1DE76BE5" w14:textId="77777777" w:rsidR="008B2E45" w:rsidRDefault="008B2E45">
            <w:pPr>
              <w:rPr>
                <w:rFonts w:ascii="宋体" w:hAnsi="宋体" w:cs="宋体"/>
                <w:szCs w:val="21"/>
              </w:rPr>
            </w:pPr>
          </w:p>
        </w:tc>
        <w:tc>
          <w:tcPr>
            <w:tcW w:w="1260" w:type="dxa"/>
          </w:tcPr>
          <w:p w14:paraId="5222E7A3" w14:textId="77777777" w:rsidR="008B2E45" w:rsidRDefault="008B2E45">
            <w:pPr>
              <w:rPr>
                <w:rFonts w:ascii="宋体" w:hAnsi="宋体" w:cs="宋体"/>
                <w:szCs w:val="21"/>
              </w:rPr>
            </w:pPr>
          </w:p>
        </w:tc>
        <w:tc>
          <w:tcPr>
            <w:tcW w:w="1980" w:type="dxa"/>
          </w:tcPr>
          <w:p w14:paraId="201D41F1" w14:textId="77777777" w:rsidR="008B2E45" w:rsidRDefault="008B2E45">
            <w:pPr>
              <w:rPr>
                <w:rFonts w:ascii="宋体" w:hAnsi="宋体" w:cs="宋体"/>
                <w:szCs w:val="21"/>
              </w:rPr>
            </w:pPr>
          </w:p>
        </w:tc>
        <w:tc>
          <w:tcPr>
            <w:tcW w:w="1260" w:type="dxa"/>
          </w:tcPr>
          <w:p w14:paraId="1D777958" w14:textId="77777777" w:rsidR="008B2E45" w:rsidRDefault="008B2E45">
            <w:pPr>
              <w:rPr>
                <w:rFonts w:ascii="宋体" w:hAnsi="宋体" w:cs="宋体"/>
                <w:szCs w:val="21"/>
              </w:rPr>
            </w:pPr>
          </w:p>
        </w:tc>
        <w:tc>
          <w:tcPr>
            <w:tcW w:w="1344" w:type="dxa"/>
          </w:tcPr>
          <w:p w14:paraId="0B76E0B1" w14:textId="77777777" w:rsidR="008B2E45" w:rsidRDefault="008B2E45">
            <w:pPr>
              <w:rPr>
                <w:rFonts w:ascii="宋体" w:hAnsi="宋体" w:cs="宋体"/>
                <w:szCs w:val="21"/>
              </w:rPr>
            </w:pPr>
          </w:p>
        </w:tc>
      </w:tr>
    </w:tbl>
    <w:p w14:paraId="2D40285B" w14:textId="77777777" w:rsidR="008B2E45" w:rsidRDefault="008B2E45">
      <w:pPr>
        <w:rPr>
          <w:rFonts w:ascii="宋体" w:hAnsi="宋体" w:cs="宋体"/>
          <w:szCs w:val="21"/>
        </w:rPr>
      </w:pPr>
    </w:p>
    <w:p w14:paraId="1158FC22" w14:textId="77777777" w:rsidR="008B2E45" w:rsidRDefault="00873713">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14:paraId="1DCD6C5C" w14:textId="77777777" w:rsidR="008B2E45" w:rsidRDefault="008B2E45">
      <w:pPr>
        <w:rPr>
          <w:rFonts w:ascii="宋体" w:hAnsi="宋体" w:cs="宋体"/>
          <w:sz w:val="24"/>
        </w:rPr>
      </w:pPr>
    </w:p>
    <w:p w14:paraId="6CC2CE40" w14:textId="77777777" w:rsidR="008B2E45" w:rsidRDefault="00873713">
      <w:pPr>
        <w:pStyle w:val="3"/>
        <w:jc w:val="center"/>
        <w:rPr>
          <w:rFonts w:cs="宋体"/>
          <w:b w:val="0"/>
          <w:sz w:val="24"/>
          <w:szCs w:val="24"/>
        </w:rPr>
      </w:pPr>
      <w:r>
        <w:rPr>
          <w:rFonts w:cs="宋体" w:hint="eastAsia"/>
          <w:b w:val="0"/>
          <w:sz w:val="24"/>
          <w:szCs w:val="24"/>
        </w:rPr>
        <w:t>八、技术规格偏离表</w:t>
      </w:r>
    </w:p>
    <w:p w14:paraId="086F5C5F" w14:textId="77777777" w:rsidR="008B2E45" w:rsidRDefault="008B2E45">
      <w:pPr>
        <w:rPr>
          <w:rFonts w:ascii="宋体" w:hAnsi="宋体" w:cs="宋体"/>
          <w:sz w:val="24"/>
        </w:rPr>
      </w:pPr>
    </w:p>
    <w:p w14:paraId="33376A60" w14:textId="77777777" w:rsidR="008B2E45" w:rsidRDefault="00873713">
      <w:pPr>
        <w:rPr>
          <w:rFonts w:ascii="宋体" w:hAnsi="宋体" w:cs="宋体"/>
          <w:szCs w:val="21"/>
          <w:u w:val="single"/>
        </w:rPr>
      </w:pPr>
      <w:r>
        <w:rPr>
          <w:rFonts w:ascii="宋体" w:hAnsi="宋体" w:cs="宋体" w:hint="eastAsia"/>
          <w:szCs w:val="21"/>
        </w:rPr>
        <w:lastRenderedPageBreak/>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6FF8B1C0" w14:textId="77777777" w:rsidR="008B2E45" w:rsidRDefault="008B2E45">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8B2E45" w14:paraId="0586725F" w14:textId="77777777">
        <w:trPr>
          <w:jc w:val="center"/>
        </w:trPr>
        <w:tc>
          <w:tcPr>
            <w:tcW w:w="1356" w:type="dxa"/>
          </w:tcPr>
          <w:p w14:paraId="32C7FA87" w14:textId="77777777" w:rsidR="008B2E45" w:rsidRDefault="00873713">
            <w:pPr>
              <w:rPr>
                <w:rFonts w:ascii="宋体" w:hAnsi="宋体" w:cs="宋体"/>
                <w:szCs w:val="21"/>
              </w:rPr>
            </w:pPr>
            <w:r>
              <w:rPr>
                <w:rFonts w:ascii="宋体" w:hAnsi="宋体" w:cs="宋体" w:hint="eastAsia"/>
                <w:szCs w:val="21"/>
              </w:rPr>
              <w:t>序号</w:t>
            </w:r>
          </w:p>
        </w:tc>
        <w:tc>
          <w:tcPr>
            <w:tcW w:w="1356" w:type="dxa"/>
          </w:tcPr>
          <w:p w14:paraId="3CE2D68C" w14:textId="77777777" w:rsidR="008B2E45" w:rsidRDefault="00873713">
            <w:pPr>
              <w:rPr>
                <w:rFonts w:ascii="宋体" w:hAnsi="宋体" w:cs="宋体"/>
                <w:szCs w:val="21"/>
              </w:rPr>
            </w:pPr>
            <w:r>
              <w:rPr>
                <w:rFonts w:ascii="宋体" w:hAnsi="宋体" w:cs="宋体" w:hint="eastAsia"/>
                <w:szCs w:val="21"/>
              </w:rPr>
              <w:t>货物名称</w:t>
            </w:r>
          </w:p>
        </w:tc>
        <w:tc>
          <w:tcPr>
            <w:tcW w:w="1356" w:type="dxa"/>
          </w:tcPr>
          <w:p w14:paraId="654D99F7" w14:textId="77777777" w:rsidR="008B2E45" w:rsidRDefault="00873713">
            <w:pPr>
              <w:rPr>
                <w:rFonts w:ascii="宋体" w:hAnsi="宋体" w:cs="宋体"/>
                <w:szCs w:val="21"/>
              </w:rPr>
            </w:pPr>
            <w:r>
              <w:rPr>
                <w:rFonts w:ascii="宋体" w:hAnsi="宋体" w:cs="宋体" w:hint="eastAsia"/>
                <w:szCs w:val="21"/>
              </w:rPr>
              <w:t>招标技术要求</w:t>
            </w:r>
          </w:p>
        </w:tc>
        <w:tc>
          <w:tcPr>
            <w:tcW w:w="1356" w:type="dxa"/>
          </w:tcPr>
          <w:p w14:paraId="6D188227" w14:textId="77777777" w:rsidR="008B2E45" w:rsidRDefault="00873713">
            <w:pPr>
              <w:rPr>
                <w:rFonts w:ascii="宋体" w:hAnsi="宋体" w:cs="宋体"/>
                <w:szCs w:val="21"/>
              </w:rPr>
            </w:pPr>
            <w:r>
              <w:rPr>
                <w:rFonts w:ascii="宋体" w:hAnsi="宋体" w:cs="宋体" w:hint="eastAsia"/>
                <w:szCs w:val="21"/>
              </w:rPr>
              <w:t>投标技术响应</w:t>
            </w:r>
          </w:p>
        </w:tc>
        <w:tc>
          <w:tcPr>
            <w:tcW w:w="1484" w:type="dxa"/>
          </w:tcPr>
          <w:p w14:paraId="604601CF" w14:textId="77777777" w:rsidR="008B2E45" w:rsidRDefault="00873713">
            <w:pPr>
              <w:rPr>
                <w:rFonts w:ascii="宋体" w:hAnsi="宋体" w:cs="宋体"/>
                <w:szCs w:val="21"/>
              </w:rPr>
            </w:pPr>
            <w:r>
              <w:rPr>
                <w:rFonts w:ascii="宋体" w:hAnsi="宋体" w:cs="宋体" w:hint="eastAsia"/>
                <w:szCs w:val="21"/>
              </w:rPr>
              <w:t>偏离情况</w:t>
            </w:r>
          </w:p>
        </w:tc>
        <w:tc>
          <w:tcPr>
            <w:tcW w:w="1530" w:type="dxa"/>
          </w:tcPr>
          <w:p w14:paraId="78C054E9" w14:textId="77777777" w:rsidR="008B2E45" w:rsidRDefault="00873713">
            <w:pPr>
              <w:rPr>
                <w:rFonts w:ascii="宋体" w:hAnsi="宋体" w:cs="宋体"/>
                <w:szCs w:val="21"/>
              </w:rPr>
            </w:pPr>
            <w:r>
              <w:rPr>
                <w:rFonts w:ascii="宋体" w:hAnsi="宋体" w:cs="宋体" w:hint="eastAsia"/>
                <w:szCs w:val="21"/>
              </w:rPr>
              <w:t>说明</w:t>
            </w:r>
          </w:p>
        </w:tc>
      </w:tr>
      <w:tr w:rsidR="008B2E45" w14:paraId="35B67C0D" w14:textId="77777777">
        <w:trPr>
          <w:jc w:val="center"/>
        </w:trPr>
        <w:tc>
          <w:tcPr>
            <w:tcW w:w="1356" w:type="dxa"/>
          </w:tcPr>
          <w:p w14:paraId="11DE6694" w14:textId="77777777" w:rsidR="008B2E45" w:rsidRDefault="008B2E45">
            <w:pPr>
              <w:rPr>
                <w:rFonts w:ascii="宋体" w:hAnsi="宋体" w:cs="宋体"/>
                <w:szCs w:val="21"/>
              </w:rPr>
            </w:pPr>
          </w:p>
        </w:tc>
        <w:tc>
          <w:tcPr>
            <w:tcW w:w="1356" w:type="dxa"/>
          </w:tcPr>
          <w:p w14:paraId="1C11FADC" w14:textId="77777777" w:rsidR="008B2E45" w:rsidRDefault="008B2E45">
            <w:pPr>
              <w:rPr>
                <w:rFonts w:ascii="宋体" w:hAnsi="宋体" w:cs="宋体"/>
                <w:szCs w:val="21"/>
              </w:rPr>
            </w:pPr>
          </w:p>
        </w:tc>
        <w:tc>
          <w:tcPr>
            <w:tcW w:w="1356" w:type="dxa"/>
          </w:tcPr>
          <w:p w14:paraId="78D17B26" w14:textId="77777777" w:rsidR="008B2E45" w:rsidRDefault="008B2E45">
            <w:pPr>
              <w:rPr>
                <w:rFonts w:ascii="宋体" w:hAnsi="宋体" w:cs="宋体"/>
                <w:szCs w:val="21"/>
              </w:rPr>
            </w:pPr>
          </w:p>
        </w:tc>
        <w:tc>
          <w:tcPr>
            <w:tcW w:w="1356" w:type="dxa"/>
          </w:tcPr>
          <w:p w14:paraId="176E479C" w14:textId="77777777" w:rsidR="008B2E45" w:rsidRDefault="008B2E45">
            <w:pPr>
              <w:rPr>
                <w:rFonts w:ascii="宋体" w:hAnsi="宋体" w:cs="宋体"/>
                <w:szCs w:val="21"/>
              </w:rPr>
            </w:pPr>
          </w:p>
        </w:tc>
        <w:tc>
          <w:tcPr>
            <w:tcW w:w="1484" w:type="dxa"/>
          </w:tcPr>
          <w:p w14:paraId="7CBDE73D" w14:textId="77777777" w:rsidR="008B2E45" w:rsidRDefault="008B2E45">
            <w:pPr>
              <w:rPr>
                <w:rFonts w:ascii="宋体" w:hAnsi="宋体" w:cs="宋体"/>
                <w:szCs w:val="21"/>
              </w:rPr>
            </w:pPr>
          </w:p>
        </w:tc>
        <w:tc>
          <w:tcPr>
            <w:tcW w:w="1530" w:type="dxa"/>
          </w:tcPr>
          <w:p w14:paraId="1C5CF883" w14:textId="77777777" w:rsidR="008B2E45" w:rsidRDefault="008B2E45">
            <w:pPr>
              <w:rPr>
                <w:rFonts w:ascii="宋体" w:hAnsi="宋体" w:cs="宋体"/>
                <w:szCs w:val="21"/>
              </w:rPr>
            </w:pPr>
          </w:p>
        </w:tc>
      </w:tr>
      <w:tr w:rsidR="008B2E45" w14:paraId="734E776B" w14:textId="77777777">
        <w:trPr>
          <w:jc w:val="center"/>
        </w:trPr>
        <w:tc>
          <w:tcPr>
            <w:tcW w:w="1356" w:type="dxa"/>
          </w:tcPr>
          <w:p w14:paraId="34C1DCFC" w14:textId="77777777" w:rsidR="008B2E45" w:rsidRDefault="008B2E45">
            <w:pPr>
              <w:rPr>
                <w:rFonts w:ascii="宋体" w:hAnsi="宋体" w:cs="宋体"/>
                <w:szCs w:val="21"/>
              </w:rPr>
            </w:pPr>
          </w:p>
        </w:tc>
        <w:tc>
          <w:tcPr>
            <w:tcW w:w="1356" w:type="dxa"/>
          </w:tcPr>
          <w:p w14:paraId="0C47765C" w14:textId="77777777" w:rsidR="008B2E45" w:rsidRDefault="008B2E45">
            <w:pPr>
              <w:rPr>
                <w:rFonts w:ascii="宋体" w:hAnsi="宋体" w:cs="宋体"/>
                <w:szCs w:val="21"/>
              </w:rPr>
            </w:pPr>
          </w:p>
        </w:tc>
        <w:tc>
          <w:tcPr>
            <w:tcW w:w="1356" w:type="dxa"/>
          </w:tcPr>
          <w:p w14:paraId="2C944D7D" w14:textId="77777777" w:rsidR="008B2E45" w:rsidRDefault="008B2E45">
            <w:pPr>
              <w:rPr>
                <w:rFonts w:ascii="宋体" w:hAnsi="宋体" w:cs="宋体"/>
                <w:szCs w:val="21"/>
              </w:rPr>
            </w:pPr>
          </w:p>
        </w:tc>
        <w:tc>
          <w:tcPr>
            <w:tcW w:w="1356" w:type="dxa"/>
          </w:tcPr>
          <w:p w14:paraId="506D7260" w14:textId="77777777" w:rsidR="008B2E45" w:rsidRDefault="008B2E45">
            <w:pPr>
              <w:rPr>
                <w:rFonts w:ascii="宋体" w:hAnsi="宋体" w:cs="宋体"/>
                <w:szCs w:val="21"/>
              </w:rPr>
            </w:pPr>
          </w:p>
        </w:tc>
        <w:tc>
          <w:tcPr>
            <w:tcW w:w="1484" w:type="dxa"/>
          </w:tcPr>
          <w:p w14:paraId="11C9AF09" w14:textId="77777777" w:rsidR="008B2E45" w:rsidRDefault="008B2E45">
            <w:pPr>
              <w:rPr>
                <w:rFonts w:ascii="宋体" w:hAnsi="宋体" w:cs="宋体"/>
                <w:szCs w:val="21"/>
              </w:rPr>
            </w:pPr>
          </w:p>
        </w:tc>
        <w:tc>
          <w:tcPr>
            <w:tcW w:w="1530" w:type="dxa"/>
          </w:tcPr>
          <w:p w14:paraId="014C9DCD" w14:textId="77777777" w:rsidR="008B2E45" w:rsidRDefault="008B2E45">
            <w:pPr>
              <w:rPr>
                <w:rFonts w:ascii="宋体" w:hAnsi="宋体" w:cs="宋体"/>
                <w:szCs w:val="21"/>
              </w:rPr>
            </w:pPr>
          </w:p>
        </w:tc>
      </w:tr>
      <w:tr w:rsidR="008B2E45" w14:paraId="2B578BBC" w14:textId="77777777">
        <w:trPr>
          <w:jc w:val="center"/>
        </w:trPr>
        <w:tc>
          <w:tcPr>
            <w:tcW w:w="1356" w:type="dxa"/>
          </w:tcPr>
          <w:p w14:paraId="24483BAF" w14:textId="77777777" w:rsidR="008B2E45" w:rsidRDefault="008B2E45">
            <w:pPr>
              <w:rPr>
                <w:rFonts w:ascii="宋体" w:hAnsi="宋体" w:cs="宋体"/>
                <w:szCs w:val="21"/>
              </w:rPr>
            </w:pPr>
          </w:p>
        </w:tc>
        <w:tc>
          <w:tcPr>
            <w:tcW w:w="1356" w:type="dxa"/>
          </w:tcPr>
          <w:p w14:paraId="022678AD" w14:textId="77777777" w:rsidR="008B2E45" w:rsidRDefault="008B2E45">
            <w:pPr>
              <w:rPr>
                <w:rFonts w:ascii="宋体" w:hAnsi="宋体" w:cs="宋体"/>
                <w:szCs w:val="21"/>
              </w:rPr>
            </w:pPr>
          </w:p>
        </w:tc>
        <w:tc>
          <w:tcPr>
            <w:tcW w:w="1356" w:type="dxa"/>
          </w:tcPr>
          <w:p w14:paraId="18F03EFF" w14:textId="77777777" w:rsidR="008B2E45" w:rsidRDefault="008B2E45">
            <w:pPr>
              <w:rPr>
                <w:rFonts w:ascii="宋体" w:hAnsi="宋体" w:cs="宋体"/>
                <w:szCs w:val="21"/>
              </w:rPr>
            </w:pPr>
          </w:p>
        </w:tc>
        <w:tc>
          <w:tcPr>
            <w:tcW w:w="1356" w:type="dxa"/>
          </w:tcPr>
          <w:p w14:paraId="53AD6E51" w14:textId="77777777" w:rsidR="008B2E45" w:rsidRDefault="008B2E45">
            <w:pPr>
              <w:rPr>
                <w:rFonts w:ascii="宋体" w:hAnsi="宋体" w:cs="宋体"/>
                <w:szCs w:val="21"/>
              </w:rPr>
            </w:pPr>
          </w:p>
        </w:tc>
        <w:tc>
          <w:tcPr>
            <w:tcW w:w="1484" w:type="dxa"/>
          </w:tcPr>
          <w:p w14:paraId="3F6DF450" w14:textId="77777777" w:rsidR="008B2E45" w:rsidRDefault="008B2E45">
            <w:pPr>
              <w:rPr>
                <w:rFonts w:ascii="宋体" w:hAnsi="宋体" w:cs="宋体"/>
                <w:szCs w:val="21"/>
              </w:rPr>
            </w:pPr>
          </w:p>
        </w:tc>
        <w:tc>
          <w:tcPr>
            <w:tcW w:w="1530" w:type="dxa"/>
          </w:tcPr>
          <w:p w14:paraId="78428790" w14:textId="77777777" w:rsidR="008B2E45" w:rsidRDefault="008B2E45">
            <w:pPr>
              <w:rPr>
                <w:rFonts w:ascii="宋体" w:hAnsi="宋体" w:cs="宋体"/>
                <w:szCs w:val="21"/>
              </w:rPr>
            </w:pPr>
          </w:p>
        </w:tc>
      </w:tr>
      <w:tr w:rsidR="008B2E45" w14:paraId="6E90BBE4" w14:textId="77777777">
        <w:trPr>
          <w:jc w:val="center"/>
        </w:trPr>
        <w:tc>
          <w:tcPr>
            <w:tcW w:w="1356" w:type="dxa"/>
          </w:tcPr>
          <w:p w14:paraId="58987ED7" w14:textId="77777777" w:rsidR="008B2E45" w:rsidRDefault="008B2E45">
            <w:pPr>
              <w:rPr>
                <w:rFonts w:ascii="宋体" w:hAnsi="宋体" w:cs="宋体"/>
                <w:szCs w:val="21"/>
              </w:rPr>
            </w:pPr>
          </w:p>
        </w:tc>
        <w:tc>
          <w:tcPr>
            <w:tcW w:w="1356" w:type="dxa"/>
          </w:tcPr>
          <w:p w14:paraId="6D46EC3F" w14:textId="77777777" w:rsidR="008B2E45" w:rsidRDefault="008B2E45">
            <w:pPr>
              <w:rPr>
                <w:rFonts w:ascii="宋体" w:hAnsi="宋体" w:cs="宋体"/>
                <w:szCs w:val="21"/>
              </w:rPr>
            </w:pPr>
          </w:p>
        </w:tc>
        <w:tc>
          <w:tcPr>
            <w:tcW w:w="1356" w:type="dxa"/>
          </w:tcPr>
          <w:p w14:paraId="54E22D8A" w14:textId="77777777" w:rsidR="008B2E45" w:rsidRDefault="008B2E45">
            <w:pPr>
              <w:rPr>
                <w:rFonts w:ascii="宋体" w:hAnsi="宋体" w:cs="宋体"/>
                <w:szCs w:val="21"/>
              </w:rPr>
            </w:pPr>
          </w:p>
        </w:tc>
        <w:tc>
          <w:tcPr>
            <w:tcW w:w="1356" w:type="dxa"/>
          </w:tcPr>
          <w:p w14:paraId="03F9DC55" w14:textId="77777777" w:rsidR="008B2E45" w:rsidRDefault="008B2E45">
            <w:pPr>
              <w:rPr>
                <w:rFonts w:ascii="宋体" w:hAnsi="宋体" w:cs="宋体"/>
                <w:szCs w:val="21"/>
              </w:rPr>
            </w:pPr>
          </w:p>
        </w:tc>
        <w:tc>
          <w:tcPr>
            <w:tcW w:w="1484" w:type="dxa"/>
          </w:tcPr>
          <w:p w14:paraId="23864A26" w14:textId="77777777" w:rsidR="008B2E45" w:rsidRDefault="008B2E45">
            <w:pPr>
              <w:rPr>
                <w:rFonts w:ascii="宋体" w:hAnsi="宋体" w:cs="宋体"/>
                <w:szCs w:val="21"/>
              </w:rPr>
            </w:pPr>
          </w:p>
        </w:tc>
        <w:tc>
          <w:tcPr>
            <w:tcW w:w="1530" w:type="dxa"/>
          </w:tcPr>
          <w:p w14:paraId="71D76027" w14:textId="77777777" w:rsidR="008B2E45" w:rsidRDefault="008B2E45">
            <w:pPr>
              <w:rPr>
                <w:rFonts w:ascii="宋体" w:hAnsi="宋体" w:cs="宋体"/>
                <w:szCs w:val="21"/>
              </w:rPr>
            </w:pPr>
          </w:p>
        </w:tc>
      </w:tr>
      <w:tr w:rsidR="008B2E45" w14:paraId="6FEE6A8F" w14:textId="77777777">
        <w:trPr>
          <w:jc w:val="center"/>
        </w:trPr>
        <w:tc>
          <w:tcPr>
            <w:tcW w:w="1356" w:type="dxa"/>
          </w:tcPr>
          <w:p w14:paraId="41850041" w14:textId="77777777" w:rsidR="008B2E45" w:rsidRDefault="008B2E45">
            <w:pPr>
              <w:rPr>
                <w:rFonts w:ascii="宋体" w:hAnsi="宋体" w:cs="宋体"/>
                <w:szCs w:val="21"/>
              </w:rPr>
            </w:pPr>
          </w:p>
        </w:tc>
        <w:tc>
          <w:tcPr>
            <w:tcW w:w="1356" w:type="dxa"/>
          </w:tcPr>
          <w:p w14:paraId="2667A325" w14:textId="77777777" w:rsidR="008B2E45" w:rsidRDefault="008B2E45">
            <w:pPr>
              <w:rPr>
                <w:rFonts w:ascii="宋体" w:hAnsi="宋体" w:cs="宋体"/>
                <w:szCs w:val="21"/>
              </w:rPr>
            </w:pPr>
          </w:p>
        </w:tc>
        <w:tc>
          <w:tcPr>
            <w:tcW w:w="1356" w:type="dxa"/>
          </w:tcPr>
          <w:p w14:paraId="70EA7AA3" w14:textId="77777777" w:rsidR="008B2E45" w:rsidRDefault="008B2E45">
            <w:pPr>
              <w:rPr>
                <w:rFonts w:ascii="宋体" w:hAnsi="宋体" w:cs="宋体"/>
                <w:szCs w:val="21"/>
              </w:rPr>
            </w:pPr>
          </w:p>
        </w:tc>
        <w:tc>
          <w:tcPr>
            <w:tcW w:w="1356" w:type="dxa"/>
          </w:tcPr>
          <w:p w14:paraId="6E6FA1E5" w14:textId="77777777" w:rsidR="008B2E45" w:rsidRDefault="008B2E45">
            <w:pPr>
              <w:rPr>
                <w:rFonts w:ascii="宋体" w:hAnsi="宋体" w:cs="宋体"/>
                <w:szCs w:val="21"/>
              </w:rPr>
            </w:pPr>
          </w:p>
        </w:tc>
        <w:tc>
          <w:tcPr>
            <w:tcW w:w="1484" w:type="dxa"/>
          </w:tcPr>
          <w:p w14:paraId="4BA2B092" w14:textId="77777777" w:rsidR="008B2E45" w:rsidRDefault="008B2E45">
            <w:pPr>
              <w:rPr>
                <w:rFonts w:ascii="宋体" w:hAnsi="宋体" w:cs="宋体"/>
                <w:szCs w:val="21"/>
              </w:rPr>
            </w:pPr>
          </w:p>
        </w:tc>
        <w:tc>
          <w:tcPr>
            <w:tcW w:w="1530" w:type="dxa"/>
          </w:tcPr>
          <w:p w14:paraId="3B5CBDE9" w14:textId="77777777" w:rsidR="008B2E45" w:rsidRDefault="008B2E45">
            <w:pPr>
              <w:rPr>
                <w:rFonts w:ascii="宋体" w:hAnsi="宋体" w:cs="宋体"/>
                <w:szCs w:val="21"/>
              </w:rPr>
            </w:pPr>
          </w:p>
        </w:tc>
      </w:tr>
    </w:tbl>
    <w:p w14:paraId="287AE4C4" w14:textId="77777777" w:rsidR="008B2E45" w:rsidRDefault="00873713">
      <w:pPr>
        <w:rPr>
          <w:rFonts w:ascii="宋体" w:hAnsi="宋体" w:cs="宋体"/>
          <w:szCs w:val="21"/>
        </w:rPr>
      </w:pPr>
      <w:r>
        <w:rPr>
          <w:rFonts w:ascii="宋体" w:hAnsi="宋体" w:cs="宋体" w:hint="eastAsia"/>
          <w:szCs w:val="21"/>
        </w:rPr>
        <w:t>备注：</w:t>
      </w:r>
    </w:p>
    <w:p w14:paraId="0DA6ED93" w14:textId="77777777" w:rsidR="008B2E45" w:rsidRDefault="00873713">
      <w:pPr>
        <w:rPr>
          <w:rFonts w:ascii="宋体" w:hAnsi="宋体" w:cs="宋体"/>
          <w:szCs w:val="21"/>
        </w:rPr>
      </w:pPr>
      <w:r>
        <w:rPr>
          <w:rFonts w:ascii="宋体" w:hAnsi="宋体" w:cs="宋体" w:hint="eastAsia"/>
          <w:szCs w:val="21"/>
        </w:rPr>
        <w:t>1</w:t>
      </w:r>
      <w:r>
        <w:rPr>
          <w:rFonts w:ascii="宋体" w:hAnsi="宋体" w:cs="宋体" w:hint="eastAsia"/>
          <w:szCs w:val="21"/>
        </w:rPr>
        <w:t>、“招标技术要求”一栏应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14:paraId="57F4E6FC" w14:textId="77777777" w:rsidR="008B2E45" w:rsidRDefault="00873713">
      <w:pPr>
        <w:rPr>
          <w:rFonts w:ascii="宋体" w:hAnsi="宋体" w:cs="宋体"/>
          <w:szCs w:val="21"/>
        </w:rPr>
      </w:pPr>
      <w:r>
        <w:rPr>
          <w:rFonts w:ascii="宋体" w:hAnsi="宋体" w:cs="宋体" w:hint="eastAsia"/>
          <w:szCs w:val="21"/>
        </w:rPr>
        <w:t>2</w:t>
      </w:r>
      <w:r>
        <w:rPr>
          <w:rFonts w:ascii="宋体" w:hAnsi="宋体" w:cs="宋体" w:hint="eastAsia"/>
          <w:szCs w:val="21"/>
        </w:rPr>
        <w:t>、“投标技术响应”一</w:t>
      </w:r>
      <w:proofErr w:type="gramStart"/>
      <w:r>
        <w:rPr>
          <w:rFonts w:ascii="宋体" w:hAnsi="宋体" w:cs="宋体" w:hint="eastAsia"/>
          <w:szCs w:val="21"/>
        </w:rPr>
        <w:t>栏必须</w:t>
      </w:r>
      <w:proofErr w:type="gramEnd"/>
      <w:r>
        <w:rPr>
          <w:rFonts w:ascii="宋体" w:hAnsi="宋体" w:cs="宋体" w:hint="eastAsia"/>
          <w:szCs w:val="21"/>
        </w:rPr>
        <w:t>详细填写投标产品的具体参数，并应对照招标技术要求一一对应响应；</w:t>
      </w:r>
    </w:p>
    <w:p w14:paraId="694E2F6E" w14:textId="77777777" w:rsidR="008B2E45" w:rsidRDefault="00873713">
      <w:pPr>
        <w:rPr>
          <w:rFonts w:ascii="宋体" w:hAnsi="宋体" w:cs="宋体"/>
          <w:szCs w:val="21"/>
        </w:rPr>
      </w:pPr>
      <w:r>
        <w:rPr>
          <w:rFonts w:ascii="宋体" w:hAnsi="宋体" w:cs="宋体" w:hint="eastAsia"/>
          <w:szCs w:val="21"/>
        </w:rPr>
        <w:t>3</w:t>
      </w:r>
      <w:r>
        <w:rPr>
          <w:rFonts w:ascii="宋体" w:hAnsi="宋体" w:cs="宋体" w:hint="eastAsia"/>
          <w:szCs w:val="21"/>
        </w:rPr>
        <w:t>、“偏离情况”一栏应如实填写“正偏离”、“负偏离”或“无偏离”。</w:t>
      </w:r>
    </w:p>
    <w:p w14:paraId="777E7FA6" w14:textId="77777777" w:rsidR="008B2E45" w:rsidRDefault="00873713">
      <w:pPr>
        <w:rPr>
          <w:rFonts w:ascii="宋体" w:hAnsi="宋体" w:cs="宋体"/>
          <w:szCs w:val="21"/>
        </w:rPr>
      </w:pPr>
      <w:r>
        <w:rPr>
          <w:rFonts w:ascii="宋体" w:hAnsi="宋体" w:cs="宋体" w:hint="eastAsia"/>
          <w:szCs w:val="21"/>
        </w:rPr>
        <w:t>4</w:t>
      </w:r>
      <w:r>
        <w:rPr>
          <w:rFonts w:ascii="宋体" w:hAnsi="宋体" w:cs="宋体" w:hint="eastAsia"/>
          <w:szCs w:val="21"/>
        </w:rPr>
        <w:t>、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4AF40AB3" w14:textId="77777777" w:rsidR="008B2E45" w:rsidRDefault="00873713">
      <w:pPr>
        <w:rPr>
          <w:rFonts w:ascii="宋体" w:hAnsi="宋体" w:cs="宋体"/>
          <w:szCs w:val="21"/>
        </w:rPr>
      </w:pPr>
      <w:r>
        <w:rPr>
          <w:rFonts w:ascii="宋体" w:hAnsi="宋体" w:cs="宋体" w:hint="eastAsia"/>
          <w:szCs w:val="21"/>
        </w:rPr>
        <w:t>5</w:t>
      </w:r>
      <w:r>
        <w:rPr>
          <w:rFonts w:ascii="宋体" w:hAnsi="宋体" w:cs="宋体" w:hint="eastAsia"/>
          <w:szCs w:val="21"/>
        </w:rPr>
        <w:t>、证明资料（均为原件扫描件）的提供要求：</w:t>
      </w:r>
    </w:p>
    <w:p w14:paraId="0F4B5790"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）产品说明书或彩页应为制造商公布或出具的中文产品说明书或彩页；提供外文说明书或彩页的，必须同时提供加盖制造商公章的对应中文翻译说明，评标依据</w:t>
      </w:r>
      <w:r>
        <w:rPr>
          <w:rFonts w:ascii="宋体" w:hAnsi="宋体" w:cs="宋体" w:hint="eastAsia"/>
          <w:szCs w:val="21"/>
        </w:rPr>
        <w:t>以中文翻译内容为准，外文说明书或彩页仅供参考；产品说明书或彩页的尺寸和清晰度应该能够被阅读、识别和判断；</w:t>
      </w:r>
    </w:p>
    <w:p w14:paraId="586ADD51"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16B95A80" w14:textId="77777777" w:rsidR="008B2E45" w:rsidRDefault="00873713">
      <w:pPr>
        <w:rPr>
          <w:rFonts w:ascii="宋体" w:hAnsi="宋体" w:cs="宋体"/>
          <w:szCs w:val="21"/>
        </w:rPr>
      </w:pPr>
      <w:r>
        <w:rPr>
          <w:rFonts w:ascii="宋体" w:hAnsi="宋体" w:cs="宋体" w:hint="eastAsia"/>
          <w:szCs w:val="21"/>
        </w:rPr>
        <w:t>6</w:t>
      </w:r>
      <w:r>
        <w:rPr>
          <w:rFonts w:ascii="宋体" w:hAnsi="宋体" w:cs="宋体" w:hint="eastAsia"/>
          <w:szCs w:val="21"/>
        </w:rPr>
        <w:t>、评标委员会有权对以谋取中标为目的的技术规格模糊响应（如有意照搬照抄招标文件的技术要求）或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予以认定，并视情况经集中采购机构报市政府采购监督管理部门予以处罚。</w:t>
      </w:r>
    </w:p>
    <w:p w14:paraId="5FD18D75" w14:textId="77777777" w:rsidR="008B2E45" w:rsidRDefault="008B2E45">
      <w:pPr>
        <w:rPr>
          <w:rFonts w:ascii="宋体" w:hAnsi="宋体" w:cs="宋体"/>
          <w:sz w:val="24"/>
        </w:rPr>
      </w:pPr>
    </w:p>
    <w:p w14:paraId="052C9ABF" w14:textId="77777777" w:rsidR="008B2E45" w:rsidRDefault="00873713">
      <w:pPr>
        <w:pStyle w:val="3"/>
        <w:jc w:val="center"/>
        <w:rPr>
          <w:rFonts w:cs="宋体"/>
          <w:b w:val="0"/>
        </w:rPr>
      </w:pPr>
      <w:r>
        <w:rPr>
          <w:rFonts w:cs="宋体" w:hint="eastAsia"/>
          <w:b w:val="0"/>
          <w:bCs w:val="0"/>
          <w:kern w:val="0"/>
          <w:sz w:val="24"/>
          <w:szCs w:val="20"/>
        </w:rPr>
        <w:t>九</w:t>
      </w:r>
      <w:r>
        <w:rPr>
          <w:rFonts w:cs="宋体" w:hint="eastAsia"/>
          <w:b w:val="0"/>
          <w:bCs w:val="0"/>
          <w:kern w:val="0"/>
          <w:sz w:val="24"/>
          <w:szCs w:val="20"/>
        </w:rPr>
        <w:t>、商务需求偏离表</w:t>
      </w:r>
    </w:p>
    <w:p w14:paraId="1B3951AE" w14:textId="77777777" w:rsidR="008B2E45" w:rsidRDefault="008B2E45">
      <w:pPr>
        <w:rPr>
          <w:rFonts w:ascii="宋体" w:hAnsi="宋体" w:cs="宋体"/>
          <w:b/>
          <w:szCs w:val="21"/>
        </w:rPr>
      </w:pPr>
    </w:p>
    <w:p w14:paraId="00FF2DD9" w14:textId="77777777" w:rsidR="008B2E45" w:rsidRDefault="00873713">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88E82B2" w14:textId="77777777" w:rsidR="008B2E45" w:rsidRDefault="008B2E45">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164"/>
      </w:tblGrid>
      <w:tr w:rsidR="008B2E45" w14:paraId="09C795F0" w14:textId="77777777">
        <w:tc>
          <w:tcPr>
            <w:tcW w:w="828" w:type="dxa"/>
          </w:tcPr>
          <w:p w14:paraId="6E38CE97" w14:textId="77777777" w:rsidR="008B2E45" w:rsidRDefault="00873713">
            <w:pPr>
              <w:rPr>
                <w:rFonts w:ascii="宋体" w:hAnsi="宋体" w:cs="宋体"/>
                <w:szCs w:val="21"/>
              </w:rPr>
            </w:pPr>
            <w:r>
              <w:rPr>
                <w:rFonts w:ascii="宋体" w:hAnsi="宋体" w:cs="宋体" w:hint="eastAsia"/>
                <w:szCs w:val="21"/>
              </w:rPr>
              <w:t>序号</w:t>
            </w:r>
          </w:p>
        </w:tc>
        <w:tc>
          <w:tcPr>
            <w:tcW w:w="1080" w:type="dxa"/>
          </w:tcPr>
          <w:p w14:paraId="145A59B0" w14:textId="77777777" w:rsidR="008B2E45" w:rsidRDefault="00873713">
            <w:pPr>
              <w:rPr>
                <w:rFonts w:ascii="宋体" w:hAnsi="宋体" w:cs="宋体"/>
                <w:szCs w:val="21"/>
              </w:rPr>
            </w:pPr>
            <w:r>
              <w:rPr>
                <w:rFonts w:ascii="宋体" w:hAnsi="宋体" w:cs="宋体" w:hint="eastAsia"/>
                <w:szCs w:val="21"/>
              </w:rPr>
              <w:t>目录</w:t>
            </w:r>
          </w:p>
        </w:tc>
        <w:tc>
          <w:tcPr>
            <w:tcW w:w="1980" w:type="dxa"/>
          </w:tcPr>
          <w:p w14:paraId="692F7EE4" w14:textId="77777777" w:rsidR="008B2E45" w:rsidRDefault="00873713">
            <w:pPr>
              <w:rPr>
                <w:rFonts w:ascii="宋体" w:hAnsi="宋体" w:cs="宋体"/>
                <w:szCs w:val="21"/>
              </w:rPr>
            </w:pPr>
            <w:r>
              <w:rPr>
                <w:rFonts w:ascii="宋体" w:hAnsi="宋体" w:cs="宋体" w:hint="eastAsia"/>
                <w:szCs w:val="21"/>
              </w:rPr>
              <w:t>招标商务条款</w:t>
            </w:r>
          </w:p>
        </w:tc>
        <w:tc>
          <w:tcPr>
            <w:tcW w:w="1980" w:type="dxa"/>
          </w:tcPr>
          <w:p w14:paraId="5E23D561" w14:textId="77777777" w:rsidR="008B2E45" w:rsidRDefault="00873713">
            <w:pPr>
              <w:rPr>
                <w:rFonts w:ascii="宋体" w:hAnsi="宋体" w:cs="宋体"/>
                <w:szCs w:val="21"/>
              </w:rPr>
            </w:pPr>
            <w:r>
              <w:rPr>
                <w:rFonts w:ascii="宋体" w:hAnsi="宋体" w:cs="宋体" w:hint="eastAsia"/>
                <w:szCs w:val="21"/>
              </w:rPr>
              <w:t>投标商务条款</w:t>
            </w:r>
          </w:p>
        </w:tc>
        <w:tc>
          <w:tcPr>
            <w:tcW w:w="1440" w:type="dxa"/>
          </w:tcPr>
          <w:p w14:paraId="1FBDE14D" w14:textId="77777777" w:rsidR="008B2E45" w:rsidRDefault="00873713">
            <w:pPr>
              <w:rPr>
                <w:rFonts w:ascii="宋体" w:hAnsi="宋体" w:cs="宋体"/>
                <w:szCs w:val="21"/>
              </w:rPr>
            </w:pPr>
            <w:r>
              <w:rPr>
                <w:rFonts w:ascii="宋体" w:hAnsi="宋体" w:cs="宋体" w:hint="eastAsia"/>
                <w:szCs w:val="21"/>
              </w:rPr>
              <w:t>偏离情况</w:t>
            </w:r>
          </w:p>
        </w:tc>
        <w:tc>
          <w:tcPr>
            <w:tcW w:w="1164" w:type="dxa"/>
          </w:tcPr>
          <w:p w14:paraId="52791280" w14:textId="77777777" w:rsidR="008B2E45" w:rsidRDefault="00873713">
            <w:pPr>
              <w:rPr>
                <w:rFonts w:ascii="宋体" w:hAnsi="宋体" w:cs="宋体"/>
                <w:szCs w:val="21"/>
              </w:rPr>
            </w:pPr>
            <w:r>
              <w:rPr>
                <w:rFonts w:ascii="宋体" w:hAnsi="宋体" w:cs="宋体" w:hint="eastAsia"/>
                <w:szCs w:val="21"/>
              </w:rPr>
              <w:t>说明</w:t>
            </w:r>
          </w:p>
        </w:tc>
      </w:tr>
      <w:tr w:rsidR="008B2E45" w14:paraId="69AD88EF" w14:textId="77777777">
        <w:tc>
          <w:tcPr>
            <w:tcW w:w="8472" w:type="dxa"/>
            <w:gridSpan w:val="6"/>
          </w:tcPr>
          <w:p w14:paraId="48CFDF12" w14:textId="77777777" w:rsidR="008B2E45" w:rsidRDefault="00873713">
            <w:pPr>
              <w:rPr>
                <w:rFonts w:ascii="宋体" w:hAnsi="宋体" w:cs="宋体"/>
                <w:szCs w:val="21"/>
              </w:rPr>
            </w:pPr>
            <w:r>
              <w:rPr>
                <w:rFonts w:ascii="宋体" w:hAnsi="宋体" w:cs="宋体" w:hint="eastAsia"/>
                <w:szCs w:val="21"/>
              </w:rPr>
              <w:t>（一）免费保修期内售后服务条款偏离表</w:t>
            </w:r>
          </w:p>
        </w:tc>
      </w:tr>
      <w:tr w:rsidR="008B2E45" w14:paraId="16A7C80E" w14:textId="77777777">
        <w:tc>
          <w:tcPr>
            <w:tcW w:w="828" w:type="dxa"/>
          </w:tcPr>
          <w:p w14:paraId="416B1908" w14:textId="77777777" w:rsidR="008B2E45" w:rsidRDefault="00873713">
            <w:pPr>
              <w:rPr>
                <w:rFonts w:ascii="宋体" w:hAnsi="宋体" w:cs="宋体"/>
                <w:szCs w:val="21"/>
              </w:rPr>
            </w:pPr>
            <w:r>
              <w:rPr>
                <w:rFonts w:ascii="宋体" w:hAnsi="宋体" w:cs="宋体" w:hint="eastAsia"/>
                <w:szCs w:val="21"/>
              </w:rPr>
              <w:t>1</w:t>
            </w:r>
          </w:p>
        </w:tc>
        <w:tc>
          <w:tcPr>
            <w:tcW w:w="1080" w:type="dxa"/>
          </w:tcPr>
          <w:p w14:paraId="44AC2A70" w14:textId="77777777" w:rsidR="008B2E45" w:rsidRDefault="008B2E45">
            <w:pPr>
              <w:rPr>
                <w:rFonts w:ascii="宋体" w:hAnsi="宋体" w:cs="宋体"/>
                <w:szCs w:val="21"/>
              </w:rPr>
            </w:pPr>
          </w:p>
        </w:tc>
        <w:tc>
          <w:tcPr>
            <w:tcW w:w="1980" w:type="dxa"/>
          </w:tcPr>
          <w:p w14:paraId="1BE4DF0F" w14:textId="77777777" w:rsidR="008B2E45" w:rsidRDefault="008B2E45">
            <w:pPr>
              <w:rPr>
                <w:rFonts w:ascii="宋体" w:hAnsi="宋体" w:cs="宋体"/>
                <w:szCs w:val="21"/>
              </w:rPr>
            </w:pPr>
          </w:p>
        </w:tc>
        <w:tc>
          <w:tcPr>
            <w:tcW w:w="1980" w:type="dxa"/>
          </w:tcPr>
          <w:p w14:paraId="364E0A28" w14:textId="77777777" w:rsidR="008B2E45" w:rsidRDefault="008B2E45">
            <w:pPr>
              <w:rPr>
                <w:rFonts w:ascii="宋体" w:hAnsi="宋体" w:cs="宋体"/>
                <w:szCs w:val="21"/>
              </w:rPr>
            </w:pPr>
          </w:p>
        </w:tc>
        <w:tc>
          <w:tcPr>
            <w:tcW w:w="1440" w:type="dxa"/>
          </w:tcPr>
          <w:p w14:paraId="6AE873D9" w14:textId="77777777" w:rsidR="008B2E45" w:rsidRDefault="008B2E45">
            <w:pPr>
              <w:rPr>
                <w:rFonts w:ascii="宋体" w:hAnsi="宋体" w:cs="宋体"/>
                <w:szCs w:val="21"/>
              </w:rPr>
            </w:pPr>
          </w:p>
        </w:tc>
        <w:tc>
          <w:tcPr>
            <w:tcW w:w="1164" w:type="dxa"/>
          </w:tcPr>
          <w:p w14:paraId="72B14B6F" w14:textId="77777777" w:rsidR="008B2E45" w:rsidRDefault="008B2E45">
            <w:pPr>
              <w:rPr>
                <w:rFonts w:ascii="宋体" w:hAnsi="宋体" w:cs="宋体"/>
                <w:szCs w:val="21"/>
              </w:rPr>
            </w:pPr>
          </w:p>
        </w:tc>
      </w:tr>
      <w:tr w:rsidR="008B2E45" w14:paraId="6F8828F4" w14:textId="77777777">
        <w:tc>
          <w:tcPr>
            <w:tcW w:w="828" w:type="dxa"/>
          </w:tcPr>
          <w:p w14:paraId="3DB275C3" w14:textId="77777777" w:rsidR="008B2E45" w:rsidRDefault="00873713">
            <w:pPr>
              <w:rPr>
                <w:rFonts w:ascii="宋体" w:hAnsi="宋体" w:cs="宋体"/>
                <w:szCs w:val="21"/>
              </w:rPr>
            </w:pPr>
            <w:r>
              <w:rPr>
                <w:rFonts w:ascii="宋体" w:hAnsi="宋体" w:cs="宋体" w:hint="eastAsia"/>
                <w:szCs w:val="21"/>
              </w:rPr>
              <w:t>2</w:t>
            </w:r>
          </w:p>
        </w:tc>
        <w:tc>
          <w:tcPr>
            <w:tcW w:w="1080" w:type="dxa"/>
          </w:tcPr>
          <w:p w14:paraId="025C87EB" w14:textId="77777777" w:rsidR="008B2E45" w:rsidRDefault="008B2E45">
            <w:pPr>
              <w:rPr>
                <w:rFonts w:ascii="宋体" w:hAnsi="宋体" w:cs="宋体"/>
                <w:szCs w:val="21"/>
              </w:rPr>
            </w:pPr>
          </w:p>
        </w:tc>
        <w:tc>
          <w:tcPr>
            <w:tcW w:w="1980" w:type="dxa"/>
          </w:tcPr>
          <w:p w14:paraId="32D70030" w14:textId="77777777" w:rsidR="008B2E45" w:rsidRDefault="008B2E45">
            <w:pPr>
              <w:rPr>
                <w:rFonts w:ascii="宋体" w:hAnsi="宋体" w:cs="宋体"/>
                <w:szCs w:val="21"/>
              </w:rPr>
            </w:pPr>
          </w:p>
        </w:tc>
        <w:tc>
          <w:tcPr>
            <w:tcW w:w="1980" w:type="dxa"/>
          </w:tcPr>
          <w:p w14:paraId="7D2F05A8" w14:textId="77777777" w:rsidR="008B2E45" w:rsidRDefault="008B2E45">
            <w:pPr>
              <w:rPr>
                <w:rFonts w:ascii="宋体" w:hAnsi="宋体" w:cs="宋体"/>
                <w:szCs w:val="21"/>
              </w:rPr>
            </w:pPr>
          </w:p>
        </w:tc>
        <w:tc>
          <w:tcPr>
            <w:tcW w:w="1440" w:type="dxa"/>
          </w:tcPr>
          <w:p w14:paraId="0FF8F52C" w14:textId="77777777" w:rsidR="008B2E45" w:rsidRDefault="008B2E45">
            <w:pPr>
              <w:rPr>
                <w:rFonts w:ascii="宋体" w:hAnsi="宋体" w:cs="宋体"/>
                <w:szCs w:val="21"/>
              </w:rPr>
            </w:pPr>
          </w:p>
        </w:tc>
        <w:tc>
          <w:tcPr>
            <w:tcW w:w="1164" w:type="dxa"/>
          </w:tcPr>
          <w:p w14:paraId="5CE24544" w14:textId="77777777" w:rsidR="008B2E45" w:rsidRDefault="008B2E45">
            <w:pPr>
              <w:rPr>
                <w:rFonts w:ascii="宋体" w:hAnsi="宋体" w:cs="宋体"/>
                <w:szCs w:val="21"/>
              </w:rPr>
            </w:pPr>
          </w:p>
        </w:tc>
      </w:tr>
      <w:tr w:rsidR="008B2E45" w14:paraId="4D7680F3" w14:textId="77777777">
        <w:tc>
          <w:tcPr>
            <w:tcW w:w="828" w:type="dxa"/>
          </w:tcPr>
          <w:p w14:paraId="5597FE05" w14:textId="77777777" w:rsidR="008B2E45" w:rsidRDefault="00873713">
            <w:pPr>
              <w:rPr>
                <w:rFonts w:ascii="宋体" w:hAnsi="宋体" w:cs="宋体"/>
                <w:szCs w:val="21"/>
              </w:rPr>
            </w:pPr>
            <w:r>
              <w:rPr>
                <w:rFonts w:ascii="宋体" w:hAnsi="宋体" w:cs="宋体" w:hint="eastAsia"/>
                <w:szCs w:val="21"/>
              </w:rPr>
              <w:t>……</w:t>
            </w:r>
          </w:p>
        </w:tc>
        <w:tc>
          <w:tcPr>
            <w:tcW w:w="1080" w:type="dxa"/>
          </w:tcPr>
          <w:p w14:paraId="42F8D684" w14:textId="77777777" w:rsidR="008B2E45" w:rsidRDefault="008B2E45">
            <w:pPr>
              <w:rPr>
                <w:rFonts w:ascii="宋体" w:hAnsi="宋体" w:cs="宋体"/>
                <w:szCs w:val="21"/>
              </w:rPr>
            </w:pPr>
          </w:p>
        </w:tc>
        <w:tc>
          <w:tcPr>
            <w:tcW w:w="1980" w:type="dxa"/>
          </w:tcPr>
          <w:p w14:paraId="5F4A517B" w14:textId="77777777" w:rsidR="008B2E45" w:rsidRDefault="008B2E45">
            <w:pPr>
              <w:rPr>
                <w:rFonts w:ascii="宋体" w:hAnsi="宋体" w:cs="宋体"/>
                <w:szCs w:val="21"/>
              </w:rPr>
            </w:pPr>
          </w:p>
        </w:tc>
        <w:tc>
          <w:tcPr>
            <w:tcW w:w="1980" w:type="dxa"/>
          </w:tcPr>
          <w:p w14:paraId="4124B91F" w14:textId="77777777" w:rsidR="008B2E45" w:rsidRDefault="008B2E45">
            <w:pPr>
              <w:rPr>
                <w:rFonts w:ascii="宋体" w:hAnsi="宋体" w:cs="宋体"/>
                <w:szCs w:val="21"/>
              </w:rPr>
            </w:pPr>
          </w:p>
        </w:tc>
        <w:tc>
          <w:tcPr>
            <w:tcW w:w="1440" w:type="dxa"/>
          </w:tcPr>
          <w:p w14:paraId="38DEA125" w14:textId="77777777" w:rsidR="008B2E45" w:rsidRDefault="008B2E45">
            <w:pPr>
              <w:rPr>
                <w:rFonts w:ascii="宋体" w:hAnsi="宋体" w:cs="宋体"/>
                <w:szCs w:val="21"/>
              </w:rPr>
            </w:pPr>
          </w:p>
        </w:tc>
        <w:tc>
          <w:tcPr>
            <w:tcW w:w="1164" w:type="dxa"/>
          </w:tcPr>
          <w:p w14:paraId="4FD8DBD6" w14:textId="77777777" w:rsidR="008B2E45" w:rsidRDefault="008B2E45">
            <w:pPr>
              <w:rPr>
                <w:rFonts w:ascii="宋体" w:hAnsi="宋体" w:cs="宋体"/>
                <w:szCs w:val="21"/>
              </w:rPr>
            </w:pPr>
          </w:p>
        </w:tc>
      </w:tr>
      <w:tr w:rsidR="008B2E45" w14:paraId="1BE6F592" w14:textId="77777777">
        <w:tc>
          <w:tcPr>
            <w:tcW w:w="8472" w:type="dxa"/>
            <w:gridSpan w:val="6"/>
          </w:tcPr>
          <w:p w14:paraId="563DCCCF" w14:textId="77777777" w:rsidR="008B2E45" w:rsidRDefault="00873713">
            <w:pPr>
              <w:rPr>
                <w:rFonts w:ascii="宋体" w:hAnsi="宋体" w:cs="宋体"/>
                <w:szCs w:val="21"/>
              </w:rPr>
            </w:pPr>
            <w:r>
              <w:rPr>
                <w:rFonts w:ascii="宋体" w:hAnsi="宋体" w:cs="宋体" w:hint="eastAsia"/>
                <w:szCs w:val="21"/>
              </w:rPr>
              <w:t>（二）免费保修期外售后服务条款偏离表</w:t>
            </w:r>
          </w:p>
        </w:tc>
      </w:tr>
      <w:tr w:rsidR="008B2E45" w14:paraId="22E28BD7" w14:textId="77777777">
        <w:tc>
          <w:tcPr>
            <w:tcW w:w="828" w:type="dxa"/>
          </w:tcPr>
          <w:p w14:paraId="0667A9C0" w14:textId="77777777" w:rsidR="008B2E45" w:rsidRDefault="00873713">
            <w:pPr>
              <w:rPr>
                <w:rFonts w:ascii="宋体" w:hAnsi="宋体" w:cs="宋体"/>
                <w:szCs w:val="21"/>
              </w:rPr>
            </w:pPr>
            <w:r>
              <w:rPr>
                <w:rFonts w:ascii="宋体" w:hAnsi="宋体" w:cs="宋体" w:hint="eastAsia"/>
                <w:szCs w:val="21"/>
              </w:rPr>
              <w:t>1</w:t>
            </w:r>
          </w:p>
        </w:tc>
        <w:tc>
          <w:tcPr>
            <w:tcW w:w="1080" w:type="dxa"/>
          </w:tcPr>
          <w:p w14:paraId="51E7D7B5" w14:textId="77777777" w:rsidR="008B2E45" w:rsidRDefault="008B2E45">
            <w:pPr>
              <w:rPr>
                <w:rFonts w:ascii="宋体" w:hAnsi="宋体" w:cs="宋体"/>
                <w:szCs w:val="21"/>
              </w:rPr>
            </w:pPr>
          </w:p>
        </w:tc>
        <w:tc>
          <w:tcPr>
            <w:tcW w:w="1980" w:type="dxa"/>
          </w:tcPr>
          <w:p w14:paraId="464B13FE" w14:textId="77777777" w:rsidR="008B2E45" w:rsidRDefault="008B2E45">
            <w:pPr>
              <w:rPr>
                <w:rFonts w:ascii="宋体" w:hAnsi="宋体" w:cs="宋体"/>
                <w:szCs w:val="21"/>
              </w:rPr>
            </w:pPr>
          </w:p>
        </w:tc>
        <w:tc>
          <w:tcPr>
            <w:tcW w:w="1980" w:type="dxa"/>
          </w:tcPr>
          <w:p w14:paraId="494ADDED" w14:textId="77777777" w:rsidR="008B2E45" w:rsidRDefault="008B2E45">
            <w:pPr>
              <w:rPr>
                <w:rFonts w:ascii="宋体" w:hAnsi="宋体" w:cs="宋体"/>
                <w:szCs w:val="21"/>
              </w:rPr>
            </w:pPr>
          </w:p>
        </w:tc>
        <w:tc>
          <w:tcPr>
            <w:tcW w:w="1440" w:type="dxa"/>
          </w:tcPr>
          <w:p w14:paraId="5830A117" w14:textId="77777777" w:rsidR="008B2E45" w:rsidRDefault="008B2E45">
            <w:pPr>
              <w:rPr>
                <w:rFonts w:ascii="宋体" w:hAnsi="宋体" w:cs="宋体"/>
                <w:szCs w:val="21"/>
              </w:rPr>
            </w:pPr>
          </w:p>
        </w:tc>
        <w:tc>
          <w:tcPr>
            <w:tcW w:w="1164" w:type="dxa"/>
          </w:tcPr>
          <w:p w14:paraId="5CA0E0F2" w14:textId="77777777" w:rsidR="008B2E45" w:rsidRDefault="008B2E45">
            <w:pPr>
              <w:rPr>
                <w:rFonts w:ascii="宋体" w:hAnsi="宋体" w:cs="宋体"/>
                <w:szCs w:val="21"/>
              </w:rPr>
            </w:pPr>
          </w:p>
        </w:tc>
      </w:tr>
      <w:tr w:rsidR="008B2E45" w14:paraId="04560AC9" w14:textId="77777777">
        <w:tc>
          <w:tcPr>
            <w:tcW w:w="828" w:type="dxa"/>
          </w:tcPr>
          <w:p w14:paraId="681B8E78" w14:textId="77777777" w:rsidR="008B2E45" w:rsidRDefault="00873713">
            <w:pPr>
              <w:rPr>
                <w:rFonts w:ascii="宋体" w:hAnsi="宋体" w:cs="宋体"/>
                <w:szCs w:val="21"/>
              </w:rPr>
            </w:pPr>
            <w:r>
              <w:rPr>
                <w:rFonts w:ascii="宋体" w:hAnsi="宋体" w:cs="宋体" w:hint="eastAsia"/>
                <w:szCs w:val="21"/>
              </w:rPr>
              <w:t>2</w:t>
            </w:r>
          </w:p>
        </w:tc>
        <w:tc>
          <w:tcPr>
            <w:tcW w:w="1080" w:type="dxa"/>
          </w:tcPr>
          <w:p w14:paraId="043589DC" w14:textId="77777777" w:rsidR="008B2E45" w:rsidRDefault="008B2E45">
            <w:pPr>
              <w:rPr>
                <w:rFonts w:ascii="宋体" w:hAnsi="宋体" w:cs="宋体"/>
                <w:szCs w:val="21"/>
              </w:rPr>
            </w:pPr>
          </w:p>
        </w:tc>
        <w:tc>
          <w:tcPr>
            <w:tcW w:w="1980" w:type="dxa"/>
          </w:tcPr>
          <w:p w14:paraId="14F65E7E" w14:textId="77777777" w:rsidR="008B2E45" w:rsidRDefault="008B2E45">
            <w:pPr>
              <w:rPr>
                <w:rFonts w:ascii="宋体" w:hAnsi="宋体" w:cs="宋体"/>
                <w:szCs w:val="21"/>
              </w:rPr>
            </w:pPr>
          </w:p>
        </w:tc>
        <w:tc>
          <w:tcPr>
            <w:tcW w:w="1980" w:type="dxa"/>
          </w:tcPr>
          <w:p w14:paraId="4A93C9A3" w14:textId="77777777" w:rsidR="008B2E45" w:rsidRDefault="008B2E45">
            <w:pPr>
              <w:rPr>
                <w:rFonts w:ascii="宋体" w:hAnsi="宋体" w:cs="宋体"/>
                <w:szCs w:val="21"/>
              </w:rPr>
            </w:pPr>
          </w:p>
        </w:tc>
        <w:tc>
          <w:tcPr>
            <w:tcW w:w="1440" w:type="dxa"/>
          </w:tcPr>
          <w:p w14:paraId="22AB3F18" w14:textId="77777777" w:rsidR="008B2E45" w:rsidRDefault="008B2E45">
            <w:pPr>
              <w:rPr>
                <w:rFonts w:ascii="宋体" w:hAnsi="宋体" w:cs="宋体"/>
                <w:szCs w:val="21"/>
              </w:rPr>
            </w:pPr>
          </w:p>
        </w:tc>
        <w:tc>
          <w:tcPr>
            <w:tcW w:w="1164" w:type="dxa"/>
          </w:tcPr>
          <w:p w14:paraId="1EA03D22" w14:textId="77777777" w:rsidR="008B2E45" w:rsidRDefault="008B2E45">
            <w:pPr>
              <w:rPr>
                <w:rFonts w:ascii="宋体" w:hAnsi="宋体" w:cs="宋体"/>
                <w:szCs w:val="21"/>
              </w:rPr>
            </w:pPr>
          </w:p>
        </w:tc>
      </w:tr>
      <w:tr w:rsidR="008B2E45" w14:paraId="0FBD4802" w14:textId="77777777">
        <w:tc>
          <w:tcPr>
            <w:tcW w:w="828" w:type="dxa"/>
          </w:tcPr>
          <w:p w14:paraId="73E874CB" w14:textId="77777777" w:rsidR="008B2E45" w:rsidRDefault="00873713">
            <w:pPr>
              <w:rPr>
                <w:rFonts w:ascii="宋体" w:hAnsi="宋体" w:cs="宋体"/>
                <w:szCs w:val="21"/>
              </w:rPr>
            </w:pPr>
            <w:r>
              <w:rPr>
                <w:rFonts w:ascii="宋体" w:hAnsi="宋体" w:cs="宋体" w:hint="eastAsia"/>
                <w:szCs w:val="21"/>
              </w:rPr>
              <w:t>……</w:t>
            </w:r>
          </w:p>
        </w:tc>
        <w:tc>
          <w:tcPr>
            <w:tcW w:w="1080" w:type="dxa"/>
          </w:tcPr>
          <w:p w14:paraId="37D57D4B" w14:textId="77777777" w:rsidR="008B2E45" w:rsidRDefault="008B2E45">
            <w:pPr>
              <w:rPr>
                <w:rFonts w:ascii="宋体" w:hAnsi="宋体" w:cs="宋体"/>
                <w:szCs w:val="21"/>
              </w:rPr>
            </w:pPr>
          </w:p>
        </w:tc>
        <w:tc>
          <w:tcPr>
            <w:tcW w:w="1980" w:type="dxa"/>
          </w:tcPr>
          <w:p w14:paraId="14346F4E" w14:textId="77777777" w:rsidR="008B2E45" w:rsidRDefault="008B2E45">
            <w:pPr>
              <w:rPr>
                <w:rFonts w:ascii="宋体" w:hAnsi="宋体" w:cs="宋体"/>
                <w:szCs w:val="21"/>
              </w:rPr>
            </w:pPr>
          </w:p>
        </w:tc>
        <w:tc>
          <w:tcPr>
            <w:tcW w:w="1980" w:type="dxa"/>
          </w:tcPr>
          <w:p w14:paraId="3A9EBAA2" w14:textId="77777777" w:rsidR="008B2E45" w:rsidRDefault="008B2E45">
            <w:pPr>
              <w:rPr>
                <w:rFonts w:ascii="宋体" w:hAnsi="宋体" w:cs="宋体"/>
                <w:szCs w:val="21"/>
              </w:rPr>
            </w:pPr>
          </w:p>
        </w:tc>
        <w:tc>
          <w:tcPr>
            <w:tcW w:w="1440" w:type="dxa"/>
          </w:tcPr>
          <w:p w14:paraId="766AB4A3" w14:textId="77777777" w:rsidR="008B2E45" w:rsidRDefault="008B2E45">
            <w:pPr>
              <w:rPr>
                <w:rFonts w:ascii="宋体" w:hAnsi="宋体" w:cs="宋体"/>
                <w:szCs w:val="21"/>
              </w:rPr>
            </w:pPr>
          </w:p>
        </w:tc>
        <w:tc>
          <w:tcPr>
            <w:tcW w:w="1164" w:type="dxa"/>
          </w:tcPr>
          <w:p w14:paraId="76A0BE9B" w14:textId="77777777" w:rsidR="008B2E45" w:rsidRDefault="008B2E45">
            <w:pPr>
              <w:rPr>
                <w:rFonts w:ascii="宋体" w:hAnsi="宋体" w:cs="宋体"/>
                <w:szCs w:val="21"/>
              </w:rPr>
            </w:pPr>
          </w:p>
        </w:tc>
      </w:tr>
      <w:tr w:rsidR="008B2E45" w14:paraId="2E4E27AB" w14:textId="77777777">
        <w:tc>
          <w:tcPr>
            <w:tcW w:w="8472" w:type="dxa"/>
            <w:gridSpan w:val="6"/>
          </w:tcPr>
          <w:p w14:paraId="6B802667" w14:textId="77777777" w:rsidR="008B2E45" w:rsidRDefault="00873713">
            <w:pPr>
              <w:rPr>
                <w:rFonts w:ascii="宋体" w:hAnsi="宋体" w:cs="宋体"/>
                <w:szCs w:val="21"/>
              </w:rPr>
            </w:pPr>
            <w:r>
              <w:rPr>
                <w:rFonts w:ascii="宋体" w:hAnsi="宋体" w:cs="宋体" w:hint="eastAsia"/>
                <w:szCs w:val="21"/>
              </w:rPr>
              <w:t>（三）其他商务条款偏离表</w:t>
            </w:r>
          </w:p>
        </w:tc>
      </w:tr>
      <w:tr w:rsidR="008B2E45" w14:paraId="1F17E24A" w14:textId="77777777">
        <w:tc>
          <w:tcPr>
            <w:tcW w:w="828" w:type="dxa"/>
          </w:tcPr>
          <w:p w14:paraId="0754947B" w14:textId="77777777" w:rsidR="008B2E45" w:rsidRDefault="00873713">
            <w:pPr>
              <w:rPr>
                <w:rFonts w:ascii="宋体" w:hAnsi="宋体" w:cs="宋体"/>
                <w:szCs w:val="21"/>
              </w:rPr>
            </w:pPr>
            <w:r>
              <w:rPr>
                <w:rFonts w:ascii="宋体" w:hAnsi="宋体" w:cs="宋体" w:hint="eastAsia"/>
                <w:szCs w:val="21"/>
              </w:rPr>
              <w:t>1</w:t>
            </w:r>
          </w:p>
        </w:tc>
        <w:tc>
          <w:tcPr>
            <w:tcW w:w="1080" w:type="dxa"/>
          </w:tcPr>
          <w:p w14:paraId="52D0DF7D" w14:textId="77777777" w:rsidR="008B2E45" w:rsidRDefault="008B2E45">
            <w:pPr>
              <w:rPr>
                <w:rFonts w:ascii="宋体" w:hAnsi="宋体" w:cs="宋体"/>
                <w:szCs w:val="21"/>
              </w:rPr>
            </w:pPr>
          </w:p>
        </w:tc>
        <w:tc>
          <w:tcPr>
            <w:tcW w:w="1980" w:type="dxa"/>
          </w:tcPr>
          <w:p w14:paraId="321AB014" w14:textId="77777777" w:rsidR="008B2E45" w:rsidRDefault="008B2E45">
            <w:pPr>
              <w:rPr>
                <w:rFonts w:ascii="宋体" w:hAnsi="宋体" w:cs="宋体"/>
                <w:szCs w:val="21"/>
              </w:rPr>
            </w:pPr>
          </w:p>
        </w:tc>
        <w:tc>
          <w:tcPr>
            <w:tcW w:w="1980" w:type="dxa"/>
          </w:tcPr>
          <w:p w14:paraId="44E1B7CC" w14:textId="77777777" w:rsidR="008B2E45" w:rsidRDefault="008B2E45">
            <w:pPr>
              <w:rPr>
                <w:rFonts w:ascii="宋体" w:hAnsi="宋体" w:cs="宋体"/>
                <w:szCs w:val="21"/>
              </w:rPr>
            </w:pPr>
          </w:p>
        </w:tc>
        <w:tc>
          <w:tcPr>
            <w:tcW w:w="1440" w:type="dxa"/>
          </w:tcPr>
          <w:p w14:paraId="2254E05B" w14:textId="77777777" w:rsidR="008B2E45" w:rsidRDefault="008B2E45">
            <w:pPr>
              <w:rPr>
                <w:rFonts w:ascii="宋体" w:hAnsi="宋体" w:cs="宋体"/>
                <w:szCs w:val="21"/>
              </w:rPr>
            </w:pPr>
          </w:p>
        </w:tc>
        <w:tc>
          <w:tcPr>
            <w:tcW w:w="1164" w:type="dxa"/>
          </w:tcPr>
          <w:p w14:paraId="2D2FD555" w14:textId="77777777" w:rsidR="008B2E45" w:rsidRDefault="008B2E45">
            <w:pPr>
              <w:rPr>
                <w:rFonts w:ascii="宋体" w:hAnsi="宋体" w:cs="宋体"/>
                <w:szCs w:val="21"/>
              </w:rPr>
            </w:pPr>
          </w:p>
        </w:tc>
      </w:tr>
      <w:tr w:rsidR="008B2E45" w14:paraId="4B76EEDC" w14:textId="77777777">
        <w:tc>
          <w:tcPr>
            <w:tcW w:w="828" w:type="dxa"/>
          </w:tcPr>
          <w:p w14:paraId="72510480" w14:textId="77777777" w:rsidR="008B2E45" w:rsidRDefault="00873713">
            <w:pPr>
              <w:rPr>
                <w:rFonts w:ascii="宋体" w:hAnsi="宋体" w:cs="宋体"/>
                <w:szCs w:val="21"/>
              </w:rPr>
            </w:pPr>
            <w:r>
              <w:rPr>
                <w:rFonts w:ascii="宋体" w:hAnsi="宋体" w:cs="宋体" w:hint="eastAsia"/>
                <w:szCs w:val="21"/>
              </w:rPr>
              <w:t>2</w:t>
            </w:r>
          </w:p>
        </w:tc>
        <w:tc>
          <w:tcPr>
            <w:tcW w:w="1080" w:type="dxa"/>
          </w:tcPr>
          <w:p w14:paraId="2926979D" w14:textId="77777777" w:rsidR="008B2E45" w:rsidRDefault="008B2E45">
            <w:pPr>
              <w:rPr>
                <w:rFonts w:ascii="宋体" w:hAnsi="宋体" w:cs="宋体"/>
                <w:szCs w:val="21"/>
              </w:rPr>
            </w:pPr>
          </w:p>
        </w:tc>
        <w:tc>
          <w:tcPr>
            <w:tcW w:w="1980" w:type="dxa"/>
          </w:tcPr>
          <w:p w14:paraId="48933847" w14:textId="77777777" w:rsidR="008B2E45" w:rsidRDefault="008B2E45">
            <w:pPr>
              <w:rPr>
                <w:rFonts w:ascii="宋体" w:hAnsi="宋体" w:cs="宋体"/>
                <w:szCs w:val="21"/>
              </w:rPr>
            </w:pPr>
          </w:p>
        </w:tc>
        <w:tc>
          <w:tcPr>
            <w:tcW w:w="1980" w:type="dxa"/>
          </w:tcPr>
          <w:p w14:paraId="52E2D841" w14:textId="77777777" w:rsidR="008B2E45" w:rsidRDefault="008B2E45">
            <w:pPr>
              <w:rPr>
                <w:rFonts w:ascii="宋体" w:hAnsi="宋体" w:cs="宋体"/>
                <w:szCs w:val="21"/>
              </w:rPr>
            </w:pPr>
          </w:p>
        </w:tc>
        <w:tc>
          <w:tcPr>
            <w:tcW w:w="1440" w:type="dxa"/>
          </w:tcPr>
          <w:p w14:paraId="638F14FF" w14:textId="77777777" w:rsidR="008B2E45" w:rsidRDefault="008B2E45">
            <w:pPr>
              <w:rPr>
                <w:rFonts w:ascii="宋体" w:hAnsi="宋体" w:cs="宋体"/>
                <w:szCs w:val="21"/>
              </w:rPr>
            </w:pPr>
          </w:p>
        </w:tc>
        <w:tc>
          <w:tcPr>
            <w:tcW w:w="1164" w:type="dxa"/>
          </w:tcPr>
          <w:p w14:paraId="03255D3F" w14:textId="77777777" w:rsidR="008B2E45" w:rsidRDefault="008B2E45">
            <w:pPr>
              <w:rPr>
                <w:rFonts w:ascii="宋体" w:hAnsi="宋体" w:cs="宋体"/>
                <w:szCs w:val="21"/>
              </w:rPr>
            </w:pPr>
          </w:p>
        </w:tc>
      </w:tr>
      <w:tr w:rsidR="008B2E45" w14:paraId="5DDCCB6D" w14:textId="77777777">
        <w:tc>
          <w:tcPr>
            <w:tcW w:w="828" w:type="dxa"/>
          </w:tcPr>
          <w:p w14:paraId="2CB657E0" w14:textId="77777777" w:rsidR="008B2E45" w:rsidRDefault="00873713">
            <w:pPr>
              <w:rPr>
                <w:rFonts w:ascii="宋体" w:hAnsi="宋体" w:cs="宋体"/>
                <w:szCs w:val="21"/>
              </w:rPr>
            </w:pPr>
            <w:r>
              <w:rPr>
                <w:rFonts w:ascii="宋体" w:hAnsi="宋体" w:cs="宋体" w:hint="eastAsia"/>
                <w:szCs w:val="21"/>
              </w:rPr>
              <w:t>……</w:t>
            </w:r>
          </w:p>
        </w:tc>
        <w:tc>
          <w:tcPr>
            <w:tcW w:w="1080" w:type="dxa"/>
          </w:tcPr>
          <w:p w14:paraId="6A55F0B5" w14:textId="77777777" w:rsidR="008B2E45" w:rsidRDefault="008B2E45">
            <w:pPr>
              <w:rPr>
                <w:rFonts w:ascii="宋体" w:hAnsi="宋体" w:cs="宋体"/>
                <w:szCs w:val="21"/>
              </w:rPr>
            </w:pPr>
          </w:p>
        </w:tc>
        <w:tc>
          <w:tcPr>
            <w:tcW w:w="1980" w:type="dxa"/>
          </w:tcPr>
          <w:p w14:paraId="7E0042C4" w14:textId="77777777" w:rsidR="008B2E45" w:rsidRDefault="008B2E45">
            <w:pPr>
              <w:rPr>
                <w:rFonts w:ascii="宋体" w:hAnsi="宋体" w:cs="宋体"/>
                <w:szCs w:val="21"/>
              </w:rPr>
            </w:pPr>
          </w:p>
        </w:tc>
        <w:tc>
          <w:tcPr>
            <w:tcW w:w="1980" w:type="dxa"/>
          </w:tcPr>
          <w:p w14:paraId="6B0E526F" w14:textId="77777777" w:rsidR="008B2E45" w:rsidRDefault="008B2E45">
            <w:pPr>
              <w:rPr>
                <w:rFonts w:ascii="宋体" w:hAnsi="宋体" w:cs="宋体"/>
                <w:szCs w:val="21"/>
              </w:rPr>
            </w:pPr>
          </w:p>
        </w:tc>
        <w:tc>
          <w:tcPr>
            <w:tcW w:w="1440" w:type="dxa"/>
          </w:tcPr>
          <w:p w14:paraId="1F7D68A2" w14:textId="77777777" w:rsidR="008B2E45" w:rsidRDefault="008B2E45">
            <w:pPr>
              <w:rPr>
                <w:rFonts w:ascii="宋体" w:hAnsi="宋体" w:cs="宋体"/>
                <w:szCs w:val="21"/>
              </w:rPr>
            </w:pPr>
          </w:p>
        </w:tc>
        <w:tc>
          <w:tcPr>
            <w:tcW w:w="1164" w:type="dxa"/>
          </w:tcPr>
          <w:p w14:paraId="2923CF84" w14:textId="77777777" w:rsidR="008B2E45" w:rsidRDefault="008B2E45">
            <w:pPr>
              <w:rPr>
                <w:rFonts w:ascii="宋体" w:hAnsi="宋体" w:cs="宋体"/>
                <w:szCs w:val="21"/>
              </w:rPr>
            </w:pPr>
          </w:p>
        </w:tc>
      </w:tr>
    </w:tbl>
    <w:p w14:paraId="7A74F195" w14:textId="77777777" w:rsidR="008B2E45" w:rsidRDefault="00873713">
      <w:pPr>
        <w:rPr>
          <w:rFonts w:ascii="宋体" w:hAnsi="宋体" w:cs="宋体"/>
          <w:szCs w:val="21"/>
        </w:rPr>
      </w:pPr>
      <w:r>
        <w:rPr>
          <w:rFonts w:ascii="宋体" w:hAnsi="宋体" w:cs="宋体" w:hint="eastAsia"/>
          <w:szCs w:val="21"/>
        </w:rPr>
        <w:t>备注：</w:t>
      </w:r>
    </w:p>
    <w:p w14:paraId="7364CAED" w14:textId="77777777" w:rsidR="008B2E45" w:rsidRDefault="00873713">
      <w:pPr>
        <w:rPr>
          <w:rFonts w:ascii="宋体" w:hAnsi="宋体" w:cs="宋体"/>
          <w:b/>
          <w:szCs w:val="21"/>
        </w:rPr>
      </w:pPr>
      <w:r>
        <w:rPr>
          <w:rFonts w:ascii="宋体" w:hAnsi="宋体" w:cs="宋体" w:hint="eastAsia"/>
          <w:b/>
          <w:szCs w:val="21"/>
        </w:rPr>
        <w:lastRenderedPageBreak/>
        <w:t xml:space="preserve">1. </w:t>
      </w:r>
      <w:r>
        <w:rPr>
          <w:rFonts w:ascii="宋体" w:hAnsi="宋体" w:cs="宋体" w:hint="eastAsia"/>
          <w:b/>
          <w:szCs w:val="21"/>
        </w:rPr>
        <w:t>“招标商务条款”一</w:t>
      </w:r>
      <w:proofErr w:type="gramStart"/>
      <w:r>
        <w:rPr>
          <w:rFonts w:ascii="宋体" w:hAnsi="宋体" w:cs="宋体" w:hint="eastAsia"/>
          <w:b/>
          <w:szCs w:val="21"/>
        </w:rPr>
        <w:t>栏必须</w:t>
      </w:r>
      <w:proofErr w:type="gramEnd"/>
      <w:r>
        <w:rPr>
          <w:rFonts w:ascii="宋体" w:hAnsi="宋体" w:cs="宋体" w:hint="eastAsia"/>
          <w:b/>
          <w:szCs w:val="21"/>
        </w:rPr>
        <w:t>填写招标文件第二章“四、商务需求”的内容分别对应“（一）免费保修期内售后服务要求、（二）免费保修期外售后服务要求、（三）其他商务要求”的内容进行填写。</w:t>
      </w:r>
    </w:p>
    <w:p w14:paraId="7CC9D237" w14:textId="77777777" w:rsidR="008B2E45" w:rsidRDefault="00873713">
      <w:pPr>
        <w:rPr>
          <w:rFonts w:ascii="宋体" w:hAnsi="宋体" w:cs="宋体"/>
          <w:b/>
          <w:szCs w:val="21"/>
        </w:rPr>
      </w:pPr>
      <w:r>
        <w:rPr>
          <w:rFonts w:ascii="宋体" w:hAnsi="宋体" w:cs="宋体" w:hint="eastAsia"/>
          <w:b/>
          <w:szCs w:val="21"/>
        </w:rPr>
        <w:t xml:space="preserve">2. </w:t>
      </w:r>
      <w:r>
        <w:rPr>
          <w:rFonts w:ascii="宋体" w:hAnsi="宋体" w:cs="宋体" w:hint="eastAsia"/>
          <w:b/>
          <w:szCs w:val="21"/>
        </w:rPr>
        <w:t>“投标商务条款”一</w:t>
      </w:r>
      <w:proofErr w:type="gramStart"/>
      <w:r>
        <w:rPr>
          <w:rFonts w:ascii="宋体" w:hAnsi="宋体" w:cs="宋体" w:hint="eastAsia"/>
          <w:b/>
          <w:szCs w:val="21"/>
        </w:rPr>
        <w:t>栏必须</w:t>
      </w:r>
      <w:proofErr w:type="gramEnd"/>
      <w:r>
        <w:rPr>
          <w:rFonts w:ascii="宋体" w:hAnsi="宋体" w:cs="宋体" w:hint="eastAsia"/>
          <w:b/>
          <w:szCs w:val="21"/>
        </w:rPr>
        <w:t>详细填写投标商务条款的内容。</w:t>
      </w:r>
    </w:p>
    <w:p w14:paraId="65928C60" w14:textId="77777777" w:rsidR="008B2E45" w:rsidRDefault="00873713">
      <w:pPr>
        <w:rPr>
          <w:rFonts w:ascii="宋体" w:hAnsi="宋体" w:cs="宋体"/>
          <w:szCs w:val="21"/>
        </w:rPr>
      </w:pPr>
      <w:r>
        <w:rPr>
          <w:rFonts w:ascii="宋体" w:hAnsi="宋体" w:cs="宋体" w:hint="eastAsia"/>
          <w:b/>
          <w:szCs w:val="21"/>
        </w:rPr>
        <w:t xml:space="preserve">3. </w:t>
      </w:r>
      <w:r>
        <w:rPr>
          <w:rFonts w:ascii="宋体" w:hAnsi="宋体" w:cs="宋体" w:hint="eastAsia"/>
          <w:b/>
          <w:szCs w:val="21"/>
        </w:rPr>
        <w:t>“偏离情况”栏中应如实填写“正偏离”、“负偏离”或“无偏离”。</w:t>
      </w:r>
    </w:p>
    <w:p w14:paraId="42203D94" w14:textId="77777777" w:rsidR="008B2E45" w:rsidRDefault="00873713">
      <w:pPr>
        <w:rPr>
          <w:rFonts w:ascii="宋体" w:hAnsi="宋体" w:cs="宋体"/>
          <w:b/>
          <w:szCs w:val="21"/>
        </w:rPr>
      </w:pPr>
      <w:r>
        <w:rPr>
          <w:rFonts w:ascii="宋体" w:hAnsi="宋体" w:cs="宋体" w:hint="eastAsia"/>
          <w:b/>
          <w:szCs w:val="21"/>
        </w:rPr>
        <w:t xml:space="preserve">3. </w:t>
      </w:r>
      <w:r>
        <w:rPr>
          <w:rFonts w:ascii="宋体" w:hAnsi="宋体" w:cs="宋体" w:hint="eastAsia"/>
          <w:b/>
          <w:szCs w:val="21"/>
        </w:rPr>
        <w:t>交货期条款为不可负偏离条款，投标文件响应为“负偏离”的，投标文件将</w:t>
      </w:r>
      <w:proofErr w:type="gramStart"/>
      <w:r>
        <w:rPr>
          <w:rFonts w:ascii="宋体" w:hAnsi="宋体" w:cs="宋体" w:hint="eastAsia"/>
          <w:b/>
          <w:szCs w:val="21"/>
        </w:rPr>
        <w:t>按废标处理</w:t>
      </w:r>
      <w:proofErr w:type="gramEnd"/>
      <w:r>
        <w:rPr>
          <w:rFonts w:ascii="宋体" w:hAnsi="宋体" w:cs="宋体" w:hint="eastAsia"/>
          <w:b/>
          <w:szCs w:val="21"/>
        </w:rPr>
        <w:t>。</w:t>
      </w:r>
    </w:p>
    <w:p w14:paraId="69E73686" w14:textId="77777777" w:rsidR="008B2E45" w:rsidRDefault="00873713">
      <w:pPr>
        <w:rPr>
          <w:rFonts w:ascii="宋体" w:hAnsi="宋体" w:cs="宋体"/>
          <w:b/>
          <w:szCs w:val="21"/>
        </w:rPr>
      </w:pPr>
      <w:r>
        <w:rPr>
          <w:rFonts w:ascii="宋体" w:hAnsi="宋体" w:cs="宋体" w:hint="eastAsia"/>
          <w:b/>
          <w:szCs w:val="21"/>
        </w:rPr>
        <w:t xml:space="preserve">4. </w:t>
      </w:r>
      <w:r>
        <w:rPr>
          <w:rFonts w:ascii="宋体" w:hAnsi="宋体" w:cs="宋体" w:hint="eastAsia"/>
          <w:b/>
          <w:szCs w:val="21"/>
        </w:rPr>
        <w:t>开标一览表中填写的“交货期”必须与本表填写的“交货期”一致。如填写不一致，以开标一览表填写的“交货期”为准。</w:t>
      </w:r>
    </w:p>
    <w:p w14:paraId="662391C3" w14:textId="77777777" w:rsidR="008B2E45" w:rsidRDefault="008B2E45">
      <w:pPr>
        <w:rPr>
          <w:rFonts w:ascii="宋体" w:hAnsi="宋体" w:cs="宋体"/>
        </w:rPr>
      </w:pPr>
    </w:p>
    <w:p w14:paraId="7D9BD2EF" w14:textId="77777777" w:rsidR="008B2E45" w:rsidRDefault="00873713">
      <w:pPr>
        <w:pStyle w:val="3"/>
        <w:jc w:val="center"/>
        <w:rPr>
          <w:rFonts w:cs="宋体"/>
          <w:b w:val="0"/>
          <w:sz w:val="24"/>
          <w:szCs w:val="24"/>
        </w:rPr>
      </w:pPr>
      <w:r>
        <w:rPr>
          <w:rFonts w:cs="宋体" w:hint="eastAsia"/>
          <w:b w:val="0"/>
          <w:sz w:val="24"/>
          <w:szCs w:val="24"/>
        </w:rPr>
        <w:t>十、技术保障措施</w:t>
      </w:r>
    </w:p>
    <w:p w14:paraId="5DF806A5" w14:textId="77777777" w:rsidR="008B2E45" w:rsidRDefault="00873713">
      <w:pPr>
        <w:rPr>
          <w:rFonts w:ascii="宋体" w:hAnsi="宋体" w:cs="宋体"/>
        </w:rPr>
      </w:pPr>
      <w:r>
        <w:rPr>
          <w:rFonts w:ascii="宋体" w:hAnsi="宋体" w:cs="宋体" w:hint="eastAsia"/>
        </w:rPr>
        <w:t>格式</w:t>
      </w:r>
      <w:r>
        <w:rPr>
          <w:rFonts w:ascii="宋体" w:hAnsi="宋体" w:cs="宋体"/>
        </w:rPr>
        <w:t>自</w:t>
      </w:r>
      <w:r>
        <w:rPr>
          <w:rFonts w:ascii="宋体" w:hAnsi="宋体" w:cs="宋体" w:hint="eastAsia"/>
        </w:rPr>
        <w:t>拟</w:t>
      </w:r>
      <w:r>
        <w:rPr>
          <w:rFonts w:ascii="宋体" w:hAnsi="宋体" w:cs="宋体"/>
        </w:rPr>
        <w:t>；</w:t>
      </w:r>
    </w:p>
    <w:p w14:paraId="0F23D078" w14:textId="77777777" w:rsidR="008B2E45" w:rsidRDefault="008B2E45">
      <w:pPr>
        <w:rPr>
          <w:rFonts w:ascii="宋体" w:hAnsi="宋体" w:cs="宋体"/>
        </w:rPr>
      </w:pPr>
    </w:p>
    <w:p w14:paraId="6C014DFA" w14:textId="77777777" w:rsidR="008B2E45" w:rsidRDefault="008B2E45">
      <w:pPr>
        <w:rPr>
          <w:rFonts w:ascii="宋体" w:hAnsi="宋体" w:cs="宋体"/>
        </w:rPr>
      </w:pPr>
    </w:p>
    <w:p w14:paraId="09196D7B" w14:textId="77777777" w:rsidR="008B2E45" w:rsidRDefault="00873713">
      <w:pPr>
        <w:pStyle w:val="3"/>
        <w:jc w:val="center"/>
        <w:rPr>
          <w:rFonts w:cs="宋体"/>
          <w:b w:val="0"/>
          <w:sz w:val="24"/>
          <w:szCs w:val="24"/>
        </w:rPr>
      </w:pPr>
      <w:r>
        <w:rPr>
          <w:rFonts w:cs="宋体" w:hint="eastAsia"/>
          <w:b w:val="0"/>
          <w:sz w:val="24"/>
          <w:szCs w:val="24"/>
        </w:rPr>
        <w:t>十一、实施安全保障措施</w:t>
      </w:r>
    </w:p>
    <w:p w14:paraId="2F89AC53" w14:textId="77777777" w:rsidR="008B2E45" w:rsidRDefault="00873713">
      <w:pPr>
        <w:rPr>
          <w:rFonts w:ascii="宋体" w:hAnsi="宋体" w:cs="宋体"/>
        </w:rPr>
      </w:pPr>
      <w:r>
        <w:rPr>
          <w:rFonts w:ascii="宋体" w:hAnsi="宋体" w:cs="宋体" w:hint="eastAsia"/>
        </w:rPr>
        <w:t>格式</w:t>
      </w:r>
      <w:r>
        <w:rPr>
          <w:rFonts w:ascii="宋体" w:hAnsi="宋体" w:cs="宋体"/>
        </w:rPr>
        <w:t>自</w:t>
      </w:r>
      <w:r>
        <w:rPr>
          <w:rFonts w:ascii="宋体" w:hAnsi="宋体" w:cs="宋体" w:hint="eastAsia"/>
        </w:rPr>
        <w:t>拟</w:t>
      </w:r>
      <w:r>
        <w:rPr>
          <w:rFonts w:ascii="宋体" w:hAnsi="宋体" w:cs="宋体"/>
        </w:rPr>
        <w:t>；</w:t>
      </w:r>
    </w:p>
    <w:p w14:paraId="4FA4BF2C" w14:textId="77777777" w:rsidR="008B2E45" w:rsidRDefault="008B2E45">
      <w:pPr>
        <w:rPr>
          <w:rFonts w:ascii="宋体" w:hAnsi="宋体" w:cs="宋体"/>
        </w:rPr>
      </w:pPr>
    </w:p>
    <w:p w14:paraId="7E46DEB6" w14:textId="77777777" w:rsidR="008B2E45" w:rsidRDefault="008B2E45">
      <w:pPr>
        <w:rPr>
          <w:rFonts w:ascii="宋体" w:hAnsi="宋体" w:cs="宋体"/>
        </w:rPr>
      </w:pPr>
    </w:p>
    <w:p w14:paraId="7FDAE340" w14:textId="77777777" w:rsidR="008B2E45" w:rsidRDefault="00873713">
      <w:pPr>
        <w:pStyle w:val="3"/>
        <w:jc w:val="center"/>
        <w:rPr>
          <w:rFonts w:cs="宋体"/>
          <w:b w:val="0"/>
          <w:sz w:val="24"/>
          <w:szCs w:val="24"/>
        </w:rPr>
      </w:pPr>
      <w:r>
        <w:rPr>
          <w:rFonts w:cs="宋体" w:hint="eastAsia"/>
          <w:b w:val="0"/>
          <w:sz w:val="24"/>
          <w:szCs w:val="24"/>
        </w:rPr>
        <w:t>十二、项目实施方案</w:t>
      </w:r>
    </w:p>
    <w:p w14:paraId="0B4D0743" w14:textId="77777777" w:rsidR="008B2E45" w:rsidRDefault="00873713">
      <w:pPr>
        <w:rPr>
          <w:rFonts w:ascii="宋体" w:hAnsi="宋体" w:cs="宋体"/>
          <w:szCs w:val="21"/>
        </w:rPr>
      </w:pPr>
      <w:r>
        <w:rPr>
          <w:rFonts w:ascii="宋体" w:hAnsi="宋体" w:cs="宋体" w:hint="eastAsia"/>
          <w:szCs w:val="21"/>
        </w:rPr>
        <w:t>主要内容应包括</w:t>
      </w:r>
      <w:r>
        <w:rPr>
          <w:rFonts w:ascii="宋体" w:hAnsi="宋体" w:cs="宋体" w:hint="eastAsia"/>
          <w:szCs w:val="21"/>
        </w:rPr>
        <w:t>(</w:t>
      </w:r>
      <w:r>
        <w:rPr>
          <w:rFonts w:ascii="宋体" w:hAnsi="宋体" w:cs="宋体" w:hint="eastAsia"/>
          <w:szCs w:val="21"/>
        </w:rPr>
        <w:t>根据项目实际情况适当调整内容</w:t>
      </w:r>
      <w:r>
        <w:rPr>
          <w:rFonts w:ascii="宋体" w:hAnsi="宋体" w:cs="宋体" w:hint="eastAsia"/>
          <w:szCs w:val="21"/>
        </w:rPr>
        <w:t>)</w:t>
      </w:r>
      <w:r>
        <w:rPr>
          <w:rFonts w:ascii="宋体" w:hAnsi="宋体" w:cs="宋体" w:hint="eastAsia"/>
          <w:szCs w:val="21"/>
        </w:rPr>
        <w:t>：</w:t>
      </w:r>
    </w:p>
    <w:p w14:paraId="251C564E"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）供货方案；</w:t>
      </w:r>
    </w:p>
    <w:p w14:paraId="4B27B452"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）施工方案；</w:t>
      </w:r>
    </w:p>
    <w:p w14:paraId="4D3D7A4A" w14:textId="77777777" w:rsidR="008B2E45" w:rsidRDefault="00873713">
      <w:pPr>
        <w:spacing w:line="360" w:lineRule="auto"/>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）质量保障措施。</w:t>
      </w:r>
    </w:p>
    <w:p w14:paraId="4A89542E" w14:textId="77777777" w:rsidR="008B2E45" w:rsidRDefault="00873713">
      <w:pPr>
        <w:rPr>
          <w:rFonts w:ascii="宋体" w:hAnsi="宋体" w:cs="宋体"/>
          <w:b/>
          <w:bCs/>
          <w:szCs w:val="21"/>
        </w:rPr>
      </w:pPr>
      <w:r>
        <w:rPr>
          <w:rFonts w:ascii="宋体" w:hAnsi="宋体" w:cs="宋体" w:hint="eastAsia"/>
          <w:b/>
          <w:bCs/>
          <w:szCs w:val="21"/>
        </w:rPr>
        <w:t>（备注：该部分须与“技术保障措施”、“实施安全保障措施”、“商务需求”等部分承诺的内容相呼应，不得前后矛盾。）</w:t>
      </w:r>
    </w:p>
    <w:p w14:paraId="116F46C0" w14:textId="77777777" w:rsidR="008B2E45" w:rsidRDefault="008B2E45">
      <w:pPr>
        <w:rPr>
          <w:rFonts w:ascii="宋体" w:hAnsi="宋体" w:cs="宋体"/>
          <w:b/>
          <w:bCs/>
          <w:sz w:val="24"/>
        </w:rPr>
      </w:pPr>
    </w:p>
    <w:p w14:paraId="74F9E5A6" w14:textId="77777777" w:rsidR="008B2E45" w:rsidRDefault="00873713">
      <w:pPr>
        <w:pStyle w:val="3"/>
        <w:jc w:val="center"/>
        <w:rPr>
          <w:rFonts w:cs="宋体"/>
          <w:b w:val="0"/>
          <w:sz w:val="24"/>
          <w:szCs w:val="24"/>
        </w:rPr>
      </w:pPr>
      <w:r>
        <w:rPr>
          <w:rFonts w:cs="宋体" w:hint="eastAsia"/>
          <w:b w:val="0"/>
          <w:sz w:val="24"/>
          <w:szCs w:val="24"/>
        </w:rPr>
        <w:t>十三、售后服务方案</w:t>
      </w:r>
    </w:p>
    <w:p w14:paraId="31EC1076" w14:textId="77777777" w:rsidR="008B2E45" w:rsidRDefault="008B2E45">
      <w:pPr>
        <w:rPr>
          <w:rFonts w:ascii="宋体" w:hAnsi="宋体" w:cs="宋体"/>
          <w:sz w:val="24"/>
        </w:rPr>
      </w:pPr>
    </w:p>
    <w:p w14:paraId="48403BC9" w14:textId="77777777" w:rsidR="008B2E45" w:rsidRDefault="00873713">
      <w:pPr>
        <w:rPr>
          <w:rFonts w:ascii="宋体" w:hAnsi="宋体" w:cs="宋体"/>
          <w:szCs w:val="21"/>
        </w:rPr>
      </w:pPr>
      <w:r>
        <w:rPr>
          <w:rFonts w:ascii="宋体" w:hAnsi="宋体" w:cs="宋体" w:hint="eastAsia"/>
          <w:szCs w:val="21"/>
        </w:rPr>
        <w:t>主要内容应包括</w:t>
      </w:r>
      <w:r>
        <w:rPr>
          <w:rFonts w:ascii="宋体" w:hAnsi="宋体" w:cs="宋体" w:hint="eastAsia"/>
          <w:szCs w:val="21"/>
        </w:rPr>
        <w:t>(</w:t>
      </w:r>
      <w:r>
        <w:rPr>
          <w:rFonts w:ascii="宋体" w:hAnsi="宋体" w:cs="宋体" w:hint="eastAsia"/>
          <w:szCs w:val="21"/>
        </w:rPr>
        <w:t>根据项目实际情况适当调整内容</w:t>
      </w:r>
      <w:r>
        <w:rPr>
          <w:rFonts w:ascii="宋体" w:hAnsi="宋体" w:cs="宋体" w:hint="eastAsia"/>
          <w:szCs w:val="21"/>
        </w:rPr>
        <w:t>)</w:t>
      </w:r>
      <w:r>
        <w:rPr>
          <w:rFonts w:ascii="宋体" w:hAnsi="宋体" w:cs="宋体" w:hint="eastAsia"/>
          <w:szCs w:val="21"/>
        </w:rPr>
        <w:t>：</w:t>
      </w:r>
    </w:p>
    <w:p w14:paraId="63425B58"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）整体售后服务方案；</w:t>
      </w:r>
    </w:p>
    <w:p w14:paraId="03B72A32"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）维修服务队伍；</w:t>
      </w:r>
    </w:p>
    <w:p w14:paraId="24DA70DF"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）维修响应时间；</w:t>
      </w:r>
    </w:p>
    <w:p w14:paraId="6B28D108" w14:textId="77777777" w:rsidR="008B2E45" w:rsidRDefault="00873713">
      <w:pP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）配件储备情况。</w:t>
      </w:r>
    </w:p>
    <w:p w14:paraId="17E81EB0" w14:textId="77777777" w:rsidR="008B2E45" w:rsidRDefault="00873713">
      <w:pPr>
        <w:rPr>
          <w:rFonts w:ascii="宋体" w:hAnsi="宋体" w:cs="宋体"/>
          <w:b/>
          <w:szCs w:val="21"/>
        </w:rPr>
      </w:pPr>
      <w:r>
        <w:rPr>
          <w:rFonts w:ascii="宋体" w:hAnsi="宋体" w:cs="宋体" w:hint="eastAsia"/>
          <w:b/>
          <w:szCs w:val="21"/>
        </w:rPr>
        <w:t>（备注：该部分须与“商务需求”承诺的内容相呼应，不得前后矛盾。）</w:t>
      </w:r>
    </w:p>
    <w:p w14:paraId="3EEE064D" w14:textId="77777777" w:rsidR="008B2E45" w:rsidRDefault="008B2E45">
      <w:pPr>
        <w:rPr>
          <w:rFonts w:ascii="宋体" w:hAnsi="宋体" w:cs="宋体"/>
          <w:b/>
          <w:szCs w:val="21"/>
        </w:rPr>
      </w:pPr>
    </w:p>
    <w:p w14:paraId="4C7492EF" w14:textId="77777777" w:rsidR="008B2E45" w:rsidRDefault="008B2E45">
      <w:pPr>
        <w:rPr>
          <w:rFonts w:ascii="宋体" w:hAnsi="宋体" w:cs="宋体"/>
          <w:b/>
          <w:szCs w:val="21"/>
        </w:rPr>
      </w:pPr>
    </w:p>
    <w:p w14:paraId="2F35C84C" w14:textId="77777777" w:rsidR="008B2E45" w:rsidRDefault="008B2E45">
      <w:pPr>
        <w:rPr>
          <w:rFonts w:ascii="宋体" w:hAnsi="宋体" w:cs="宋体"/>
          <w:b/>
          <w:szCs w:val="21"/>
        </w:rPr>
      </w:pPr>
    </w:p>
    <w:p w14:paraId="3D51CD8C" w14:textId="77777777" w:rsidR="008B2E45" w:rsidRDefault="008B2E45">
      <w:pPr>
        <w:rPr>
          <w:rFonts w:ascii="宋体" w:hAnsi="宋体" w:cs="宋体"/>
          <w:b/>
          <w:szCs w:val="21"/>
        </w:rPr>
      </w:pPr>
    </w:p>
    <w:p w14:paraId="064747B5" w14:textId="77777777" w:rsidR="008B2E45" w:rsidRDefault="008B2E45">
      <w:pPr>
        <w:rPr>
          <w:rFonts w:ascii="宋体" w:hAnsi="宋体" w:cs="宋体"/>
          <w:b/>
          <w:szCs w:val="21"/>
        </w:rPr>
      </w:pPr>
    </w:p>
    <w:p w14:paraId="7796A80B" w14:textId="77777777" w:rsidR="008B2E45" w:rsidRDefault="008B2E45">
      <w:pPr>
        <w:rPr>
          <w:rFonts w:ascii="宋体" w:hAnsi="宋体" w:cs="宋体"/>
          <w:b/>
          <w:szCs w:val="21"/>
        </w:rPr>
      </w:pPr>
    </w:p>
    <w:p w14:paraId="69B99E29" w14:textId="77777777" w:rsidR="008B2E45" w:rsidRDefault="008B2E45">
      <w:pPr>
        <w:rPr>
          <w:rFonts w:ascii="宋体" w:hAnsi="宋体" w:cs="宋体"/>
          <w:b/>
          <w:szCs w:val="21"/>
        </w:rPr>
      </w:pPr>
    </w:p>
    <w:p w14:paraId="10F587F4" w14:textId="77777777" w:rsidR="008B2E45" w:rsidRDefault="008B2E45">
      <w:pPr>
        <w:rPr>
          <w:rFonts w:ascii="宋体" w:hAnsi="宋体" w:cs="宋体"/>
          <w:b/>
          <w:szCs w:val="21"/>
        </w:rPr>
      </w:pPr>
    </w:p>
    <w:p w14:paraId="366D5530" w14:textId="77777777" w:rsidR="008B2E45" w:rsidRDefault="008B2E45">
      <w:pPr>
        <w:rPr>
          <w:rFonts w:ascii="宋体" w:hAnsi="宋体" w:cs="宋体"/>
          <w:szCs w:val="21"/>
        </w:rPr>
        <w:sectPr w:rsidR="008B2E45">
          <w:footerReference w:type="even" r:id="rId7"/>
          <w:footerReference w:type="default" r:id="rId8"/>
          <w:headerReference w:type="first" r:id="rId9"/>
          <w:pgSz w:w="11907" w:h="16840"/>
          <w:pgMar w:top="1440" w:right="1797" w:bottom="1440" w:left="1797" w:header="851" w:footer="992" w:gutter="0"/>
          <w:cols w:space="720"/>
          <w:titlePg/>
          <w:docGrid w:linePitch="462"/>
        </w:sectPr>
      </w:pPr>
    </w:p>
    <w:p w14:paraId="1B69D919" w14:textId="77777777" w:rsidR="008B2E45" w:rsidRDefault="008B2E45">
      <w:pPr>
        <w:rPr>
          <w:rFonts w:ascii="宋体" w:hAnsi="宋体" w:cs="宋体"/>
          <w:szCs w:val="21"/>
        </w:rPr>
      </w:pPr>
    </w:p>
    <w:p w14:paraId="46BA5292" w14:textId="77777777" w:rsidR="008B2E45" w:rsidRDefault="00873713">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t>密封袋封条格式</w:t>
      </w:r>
    </w:p>
    <w:p w14:paraId="74FE979B" w14:textId="77777777" w:rsidR="008B2E45" w:rsidRDefault="008B2E45">
      <w:pPr>
        <w:spacing w:line="360" w:lineRule="auto"/>
        <w:jc w:val="center"/>
        <w:rPr>
          <w:rFonts w:ascii="宋体" w:hAnsi="宋体" w:cs="宋体"/>
          <w:b/>
          <w:bCs/>
          <w:sz w:val="28"/>
          <w:szCs w:val="28"/>
        </w:rPr>
      </w:pPr>
    </w:p>
    <w:p w14:paraId="660B1D14" w14:textId="77777777" w:rsidR="008B2E45" w:rsidRDefault="008B2E45">
      <w:pPr>
        <w:spacing w:line="360" w:lineRule="auto"/>
        <w:jc w:val="center"/>
        <w:rPr>
          <w:rFonts w:ascii="宋体" w:hAnsi="宋体" w:cs="宋体"/>
          <w:b/>
          <w:bCs/>
          <w:sz w:val="28"/>
          <w:szCs w:val="28"/>
        </w:rPr>
      </w:pPr>
    </w:p>
    <w:p w14:paraId="53676733" w14:textId="77777777" w:rsidR="008B2E45" w:rsidRDefault="008B2E45">
      <w:pPr>
        <w:spacing w:line="360" w:lineRule="auto"/>
        <w:jc w:val="center"/>
        <w:rPr>
          <w:rFonts w:ascii="宋体" w:hAnsi="宋体" w:cs="宋体"/>
          <w:b/>
          <w:bCs/>
          <w:sz w:val="28"/>
          <w:szCs w:val="28"/>
        </w:rPr>
      </w:pPr>
    </w:p>
    <w:p w14:paraId="40EEEEB0" w14:textId="77777777" w:rsidR="008B2E45" w:rsidRDefault="008B2E45">
      <w:pPr>
        <w:spacing w:line="360" w:lineRule="auto"/>
        <w:jc w:val="center"/>
        <w:rPr>
          <w:rFonts w:ascii="宋体" w:hAnsi="宋体" w:cs="宋体"/>
          <w:b/>
          <w:bCs/>
          <w:sz w:val="28"/>
          <w:szCs w:val="28"/>
        </w:rPr>
      </w:pPr>
    </w:p>
    <w:p w14:paraId="2947A3A4" w14:textId="77777777" w:rsidR="008B2E45" w:rsidRDefault="00873713">
      <w:pPr>
        <w:spacing w:line="360" w:lineRule="auto"/>
        <w:jc w:val="center"/>
        <w:rPr>
          <w:rFonts w:ascii="宋体" w:hAnsi="宋体" w:cs="宋体"/>
          <w:b/>
          <w:bCs/>
          <w:sz w:val="52"/>
          <w:szCs w:val="52"/>
        </w:rPr>
      </w:pPr>
      <w:r>
        <w:rPr>
          <w:rFonts w:ascii="宋体" w:hAnsi="宋体" w:cs="宋体" w:hint="eastAsia"/>
          <w:b/>
          <w:bCs/>
          <w:sz w:val="52"/>
          <w:szCs w:val="52"/>
        </w:rPr>
        <w:t>投标文件</w:t>
      </w:r>
      <w:r>
        <w:rPr>
          <w:rFonts w:ascii="宋体" w:hAnsi="宋体" w:cs="宋体" w:hint="eastAsia"/>
          <w:b/>
          <w:bCs/>
          <w:sz w:val="52"/>
          <w:szCs w:val="52"/>
        </w:rPr>
        <w:t>/</w:t>
      </w:r>
      <w:r>
        <w:rPr>
          <w:rFonts w:ascii="宋体" w:hAnsi="宋体" w:cs="宋体" w:hint="eastAsia"/>
          <w:b/>
          <w:bCs/>
          <w:sz w:val="52"/>
          <w:szCs w:val="52"/>
        </w:rPr>
        <w:t>开标一览表</w:t>
      </w:r>
    </w:p>
    <w:p w14:paraId="3C5D8BEB" w14:textId="77777777" w:rsidR="008B2E45" w:rsidRDefault="008B2E45">
      <w:pPr>
        <w:spacing w:line="360" w:lineRule="auto"/>
        <w:jc w:val="center"/>
        <w:rPr>
          <w:rFonts w:ascii="宋体" w:hAnsi="宋体" w:cs="宋体"/>
          <w:b/>
          <w:bCs/>
          <w:sz w:val="28"/>
          <w:szCs w:val="28"/>
        </w:rPr>
      </w:pPr>
    </w:p>
    <w:p w14:paraId="6BCD78D5" w14:textId="77777777" w:rsidR="008B2E45" w:rsidRDefault="008B2E45">
      <w:pPr>
        <w:spacing w:line="360" w:lineRule="auto"/>
        <w:jc w:val="center"/>
        <w:rPr>
          <w:rFonts w:ascii="宋体" w:hAnsi="宋体" w:cs="宋体"/>
          <w:b/>
          <w:bCs/>
          <w:sz w:val="28"/>
          <w:szCs w:val="28"/>
        </w:rPr>
      </w:pPr>
    </w:p>
    <w:p w14:paraId="44A161A4" w14:textId="77777777" w:rsidR="008B2E45" w:rsidRDefault="008B2E45">
      <w:pPr>
        <w:spacing w:line="360" w:lineRule="auto"/>
        <w:jc w:val="center"/>
        <w:rPr>
          <w:rFonts w:ascii="宋体" w:hAnsi="宋体" w:cs="宋体"/>
          <w:b/>
          <w:bCs/>
          <w:sz w:val="28"/>
          <w:szCs w:val="28"/>
        </w:rPr>
      </w:pPr>
    </w:p>
    <w:p w14:paraId="7E2B9788" w14:textId="77777777" w:rsidR="008B2E45" w:rsidRDefault="00873713">
      <w:pPr>
        <w:spacing w:line="360" w:lineRule="auto"/>
        <w:jc w:val="left"/>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69613D22" w14:textId="77777777" w:rsidR="008B2E45" w:rsidRDefault="00873713">
      <w:pPr>
        <w:spacing w:line="360" w:lineRule="auto"/>
        <w:jc w:val="left"/>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52731D96" w14:textId="77777777" w:rsidR="008B2E45" w:rsidRDefault="00873713">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w:t>
      </w:r>
      <w:r>
        <w:rPr>
          <w:rFonts w:ascii="宋体" w:hAnsi="宋体" w:cs="宋体" w:hint="eastAsia"/>
          <w:b/>
          <w:bCs/>
          <w:sz w:val="28"/>
          <w:szCs w:val="28"/>
          <w:u w:val="single"/>
        </w:rPr>
        <w:t>（加盖公章）</w:t>
      </w:r>
    </w:p>
    <w:p w14:paraId="2542F456" w14:textId="77777777" w:rsidR="008B2E45" w:rsidRDefault="00873713">
      <w:pPr>
        <w:spacing w:line="360" w:lineRule="auto"/>
        <w:jc w:val="left"/>
        <w:rPr>
          <w:rFonts w:ascii="宋体" w:hAnsi="宋体" w:cs="宋体"/>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14A44FDA" w14:textId="77777777" w:rsidR="008B2E45" w:rsidRDefault="00873713">
      <w:pPr>
        <w:spacing w:line="360" w:lineRule="auto"/>
        <w:jc w:val="left"/>
        <w:rPr>
          <w:rFonts w:ascii="宋体" w:hAnsi="宋体" w:cs="宋体"/>
          <w:b/>
          <w:bCs/>
          <w:sz w:val="28"/>
          <w:szCs w:val="28"/>
          <w:u w:val="single"/>
        </w:rPr>
      </w:pPr>
      <w:r>
        <w:rPr>
          <w:rFonts w:ascii="宋体" w:hAnsi="宋体" w:cs="宋体" w:hint="eastAsia"/>
          <w:b/>
          <w:bCs/>
          <w:sz w:val="28"/>
          <w:szCs w:val="28"/>
        </w:rPr>
        <w:t>法定代表人</w:t>
      </w:r>
      <w:r>
        <w:rPr>
          <w:rFonts w:ascii="宋体" w:hAnsi="宋体" w:cs="宋体" w:hint="eastAsia"/>
          <w:b/>
          <w:bCs/>
          <w:sz w:val="28"/>
          <w:szCs w:val="28"/>
        </w:rPr>
        <w:t>/</w:t>
      </w:r>
      <w:r>
        <w:rPr>
          <w:rFonts w:ascii="宋体" w:hAnsi="宋体" w:cs="宋体" w:hint="eastAsia"/>
          <w:b/>
          <w:bCs/>
          <w:sz w:val="28"/>
          <w:szCs w:val="28"/>
        </w:rPr>
        <w:t>被授权人：</w:t>
      </w:r>
      <w:r>
        <w:rPr>
          <w:rFonts w:ascii="宋体" w:hAnsi="宋体" w:cs="宋体" w:hint="eastAsia"/>
          <w:b/>
          <w:bCs/>
          <w:sz w:val="28"/>
          <w:szCs w:val="28"/>
          <w:u w:val="single"/>
        </w:rPr>
        <w:t xml:space="preserve">                                            </w:t>
      </w:r>
    </w:p>
    <w:p w14:paraId="7E98120B" w14:textId="77777777" w:rsidR="008B2E45" w:rsidRDefault="00873713">
      <w:pPr>
        <w:spacing w:line="360" w:lineRule="auto"/>
        <w:jc w:val="left"/>
        <w:rPr>
          <w:rFonts w:ascii="宋体" w:hAnsi="宋体" w:cs="宋体"/>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2AF92483" w14:textId="77777777" w:rsidR="008B2E45" w:rsidRDefault="00873713">
      <w:pPr>
        <w:spacing w:line="360" w:lineRule="auto"/>
        <w:jc w:val="center"/>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32FA7A73" w14:textId="77777777" w:rsidR="008B2E45" w:rsidRDefault="00873713">
      <w:pPr>
        <w:spacing w:line="360" w:lineRule="auto"/>
        <w:rPr>
          <w:rFonts w:ascii="宋体" w:hAnsi="宋体" w:cs="宋体"/>
          <w:bCs/>
          <w:sz w:val="28"/>
          <w:szCs w:val="28"/>
        </w:rPr>
      </w:pPr>
      <w:r>
        <w:rPr>
          <w:rFonts w:ascii="宋体" w:hAnsi="宋体" w:cs="宋体" w:hint="eastAsia"/>
          <w:bCs/>
          <w:sz w:val="28"/>
          <w:szCs w:val="28"/>
        </w:rPr>
        <w:t>备注：本封条应粘贴在投标文件</w:t>
      </w:r>
      <w:r>
        <w:rPr>
          <w:rFonts w:ascii="宋体" w:hAnsi="宋体" w:cs="宋体" w:hint="eastAsia"/>
          <w:bCs/>
          <w:sz w:val="28"/>
          <w:szCs w:val="28"/>
        </w:rPr>
        <w:t>/</w:t>
      </w:r>
      <w:r>
        <w:rPr>
          <w:rFonts w:ascii="宋体" w:hAnsi="宋体" w:cs="宋体" w:hint="eastAsia"/>
          <w:bCs/>
          <w:sz w:val="28"/>
          <w:szCs w:val="28"/>
        </w:rPr>
        <w:t>开标一览表的密封袋封面。</w:t>
      </w:r>
    </w:p>
    <w:p w14:paraId="4E3864D8" w14:textId="77777777" w:rsidR="008B2E45" w:rsidRDefault="00873713">
      <w:pPr>
        <w:rPr>
          <w:rFonts w:ascii="宋体" w:hAnsi="宋体" w:cs="宋体"/>
        </w:rPr>
      </w:pPr>
      <w:r>
        <w:rPr>
          <w:rFonts w:ascii="宋体" w:hAnsi="宋体" w:cs="宋体" w:hint="eastAsia"/>
          <w:szCs w:val="22"/>
        </w:rPr>
        <w:br w:type="page"/>
      </w:r>
    </w:p>
    <w:p w14:paraId="64818EDA" w14:textId="77777777" w:rsidR="008B2E45" w:rsidRDefault="00873713">
      <w:pPr>
        <w:pStyle w:val="1"/>
      </w:pPr>
      <w:r>
        <w:rPr>
          <w:rFonts w:hint="eastAsia"/>
        </w:rPr>
        <w:lastRenderedPageBreak/>
        <w:t>第四章</w:t>
      </w:r>
      <w:r>
        <w:rPr>
          <w:rFonts w:hint="eastAsia"/>
        </w:rPr>
        <w:t xml:space="preserve">  </w:t>
      </w:r>
      <w:r>
        <w:rPr>
          <w:rFonts w:hint="eastAsia"/>
        </w:rPr>
        <w:t>合同条款及格式（仅供参考）</w:t>
      </w:r>
    </w:p>
    <w:p w14:paraId="59523FF9" w14:textId="2A482CA5" w:rsidR="008B2E45" w:rsidRDefault="00873713">
      <w:pPr>
        <w:jc w:val="left"/>
        <w:rPr>
          <w:rFonts w:ascii="宋体" w:hAnsi="宋体" w:cs="宋体"/>
          <w:szCs w:val="21"/>
        </w:rPr>
      </w:pPr>
      <w:r>
        <w:rPr>
          <w:rFonts w:ascii="宋体" w:hAnsi="宋体" w:cs="宋体" w:hint="eastAsia"/>
          <w:szCs w:val="21"/>
        </w:rPr>
        <w:t>采购人：</w:t>
      </w:r>
      <w:r>
        <w:rPr>
          <w:rFonts w:ascii="宋体" w:hAnsi="宋体" w:cs="宋体" w:hint="eastAsia"/>
          <w:szCs w:val="21"/>
          <w:u w:val="single"/>
        </w:rPr>
        <w:t xml:space="preserve"> </w:t>
      </w:r>
      <w:r w:rsidR="008A74E5">
        <w:rPr>
          <w:rFonts w:ascii="宋体" w:hAnsi="宋体" w:cs="宋体" w:hint="eastAsia"/>
          <w:szCs w:val="21"/>
          <w:u w:val="single"/>
        </w:rPr>
        <w:t>深圳实验学校明理高中</w:t>
      </w:r>
      <w:r>
        <w:rPr>
          <w:rFonts w:ascii="宋体" w:hAnsi="宋体" w:cs="宋体" w:hint="eastAsia"/>
          <w:szCs w:val="21"/>
          <w:u w:val="single"/>
        </w:rPr>
        <w:t xml:space="preserve">          </w:t>
      </w:r>
    </w:p>
    <w:p w14:paraId="436D1A2F" w14:textId="77777777" w:rsidR="008B2E45" w:rsidRDefault="00873713">
      <w:pPr>
        <w:jc w:val="left"/>
        <w:rPr>
          <w:rFonts w:ascii="宋体" w:hAnsi="宋体" w:cs="宋体"/>
          <w:szCs w:val="21"/>
        </w:rPr>
      </w:pPr>
      <w:r>
        <w:rPr>
          <w:rFonts w:ascii="宋体" w:hAnsi="宋体" w:cs="宋体" w:hint="eastAsia"/>
          <w:szCs w:val="21"/>
        </w:rPr>
        <w:t>供应商：</w:t>
      </w:r>
      <w:r>
        <w:rPr>
          <w:rFonts w:ascii="宋体" w:hAnsi="宋体" w:cs="宋体" w:hint="eastAsia"/>
          <w:szCs w:val="21"/>
          <w:u w:val="single"/>
        </w:rPr>
        <w:t xml:space="preserve">           </w:t>
      </w:r>
    </w:p>
    <w:p w14:paraId="4B925809" w14:textId="77777777" w:rsidR="008B2E45" w:rsidRDefault="008B2E45">
      <w:pPr>
        <w:jc w:val="left"/>
        <w:rPr>
          <w:rFonts w:ascii="宋体" w:hAnsi="宋体" w:cs="宋体"/>
          <w:sz w:val="24"/>
        </w:rPr>
      </w:pPr>
    </w:p>
    <w:p w14:paraId="48483EBD" w14:textId="4ACC0319" w:rsidR="008B2E45" w:rsidRDefault="00873713">
      <w:pPr>
        <w:spacing w:line="360" w:lineRule="auto"/>
        <w:ind w:firstLine="560"/>
        <w:jc w:val="left"/>
        <w:rPr>
          <w:rFonts w:ascii="宋体" w:hAnsi="宋体" w:cs="宋体"/>
          <w:szCs w:val="21"/>
        </w:rPr>
      </w:pPr>
      <w:r>
        <w:rPr>
          <w:rFonts w:ascii="宋体" w:hAnsi="宋体" w:cs="宋体" w:hint="eastAsia"/>
          <w:szCs w:val="21"/>
        </w:rPr>
        <w:t>根据深圳</w:t>
      </w:r>
      <w:r w:rsidR="008A74E5">
        <w:rPr>
          <w:rFonts w:ascii="宋体" w:hAnsi="宋体" w:cs="宋体" w:hint="eastAsia"/>
          <w:szCs w:val="21"/>
        </w:rPr>
        <w:t>实验学校明理高中</w:t>
      </w:r>
      <w:r w:rsidR="008A74E5" w:rsidRPr="008A74E5">
        <w:rPr>
          <w:rFonts w:ascii="宋体" w:hAnsi="宋体" w:cs="宋体" w:hint="eastAsia"/>
          <w:szCs w:val="21"/>
          <w:u w:val="single"/>
        </w:rPr>
        <w:t>S</w:t>
      </w:r>
      <w:r w:rsidR="008A74E5" w:rsidRPr="008A74E5">
        <w:rPr>
          <w:rFonts w:ascii="宋体" w:hAnsi="宋体" w:cs="宋体"/>
          <w:szCs w:val="21"/>
          <w:u w:val="single"/>
        </w:rPr>
        <w:t>ZSYGZY-ML2022003</w:t>
      </w:r>
      <w:r w:rsidRPr="008A74E5">
        <w:rPr>
          <w:rFonts w:ascii="宋体" w:hAnsi="宋体" w:cs="宋体" w:hint="eastAsia"/>
          <w:szCs w:val="21"/>
          <w:u w:val="single"/>
        </w:rPr>
        <w:t xml:space="preserve"> </w:t>
      </w:r>
      <w:r>
        <w:rPr>
          <w:rFonts w:ascii="宋体" w:hAnsi="宋体" w:cs="宋体" w:hint="eastAsia"/>
          <w:szCs w:val="21"/>
        </w:rPr>
        <w:t>号招标项目的投标结果，由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单位为中标方。按照《中华人民共和国合同法》和《深圳经济特区政府采购条例》，经深圳市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单位（以下简称乙方）协商，达成以下合同条款：</w:t>
      </w:r>
    </w:p>
    <w:p w14:paraId="169BC0F7"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第一条</w:t>
      </w:r>
      <w:r>
        <w:rPr>
          <w:rFonts w:ascii="宋体" w:hAnsi="宋体" w:cs="宋体" w:hint="eastAsia"/>
          <w:b/>
          <w:szCs w:val="21"/>
        </w:rPr>
        <w:t xml:space="preserve">  </w:t>
      </w:r>
      <w:r>
        <w:rPr>
          <w:rFonts w:ascii="宋体" w:hAnsi="宋体" w:cs="宋体" w:hint="eastAsia"/>
          <w:b/>
          <w:szCs w:val="21"/>
        </w:rPr>
        <w:t>合同标的</w:t>
      </w:r>
    </w:p>
    <w:p w14:paraId="70467136"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14:paraId="59720845"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货物名称、规格及数量详见</w:t>
      </w:r>
      <w:r>
        <w:rPr>
          <w:rFonts w:ascii="宋体" w:hAnsi="宋体" w:cs="宋体" w:hint="eastAsia"/>
          <w:b/>
          <w:szCs w:val="21"/>
          <w:u w:val="single"/>
        </w:rPr>
        <w:t xml:space="preserve">                  </w:t>
      </w:r>
      <w:r>
        <w:rPr>
          <w:rFonts w:ascii="宋体" w:hAnsi="宋体" w:cs="宋体" w:hint="eastAsia"/>
          <w:szCs w:val="21"/>
        </w:rPr>
        <w:t>。</w:t>
      </w:r>
    </w:p>
    <w:p w14:paraId="06B42F63"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b/>
          <w:szCs w:val="21"/>
        </w:rPr>
        <w:t>合同价款</w:t>
      </w:r>
    </w:p>
    <w:p w14:paraId="498AA728"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本合同项下总价款为</w:t>
      </w:r>
      <w:r>
        <w:rPr>
          <w:rFonts w:ascii="宋体" w:hAnsi="宋体" w:cs="宋体" w:hint="eastAsia"/>
          <w:szCs w:val="21"/>
          <w:u w:val="single"/>
        </w:rPr>
        <w:t xml:space="preserve">              </w:t>
      </w:r>
      <w:r>
        <w:rPr>
          <w:rFonts w:ascii="宋体" w:hAnsi="宋体" w:cs="宋体" w:hint="eastAsia"/>
          <w:szCs w:val="21"/>
        </w:rPr>
        <w:t>（大写）人民币，分项价款详见</w:t>
      </w:r>
      <w:r>
        <w:rPr>
          <w:rFonts w:ascii="宋体" w:hAnsi="宋体" w:cs="宋体" w:hint="eastAsia"/>
          <w:b/>
          <w:szCs w:val="21"/>
          <w:u w:val="single"/>
        </w:rPr>
        <w:t xml:space="preserve">          </w:t>
      </w:r>
      <w:r>
        <w:rPr>
          <w:rFonts w:ascii="宋体" w:hAnsi="宋体" w:cs="宋体" w:hint="eastAsia"/>
          <w:szCs w:val="21"/>
        </w:rPr>
        <w:t>。本合同总价款已包括乙方为履行本合同义务所发生的一切费用，</w:t>
      </w:r>
      <w:proofErr w:type="gramStart"/>
      <w:r>
        <w:rPr>
          <w:rFonts w:ascii="宋体" w:hAnsi="宋体" w:cs="宋体" w:hint="eastAsia"/>
          <w:szCs w:val="21"/>
        </w:rPr>
        <w:t>系固定</w:t>
      </w:r>
      <w:proofErr w:type="gramEnd"/>
      <w:r>
        <w:rPr>
          <w:rFonts w:ascii="宋体" w:hAnsi="宋体" w:cs="宋体" w:hint="eastAsia"/>
          <w:szCs w:val="21"/>
        </w:rPr>
        <w:t>不变价格，且不随通货膨胀的影响而波动。</w:t>
      </w:r>
    </w:p>
    <w:p w14:paraId="673B7A3A"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b/>
          <w:szCs w:val="21"/>
        </w:rPr>
        <w:t>权利保证</w:t>
      </w:r>
    </w:p>
    <w:p w14:paraId="6FCCF4F5"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4DE5ECE"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b/>
          <w:szCs w:val="21"/>
        </w:rPr>
        <w:t>质量保证</w:t>
      </w:r>
    </w:p>
    <w:p w14:paraId="01E7CBCC"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、乙方所提供的货物的技术规格符合招标文件规定的技术规格，货物符合中华人民共和国的设计和制造生产标准或行业标准。</w:t>
      </w:r>
    </w:p>
    <w:p w14:paraId="3482051C"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、乙方应保证货物是全新、未使用过的原装合格正品（包括零部件），并完全符合甲方要求的质量、规格和性能的要求。如货物安装或配置了软件的，乙方保证相关软件均为正版软件。</w:t>
      </w:r>
    </w:p>
    <w:p w14:paraId="7B0ADF42"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、乙方保证交货时一并提供货物的质量合格凭证或文件。</w:t>
      </w:r>
    </w:p>
    <w:p w14:paraId="6B23E0E2" w14:textId="77777777" w:rsidR="008B2E45" w:rsidRDefault="008B2E45">
      <w:pPr>
        <w:spacing w:line="360" w:lineRule="auto"/>
        <w:ind w:firstLine="560"/>
        <w:jc w:val="left"/>
        <w:rPr>
          <w:rFonts w:ascii="宋体" w:hAnsi="宋体" w:cs="宋体"/>
          <w:szCs w:val="21"/>
        </w:rPr>
      </w:pPr>
    </w:p>
    <w:p w14:paraId="5A772C52"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交货和验收</w:t>
      </w:r>
    </w:p>
    <w:p w14:paraId="28EC271F"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、乙方应按照本合同或招投标文件规定的时间和方式向甲方交付货物，交货地点由甲方指定。因交货产生的费用由乙方自行承担。</w:t>
      </w:r>
    </w:p>
    <w:p w14:paraId="06A5A83B"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、乙方交付的货物应当完全符合招投标文件所规定的货物、数量、质量和规格要求。乙方提供的货物不符合招投标文件和合同规定的，甲方有权拒收货物，由此引起的风险，由乙方承担。</w:t>
      </w:r>
    </w:p>
    <w:p w14:paraId="1C339C5A"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、乙方应将所提供货物的使用说明书、原厂保修卡等附随资料和附随配件、工具等</w:t>
      </w:r>
      <w:r>
        <w:rPr>
          <w:rFonts w:ascii="宋体" w:hAnsi="宋体" w:cs="宋体" w:hint="eastAsia"/>
          <w:szCs w:val="21"/>
        </w:rPr>
        <w:lastRenderedPageBreak/>
        <w:t>交付给甲方；乙方不能完整交付货物及本款规定的单证和工具的，视为未按合同约</w:t>
      </w:r>
      <w:r>
        <w:rPr>
          <w:rFonts w:ascii="宋体" w:hAnsi="宋体" w:cs="宋体" w:hint="eastAsia"/>
          <w:szCs w:val="21"/>
        </w:rPr>
        <w:t>定交货，乙方负责补齐，因此导致逾期交付的，由乙方承担相关的违约责任。</w:t>
      </w:r>
    </w:p>
    <w:p w14:paraId="0301F606"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4</w:t>
      </w:r>
      <w:r>
        <w:rPr>
          <w:rFonts w:ascii="宋体" w:hAnsi="宋体" w:cs="宋体" w:hint="eastAsia"/>
          <w:szCs w:val="21"/>
        </w:rPr>
        <w:t>、甲方应当在到货后的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工作日内对货物进行验收；需要乙方对货物或系统进行安装调试的，甲方应在货物安装调试完毕后的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工作日内进行质量验收。</w:t>
      </w:r>
    </w:p>
    <w:p w14:paraId="7D480909"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b/>
          <w:szCs w:val="21"/>
        </w:rPr>
        <w:t>保修及其他服务</w:t>
      </w:r>
    </w:p>
    <w:p w14:paraId="4F8F9BB4"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、乙方应按照国家有关法律法规规章和“三包”规定和招标文件的要求及乙方在投标文件的相关承诺提供保修及其他服务。</w:t>
      </w:r>
    </w:p>
    <w:p w14:paraId="5355157E"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、保修期内，乙方负责对其提供的货物进行维修和系统维护，不再收取任何费用。所有货物保修服务方式均为乙方上门保修，即由乙方派员到货物使用现场</w:t>
      </w:r>
      <w:r>
        <w:rPr>
          <w:rFonts w:ascii="宋体" w:hAnsi="宋体" w:cs="宋体" w:hint="eastAsia"/>
          <w:szCs w:val="21"/>
        </w:rPr>
        <w:t>维修，由此产生的一切费用均由乙方承担。保修期后的货物维护另行协商。</w:t>
      </w:r>
    </w:p>
    <w:p w14:paraId="02265918"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第七条</w:t>
      </w:r>
      <w:r>
        <w:rPr>
          <w:rFonts w:ascii="宋体" w:hAnsi="宋体" w:cs="宋体" w:hint="eastAsia"/>
          <w:b/>
          <w:szCs w:val="21"/>
        </w:rPr>
        <w:t xml:space="preserve">  </w:t>
      </w:r>
      <w:r>
        <w:rPr>
          <w:rFonts w:ascii="宋体" w:hAnsi="宋体" w:cs="宋体" w:hint="eastAsia"/>
          <w:b/>
          <w:szCs w:val="21"/>
        </w:rPr>
        <w:t>履约保证金</w:t>
      </w:r>
    </w:p>
    <w:p w14:paraId="1434AACA"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、乙方应在签订本合同之日，向甲方或甲方指定的机构提交履约保证金</w:t>
      </w:r>
      <w:r>
        <w:rPr>
          <w:rFonts w:ascii="宋体" w:hAnsi="宋体" w:cs="宋体" w:hint="eastAsia"/>
          <w:szCs w:val="21"/>
        </w:rPr>
        <w:t>_________</w:t>
      </w:r>
      <w:r>
        <w:rPr>
          <w:rFonts w:ascii="宋体" w:hAnsi="宋体" w:cs="宋体" w:hint="eastAsia"/>
          <w:szCs w:val="21"/>
        </w:rPr>
        <w:t>元。</w:t>
      </w:r>
    </w:p>
    <w:p w14:paraId="4388BC49"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、如乙方未能履行合同规定的义务，甲方有权从履约保证金中取得补偿。</w:t>
      </w:r>
    </w:p>
    <w:p w14:paraId="6FAC1023"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3</w:t>
      </w:r>
      <w:r>
        <w:rPr>
          <w:rFonts w:ascii="宋体" w:hAnsi="宋体" w:cs="宋体" w:hint="eastAsia"/>
          <w:szCs w:val="21"/>
        </w:rPr>
        <w:t>、甲方在乙方履行完毕本合同项下全部义务后</w:t>
      </w:r>
      <w:r>
        <w:rPr>
          <w:rFonts w:ascii="宋体" w:hAnsi="宋体" w:cs="宋体" w:hint="eastAsia"/>
          <w:szCs w:val="21"/>
        </w:rPr>
        <w:t>______</w:t>
      </w:r>
      <w:r>
        <w:rPr>
          <w:rFonts w:ascii="宋体" w:hAnsi="宋体" w:cs="宋体" w:hint="eastAsia"/>
          <w:szCs w:val="21"/>
        </w:rPr>
        <w:t>天内无息退还乙方。</w:t>
      </w:r>
    </w:p>
    <w:p w14:paraId="36F403D4" w14:textId="77777777" w:rsidR="008B2E45" w:rsidRDefault="008B2E45">
      <w:pPr>
        <w:spacing w:line="360" w:lineRule="auto"/>
        <w:ind w:firstLine="560"/>
        <w:jc w:val="left"/>
        <w:rPr>
          <w:rFonts w:ascii="宋体" w:hAnsi="宋体" w:cs="宋体"/>
          <w:szCs w:val="21"/>
        </w:rPr>
      </w:pPr>
    </w:p>
    <w:p w14:paraId="4A43B242"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b/>
          <w:szCs w:val="21"/>
        </w:rPr>
        <w:t>货款支付</w:t>
      </w:r>
    </w:p>
    <w:p w14:paraId="221A6A71" w14:textId="77777777" w:rsidR="008B2E45" w:rsidRDefault="008B2E45">
      <w:pPr>
        <w:spacing w:line="360" w:lineRule="auto"/>
        <w:ind w:firstLine="560"/>
        <w:jc w:val="left"/>
        <w:rPr>
          <w:rFonts w:ascii="宋体" w:hAnsi="宋体" w:cs="宋体"/>
          <w:szCs w:val="21"/>
        </w:rPr>
      </w:pPr>
    </w:p>
    <w:p w14:paraId="6A722A12"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第九条</w:t>
      </w:r>
      <w:r>
        <w:rPr>
          <w:rFonts w:ascii="宋体" w:hAnsi="宋体" w:cs="宋体" w:hint="eastAsia"/>
          <w:b/>
          <w:szCs w:val="21"/>
        </w:rPr>
        <w:t xml:space="preserve">    </w:t>
      </w:r>
      <w:r>
        <w:rPr>
          <w:rFonts w:ascii="宋体" w:hAnsi="宋体" w:cs="宋体" w:hint="eastAsia"/>
          <w:b/>
          <w:szCs w:val="21"/>
        </w:rPr>
        <w:t>违约责任</w:t>
      </w:r>
    </w:p>
    <w:p w14:paraId="38C4D725"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w:t>
      </w:r>
      <w:r>
        <w:rPr>
          <w:rFonts w:ascii="宋体" w:hAnsi="宋体" w:cs="宋体" w:hint="eastAsia"/>
          <w:szCs w:val="21"/>
        </w:rPr>
        <w:t>%</w:t>
      </w:r>
      <w:r>
        <w:rPr>
          <w:rFonts w:ascii="宋体" w:hAnsi="宋体" w:cs="宋体" w:hint="eastAsia"/>
          <w:szCs w:val="21"/>
        </w:rPr>
        <w:t>违约金。</w:t>
      </w:r>
    </w:p>
    <w:p w14:paraId="727E81C7"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w:t>
      </w:r>
      <w:r>
        <w:rPr>
          <w:rFonts w:ascii="宋体" w:hAnsi="宋体" w:cs="宋体" w:hint="eastAsia"/>
          <w:szCs w:val="21"/>
        </w:rPr>
        <w:t>1</w:t>
      </w:r>
      <w:r>
        <w:rPr>
          <w:rFonts w:ascii="宋体" w:hAnsi="宋体" w:cs="宋体" w:hint="eastAsia"/>
          <w:szCs w:val="21"/>
        </w:rPr>
        <w:t>天甲方向乙方偿付欠款总额的【】‰滞纳金，但累计滞纳金总额不超过欠款总额的【】</w:t>
      </w:r>
      <w:r>
        <w:rPr>
          <w:rFonts w:ascii="宋体" w:hAnsi="宋体" w:cs="宋体" w:hint="eastAsia"/>
          <w:szCs w:val="21"/>
        </w:rPr>
        <w:t xml:space="preserve">% </w:t>
      </w:r>
      <w:r>
        <w:rPr>
          <w:rFonts w:ascii="宋体" w:hAnsi="宋体" w:cs="宋体" w:hint="eastAsia"/>
          <w:szCs w:val="21"/>
        </w:rPr>
        <w:t>。</w:t>
      </w:r>
    </w:p>
    <w:p w14:paraId="7A45993D"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３、乙方逾期交付货物的，每逾期</w:t>
      </w:r>
      <w:r>
        <w:rPr>
          <w:rFonts w:ascii="宋体" w:hAnsi="宋体" w:cs="宋体" w:hint="eastAsia"/>
          <w:szCs w:val="21"/>
        </w:rPr>
        <w:t>1</w:t>
      </w:r>
      <w:r>
        <w:rPr>
          <w:rFonts w:ascii="宋体" w:hAnsi="宋体" w:cs="宋体" w:hint="eastAsia"/>
          <w:szCs w:val="21"/>
        </w:rPr>
        <w:t>天，乙方向甲方偿付逾期交货部分货款总额的【】‰的滞纳金。如乙方逾期交货达</w:t>
      </w:r>
      <w:r>
        <w:rPr>
          <w:rFonts w:ascii="宋体" w:hAnsi="宋体" w:cs="宋体" w:hint="eastAsia"/>
          <w:szCs w:val="21"/>
          <w:u w:val="single"/>
        </w:rPr>
        <w:t xml:space="preserve">    </w:t>
      </w:r>
      <w:r>
        <w:rPr>
          <w:rFonts w:ascii="宋体" w:hAnsi="宋体" w:cs="宋体" w:hint="eastAsia"/>
          <w:szCs w:val="21"/>
        </w:rPr>
        <w:t>天，甲方有权解除合同，履约保证金不予退回，同时乙方应向甲方支付合同总价【】％的违约金。</w:t>
      </w:r>
    </w:p>
    <w:p w14:paraId="5B14B35E"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4</w:t>
      </w:r>
      <w:r>
        <w:rPr>
          <w:rFonts w:ascii="宋体" w:hAnsi="宋体" w:cs="宋体" w:hint="eastAsia"/>
          <w:szCs w:val="21"/>
        </w:rPr>
        <w:t>、乙方所交付的货物品种、型号、规格不符合合同规定的，甲方有权拒收。甲方拒收的，乙方应向甲方支付货款总额【】</w:t>
      </w:r>
      <w:r>
        <w:rPr>
          <w:rFonts w:ascii="宋体" w:hAnsi="宋体" w:cs="宋体" w:hint="eastAsia"/>
          <w:szCs w:val="21"/>
        </w:rPr>
        <w:t>%</w:t>
      </w:r>
      <w:r>
        <w:rPr>
          <w:rFonts w:ascii="宋体" w:hAnsi="宋体" w:cs="宋体" w:hint="eastAsia"/>
          <w:szCs w:val="21"/>
        </w:rPr>
        <w:t>的违约金。</w:t>
      </w:r>
    </w:p>
    <w:p w14:paraId="443200E1"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5</w:t>
      </w:r>
      <w:r>
        <w:rPr>
          <w:rFonts w:ascii="宋体" w:hAnsi="宋体" w:cs="宋体" w:hint="eastAsia"/>
          <w:szCs w:val="21"/>
        </w:rPr>
        <w:t>、在乙方承诺的或国家规定的质量保证期内（取两者中最长</w:t>
      </w:r>
      <w:r>
        <w:rPr>
          <w:rFonts w:ascii="宋体" w:hAnsi="宋体" w:cs="宋体" w:hint="eastAsia"/>
          <w:szCs w:val="21"/>
        </w:rPr>
        <w:t>的期限），如经乙方两次维修或更换，货物仍不能达到合同约定的质量标准，甲方有权退货，乙方应退回全部货款并赔偿甲方因此遭受的损失。</w:t>
      </w:r>
    </w:p>
    <w:p w14:paraId="4D588883"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6</w:t>
      </w:r>
      <w:r>
        <w:rPr>
          <w:rFonts w:ascii="宋体" w:hAnsi="宋体" w:cs="宋体" w:hint="eastAsia"/>
          <w:szCs w:val="21"/>
        </w:rPr>
        <w:t>、乙方未履行本合同项下的其他义务或违反其在投标文件中的相关承诺的，应按合同总价款的【】</w:t>
      </w:r>
      <w:r>
        <w:rPr>
          <w:rFonts w:ascii="宋体" w:hAnsi="宋体" w:cs="宋体" w:hint="eastAsia"/>
          <w:szCs w:val="21"/>
        </w:rPr>
        <w:t>%</w:t>
      </w:r>
      <w:r>
        <w:rPr>
          <w:rFonts w:ascii="宋体" w:hAnsi="宋体" w:cs="宋体" w:hint="eastAsia"/>
          <w:szCs w:val="21"/>
        </w:rPr>
        <w:t>向甲方承担违约责任。</w:t>
      </w:r>
    </w:p>
    <w:p w14:paraId="5879DC16"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7</w:t>
      </w:r>
      <w:r>
        <w:rPr>
          <w:rFonts w:ascii="宋体" w:hAnsi="宋体" w:cs="宋体" w:hint="eastAsia"/>
          <w:szCs w:val="21"/>
        </w:rPr>
        <w:t>、乙方在承担上述一项或多项违约责任后，仍应继续履行合同规定的义务（甲方解</w:t>
      </w:r>
      <w:r>
        <w:rPr>
          <w:rFonts w:ascii="宋体" w:hAnsi="宋体" w:cs="宋体" w:hint="eastAsia"/>
          <w:szCs w:val="21"/>
        </w:rPr>
        <w:lastRenderedPageBreak/>
        <w:t>除合同的除外）。甲方未能及时追究乙方的任何一项违约责任并不表明甲方放弃追究乙方该项或其他违约责任。</w:t>
      </w:r>
    </w:p>
    <w:p w14:paraId="55FD114E"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第十条</w:t>
      </w:r>
      <w:r>
        <w:rPr>
          <w:rFonts w:ascii="宋体" w:hAnsi="宋体" w:cs="宋体" w:hint="eastAsia"/>
          <w:b/>
          <w:szCs w:val="21"/>
        </w:rPr>
        <w:t xml:space="preserve">    </w:t>
      </w:r>
      <w:r>
        <w:rPr>
          <w:rFonts w:ascii="宋体" w:hAnsi="宋体" w:cs="宋体" w:hint="eastAsia"/>
          <w:b/>
          <w:szCs w:val="21"/>
        </w:rPr>
        <w:t>合同的变更和终止</w:t>
      </w:r>
    </w:p>
    <w:p w14:paraId="688DCAF4"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除《中华人民共和国政府采购法》第４９条、第５０条第二款规定的情形外，本合同一经签订，甲乙双方不得擅自变更、中止或终止合同。</w:t>
      </w:r>
    </w:p>
    <w:p w14:paraId="22AFE8E1"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b/>
          <w:szCs w:val="21"/>
        </w:rPr>
        <w:t>争议的解决</w:t>
      </w:r>
    </w:p>
    <w:p w14:paraId="5185CB57"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、因货物的质量问题发生争议的，应当邀请国家认可的质量检测机构对货物质量进行鉴定。货物符合标准的，鉴定费由甲方承担；货物不符合质量标准的，鉴定费由乙方承担。</w:t>
      </w:r>
    </w:p>
    <w:p w14:paraId="14D6AD03"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、因履行本合同引起的或与本合同有关的争议，甲、乙双方应首先通过友好协商解决，如果协商不能解决争议，则向甲方所在地有管辖权的人民法院提起诉讼；</w:t>
      </w:r>
    </w:p>
    <w:p w14:paraId="0AB80EDB" w14:textId="77777777" w:rsidR="008B2E45" w:rsidRDefault="00873713">
      <w:pPr>
        <w:spacing w:line="360" w:lineRule="auto"/>
        <w:ind w:firstLine="560"/>
        <w:jc w:val="left"/>
        <w:rPr>
          <w:rFonts w:ascii="宋体" w:hAnsi="宋体" w:cs="宋体"/>
          <w:b/>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b/>
          <w:szCs w:val="21"/>
        </w:rPr>
        <w:t>合同生效及其他</w:t>
      </w:r>
    </w:p>
    <w:p w14:paraId="521E94F7"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rPr>
        <w:t>、下列文件均为本合同的组成部</w:t>
      </w:r>
      <w:r>
        <w:rPr>
          <w:rFonts w:ascii="宋体" w:hAnsi="宋体" w:cs="宋体" w:hint="eastAsia"/>
          <w:szCs w:val="21"/>
        </w:rPr>
        <w:t>分：</w:t>
      </w:r>
    </w:p>
    <w:p w14:paraId="7A45A46A" w14:textId="3B1A195E" w:rsidR="008B2E45" w:rsidRDefault="00873713">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u w:val="single"/>
        </w:rPr>
        <w:t xml:space="preserve">  </w:t>
      </w:r>
      <w:r w:rsidR="008A74E5" w:rsidRPr="008A74E5">
        <w:rPr>
          <w:rFonts w:ascii="宋体" w:hAnsi="宋体" w:cs="宋体" w:hint="eastAsia"/>
          <w:szCs w:val="21"/>
          <w:u w:val="single"/>
        </w:rPr>
        <w:t>S</w:t>
      </w:r>
      <w:r w:rsidR="008A74E5" w:rsidRPr="008A74E5">
        <w:rPr>
          <w:rFonts w:ascii="宋体" w:hAnsi="宋体" w:cs="宋体"/>
          <w:szCs w:val="21"/>
          <w:u w:val="single"/>
        </w:rPr>
        <w:t>ZSYGZY-ML2022003</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号招标文件、答疑及补充通知；</w:t>
      </w:r>
    </w:p>
    <w:p w14:paraId="5CC16ACC"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）乙方的投标文件；</w:t>
      </w:r>
    </w:p>
    <w:p w14:paraId="032AEA5B"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）本合同执行中甲乙双方共同签署的补充与修正文件。</w:t>
      </w:r>
    </w:p>
    <w:p w14:paraId="206D5B29" w14:textId="52118370" w:rsidR="008B2E45" w:rsidRDefault="00873713">
      <w:pPr>
        <w:spacing w:line="360" w:lineRule="auto"/>
        <w:ind w:firstLine="560"/>
        <w:jc w:val="left"/>
        <w:rPr>
          <w:rFonts w:ascii="宋体" w:hAnsi="宋体" w:cs="宋体"/>
          <w:szCs w:val="21"/>
        </w:rPr>
      </w:pPr>
      <w:r>
        <w:rPr>
          <w:rFonts w:ascii="宋体" w:hAnsi="宋体" w:cs="宋体" w:hint="eastAsia"/>
          <w:szCs w:val="21"/>
        </w:rPr>
        <w:t>2</w:t>
      </w:r>
      <w:r>
        <w:rPr>
          <w:rFonts w:ascii="宋体" w:hAnsi="宋体" w:cs="宋体" w:hint="eastAsia"/>
          <w:szCs w:val="21"/>
        </w:rPr>
        <w:t>、本合同一式</w:t>
      </w:r>
      <w:r>
        <w:rPr>
          <w:rFonts w:ascii="宋体" w:hAnsi="宋体" w:cs="宋体" w:hint="eastAsia"/>
          <w:szCs w:val="21"/>
          <w:u w:val="single"/>
        </w:rPr>
        <w:t xml:space="preserve"> </w:t>
      </w:r>
      <w:r w:rsidR="008A74E5">
        <w:rPr>
          <w:rFonts w:ascii="宋体" w:hAnsi="宋体" w:cs="宋体" w:hint="eastAsia"/>
          <w:szCs w:val="21"/>
          <w:u w:val="single"/>
        </w:rPr>
        <w:t>肆</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sidR="008A74E5">
        <w:rPr>
          <w:rFonts w:ascii="宋体" w:hAnsi="宋体" w:cs="宋体" w:hint="eastAsia"/>
          <w:szCs w:val="21"/>
          <w:u w:val="single"/>
        </w:rPr>
        <w:t>贰</w:t>
      </w:r>
      <w:bookmarkStart w:id="30" w:name="_GoBack"/>
      <w:bookmarkEnd w:id="30"/>
      <w:r>
        <w:rPr>
          <w:rFonts w:ascii="宋体" w:hAnsi="宋体" w:cs="宋体" w:hint="eastAsia"/>
          <w:szCs w:val="21"/>
          <w:u w:val="single"/>
        </w:rPr>
        <w:t xml:space="preserve">   </w:t>
      </w:r>
      <w:r>
        <w:rPr>
          <w:rFonts w:ascii="宋体" w:hAnsi="宋体" w:cs="宋体" w:hint="eastAsia"/>
          <w:szCs w:val="21"/>
        </w:rPr>
        <w:t>份，具有同等法律效力。本合同自双方法定代表人（或授权代表）签字并盖章之日起生效。</w:t>
      </w:r>
    </w:p>
    <w:p w14:paraId="1E4EECEB" w14:textId="77777777" w:rsidR="008B2E45" w:rsidRDefault="008B2E45">
      <w:pPr>
        <w:spacing w:line="360" w:lineRule="auto"/>
        <w:ind w:firstLine="560"/>
        <w:jc w:val="left"/>
        <w:rPr>
          <w:rFonts w:ascii="宋体" w:hAnsi="宋体" w:cs="宋体"/>
          <w:szCs w:val="21"/>
        </w:rPr>
      </w:pPr>
    </w:p>
    <w:p w14:paraId="54E3C69E" w14:textId="77777777" w:rsidR="008B2E45" w:rsidRDefault="008B2E45">
      <w:pPr>
        <w:spacing w:line="360" w:lineRule="auto"/>
        <w:ind w:firstLine="560"/>
        <w:jc w:val="left"/>
        <w:rPr>
          <w:rFonts w:ascii="宋体" w:hAnsi="宋体" w:cs="宋体"/>
          <w:szCs w:val="21"/>
        </w:rPr>
      </w:pPr>
    </w:p>
    <w:p w14:paraId="41476DAC"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甲方（采购人）：</w:t>
      </w:r>
      <w:r>
        <w:rPr>
          <w:rFonts w:ascii="宋体" w:hAnsi="宋体" w:cs="宋体" w:hint="eastAsia"/>
          <w:szCs w:val="21"/>
        </w:rPr>
        <w:t xml:space="preserve">   </w:t>
      </w:r>
      <w:r>
        <w:rPr>
          <w:rFonts w:ascii="宋体" w:hAnsi="宋体" w:cs="宋体" w:hint="eastAsia"/>
          <w:szCs w:val="21"/>
        </w:rPr>
        <w:t>（盖章）</w:t>
      </w:r>
      <w:r>
        <w:rPr>
          <w:rFonts w:ascii="宋体" w:hAnsi="宋体" w:cs="宋体" w:hint="eastAsia"/>
          <w:szCs w:val="21"/>
        </w:rPr>
        <w:t xml:space="preserve">       </w:t>
      </w:r>
      <w:r>
        <w:rPr>
          <w:rFonts w:ascii="宋体" w:hAnsi="宋体" w:cs="宋体" w:hint="eastAsia"/>
          <w:szCs w:val="21"/>
        </w:rPr>
        <w:t>乙方（供应商）：</w:t>
      </w:r>
      <w:r>
        <w:rPr>
          <w:rFonts w:ascii="宋体" w:hAnsi="宋体" w:cs="宋体" w:hint="eastAsia"/>
          <w:szCs w:val="21"/>
        </w:rPr>
        <w:t xml:space="preserve">    </w:t>
      </w:r>
      <w:r>
        <w:rPr>
          <w:rFonts w:ascii="宋体" w:hAnsi="宋体" w:cs="宋体" w:hint="eastAsia"/>
          <w:szCs w:val="21"/>
        </w:rPr>
        <w:t>（盖章）</w:t>
      </w:r>
    </w:p>
    <w:p w14:paraId="6C4723E4"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法定代表人：</w:t>
      </w: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rPr>
        <w:t xml:space="preserve"> </w:t>
      </w:r>
    </w:p>
    <w:p w14:paraId="0038DBD1" w14:textId="77777777" w:rsidR="008B2E45" w:rsidRDefault="00873713">
      <w:pPr>
        <w:spacing w:line="360" w:lineRule="auto"/>
        <w:ind w:firstLine="560"/>
        <w:jc w:val="left"/>
        <w:rPr>
          <w:rFonts w:ascii="宋体" w:hAnsi="宋体" w:cs="宋体"/>
          <w:szCs w:val="21"/>
        </w:rPr>
      </w:pPr>
      <w:r>
        <w:rPr>
          <w:rFonts w:ascii="宋体" w:hAnsi="宋体" w:cs="宋体" w:hint="eastAsia"/>
          <w:szCs w:val="21"/>
        </w:rPr>
        <w:t>委托代理人：</w:t>
      </w:r>
      <w:r>
        <w:rPr>
          <w:rFonts w:ascii="宋体" w:hAnsi="宋体" w:cs="宋体" w:hint="eastAsia"/>
          <w:szCs w:val="21"/>
        </w:rPr>
        <w:t xml:space="preserve">                     </w:t>
      </w:r>
      <w:r>
        <w:rPr>
          <w:rFonts w:ascii="宋体" w:hAnsi="宋体" w:cs="宋体" w:hint="eastAsia"/>
          <w:szCs w:val="21"/>
        </w:rPr>
        <w:t>委托代理人：</w:t>
      </w:r>
    </w:p>
    <w:p w14:paraId="20558950" w14:textId="77777777" w:rsidR="008B2E45" w:rsidRDefault="00873713">
      <w:pPr>
        <w:ind w:firstLineChars="250" w:firstLine="525"/>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0C81983C" w14:textId="77777777" w:rsidR="008B2E45" w:rsidRDefault="008B2E45">
      <w:pPr>
        <w:rPr>
          <w:rFonts w:ascii="宋体" w:hAnsi="宋体" w:cs="宋体"/>
        </w:rPr>
      </w:pPr>
    </w:p>
    <w:p w14:paraId="62B9F350" w14:textId="77777777" w:rsidR="008B2E45" w:rsidRDefault="008B2E45">
      <w:pPr>
        <w:rPr>
          <w:rFonts w:ascii="宋体" w:hAnsi="宋体" w:cs="宋体"/>
        </w:rPr>
      </w:pPr>
    </w:p>
    <w:sectPr w:rsidR="008B2E45">
      <w:pgSz w:w="11907" w:h="16840"/>
      <w:pgMar w:top="1440" w:right="1797" w:bottom="1440" w:left="1797"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C8C33" w14:textId="77777777" w:rsidR="00873713" w:rsidRDefault="00873713">
      <w:r>
        <w:separator/>
      </w:r>
    </w:p>
  </w:endnote>
  <w:endnote w:type="continuationSeparator" w:id="0">
    <w:p w14:paraId="3FBDDB01" w14:textId="77777777" w:rsidR="00873713" w:rsidRDefault="0087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文鼎粗黑">
    <w:altName w:val="黑体"/>
    <w:charset w:val="88"/>
    <w:family w:val="modern"/>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D3A3" w14:textId="77777777" w:rsidR="008B2E45" w:rsidRDefault="00873713">
    <w:pPr>
      <w:pStyle w:val="ae"/>
      <w:framePr w:wrap="around" w:vAnchor="text" w:hAnchor="margin" w:xAlign="center" w:y="1"/>
      <w:rPr>
        <w:rStyle w:val="af5"/>
      </w:rPr>
    </w:pPr>
    <w:r>
      <w:fldChar w:fldCharType="begin"/>
    </w:r>
    <w:r>
      <w:rPr>
        <w:rStyle w:val="af5"/>
      </w:rPr>
      <w:instrText xml:space="preserve">PAGE  </w:instrText>
    </w:r>
    <w:r>
      <w:fldChar w:fldCharType="separate"/>
    </w:r>
    <w:r>
      <w:rPr>
        <w:rStyle w:val="af5"/>
      </w:rPr>
      <w:t>17</w:t>
    </w:r>
    <w:r>
      <w:fldChar w:fldCharType="end"/>
    </w:r>
  </w:p>
  <w:p w14:paraId="63C4E13D" w14:textId="77777777" w:rsidR="008B2E45" w:rsidRDefault="008B2E4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1090" w14:textId="41F6EA4B" w:rsidR="008B2E45" w:rsidRDefault="00873713">
    <w:pPr>
      <w:pStyle w:val="ae"/>
      <w:framePr w:wrap="around" w:vAnchor="text" w:hAnchor="margin" w:xAlign="center" w:y="1"/>
      <w:rPr>
        <w:rStyle w:val="af5"/>
      </w:rPr>
    </w:pPr>
    <w:r>
      <w:t xml:space="preserve">- </w:t>
    </w:r>
    <w:r>
      <w:fldChar w:fldCharType="begin"/>
    </w:r>
    <w:r>
      <w:instrText xml:space="preserve"> PAGE </w:instrText>
    </w:r>
    <w:r>
      <w:fldChar w:fldCharType="separate"/>
    </w:r>
    <w:r w:rsidR="008A74E5">
      <w:rPr>
        <w:noProof/>
      </w:rPr>
      <w:t>25</w:t>
    </w:r>
    <w:r>
      <w:fldChar w:fldCharType="end"/>
    </w:r>
    <w:r>
      <w:t xml:space="preserve"> -</w:t>
    </w:r>
  </w:p>
  <w:p w14:paraId="4C913F33" w14:textId="77777777" w:rsidR="008B2E45" w:rsidRDefault="008B2E4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426F4" w14:textId="77777777" w:rsidR="00873713" w:rsidRDefault="00873713">
      <w:r>
        <w:separator/>
      </w:r>
    </w:p>
  </w:footnote>
  <w:footnote w:type="continuationSeparator" w:id="0">
    <w:p w14:paraId="3C7E580A" w14:textId="77777777" w:rsidR="00873713" w:rsidRDefault="00873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EEF7" w14:textId="77777777" w:rsidR="008B2E45" w:rsidRDefault="008B2E45">
    <w:pPr>
      <w:pStyle w:val="af"/>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17C05844"/>
    <w:multiLevelType w:val="multilevel"/>
    <w:tmpl w:val="17C058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5CF1E3C"/>
    <w:multiLevelType w:val="multilevel"/>
    <w:tmpl w:val="55CF1E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2064AA1"/>
    <w:multiLevelType w:val="multilevel"/>
    <w:tmpl w:val="62064AA1"/>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YzkxMDdlOTI1NDA2Y2JmNDEzZGY3ZjJiYmFkOGI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28D1"/>
    <w:rsid w:val="0002320B"/>
    <w:rsid w:val="000234B2"/>
    <w:rsid w:val="0002382E"/>
    <w:rsid w:val="0003072D"/>
    <w:rsid w:val="00031700"/>
    <w:rsid w:val="00031886"/>
    <w:rsid w:val="00031F6E"/>
    <w:rsid w:val="000377F6"/>
    <w:rsid w:val="00037B34"/>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0F75C9"/>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1C8F"/>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0FC8"/>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567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317"/>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A8A"/>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65C"/>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3AF7"/>
    <w:rsid w:val="00394981"/>
    <w:rsid w:val="003953A8"/>
    <w:rsid w:val="00396FEA"/>
    <w:rsid w:val="0039788E"/>
    <w:rsid w:val="003A0CA9"/>
    <w:rsid w:val="003A3551"/>
    <w:rsid w:val="003A38F0"/>
    <w:rsid w:val="003A443D"/>
    <w:rsid w:val="003A4932"/>
    <w:rsid w:val="003A5D26"/>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5D51"/>
    <w:rsid w:val="003E62BA"/>
    <w:rsid w:val="003F09CB"/>
    <w:rsid w:val="003F10D3"/>
    <w:rsid w:val="003F12FF"/>
    <w:rsid w:val="003F1548"/>
    <w:rsid w:val="003F2451"/>
    <w:rsid w:val="003F2B3D"/>
    <w:rsid w:val="003F3105"/>
    <w:rsid w:val="003F4172"/>
    <w:rsid w:val="003F4249"/>
    <w:rsid w:val="003F5086"/>
    <w:rsid w:val="003F550A"/>
    <w:rsid w:val="003F6612"/>
    <w:rsid w:val="003F6ECC"/>
    <w:rsid w:val="003F734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2CBD"/>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B7DB1"/>
    <w:rsid w:val="004C1BAB"/>
    <w:rsid w:val="004C3A30"/>
    <w:rsid w:val="004C3E02"/>
    <w:rsid w:val="004C3E9C"/>
    <w:rsid w:val="004C422D"/>
    <w:rsid w:val="004C4CEB"/>
    <w:rsid w:val="004C5CF1"/>
    <w:rsid w:val="004C6D8E"/>
    <w:rsid w:val="004D000F"/>
    <w:rsid w:val="004D18AC"/>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2F4B"/>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0915"/>
    <w:rsid w:val="005B1BE7"/>
    <w:rsid w:val="005B3606"/>
    <w:rsid w:val="005B49B6"/>
    <w:rsid w:val="005B7733"/>
    <w:rsid w:val="005B7A22"/>
    <w:rsid w:val="005C0602"/>
    <w:rsid w:val="005C0C9E"/>
    <w:rsid w:val="005C0CBB"/>
    <w:rsid w:val="005C2A8B"/>
    <w:rsid w:val="005C2E28"/>
    <w:rsid w:val="005C40C7"/>
    <w:rsid w:val="005C574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E74CC"/>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D783E"/>
    <w:rsid w:val="006E044C"/>
    <w:rsid w:val="006E2A89"/>
    <w:rsid w:val="006E4238"/>
    <w:rsid w:val="006E5DB9"/>
    <w:rsid w:val="006E7B97"/>
    <w:rsid w:val="006E7D23"/>
    <w:rsid w:val="006F195B"/>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562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CC7"/>
    <w:rsid w:val="00853F8C"/>
    <w:rsid w:val="00855B06"/>
    <w:rsid w:val="00857D29"/>
    <w:rsid w:val="008629A8"/>
    <w:rsid w:val="00862DB5"/>
    <w:rsid w:val="0086605D"/>
    <w:rsid w:val="0087026D"/>
    <w:rsid w:val="00870CB6"/>
    <w:rsid w:val="00873713"/>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A74E5"/>
    <w:rsid w:val="008B0EAD"/>
    <w:rsid w:val="008B1718"/>
    <w:rsid w:val="008B2DF3"/>
    <w:rsid w:val="008B2E45"/>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D77BB"/>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399C"/>
    <w:rsid w:val="00964567"/>
    <w:rsid w:val="00965E11"/>
    <w:rsid w:val="0096797D"/>
    <w:rsid w:val="00973179"/>
    <w:rsid w:val="00975595"/>
    <w:rsid w:val="00975C75"/>
    <w:rsid w:val="009761DE"/>
    <w:rsid w:val="00977D14"/>
    <w:rsid w:val="00981136"/>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3EE7"/>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36A"/>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657E"/>
    <w:rsid w:val="00A570E0"/>
    <w:rsid w:val="00A606A0"/>
    <w:rsid w:val="00A61263"/>
    <w:rsid w:val="00A614AD"/>
    <w:rsid w:val="00A61886"/>
    <w:rsid w:val="00A61C42"/>
    <w:rsid w:val="00A61EE1"/>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87F2F"/>
    <w:rsid w:val="00A90632"/>
    <w:rsid w:val="00A90B1F"/>
    <w:rsid w:val="00A90DB1"/>
    <w:rsid w:val="00A90EAC"/>
    <w:rsid w:val="00A9147B"/>
    <w:rsid w:val="00A91BA8"/>
    <w:rsid w:val="00A91EF1"/>
    <w:rsid w:val="00A91EF2"/>
    <w:rsid w:val="00A9325C"/>
    <w:rsid w:val="00A9390E"/>
    <w:rsid w:val="00A94171"/>
    <w:rsid w:val="00A94A9D"/>
    <w:rsid w:val="00A94FD5"/>
    <w:rsid w:val="00A95969"/>
    <w:rsid w:val="00A95D51"/>
    <w:rsid w:val="00A96FC6"/>
    <w:rsid w:val="00A971D5"/>
    <w:rsid w:val="00A97B61"/>
    <w:rsid w:val="00AA01DA"/>
    <w:rsid w:val="00AA0F42"/>
    <w:rsid w:val="00AA450C"/>
    <w:rsid w:val="00AA587A"/>
    <w:rsid w:val="00AA60B6"/>
    <w:rsid w:val="00AA7247"/>
    <w:rsid w:val="00AB0950"/>
    <w:rsid w:val="00AB1287"/>
    <w:rsid w:val="00AB1CE8"/>
    <w:rsid w:val="00AB5846"/>
    <w:rsid w:val="00AB6DFC"/>
    <w:rsid w:val="00AB6F7D"/>
    <w:rsid w:val="00AB7706"/>
    <w:rsid w:val="00AC003D"/>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5BA"/>
    <w:rsid w:val="00B03AB4"/>
    <w:rsid w:val="00B04BED"/>
    <w:rsid w:val="00B05B91"/>
    <w:rsid w:val="00B07625"/>
    <w:rsid w:val="00B077CC"/>
    <w:rsid w:val="00B12FD0"/>
    <w:rsid w:val="00B1482F"/>
    <w:rsid w:val="00B15A4C"/>
    <w:rsid w:val="00B15BB2"/>
    <w:rsid w:val="00B229BE"/>
    <w:rsid w:val="00B23C7F"/>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95AB4"/>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D7EBE"/>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3F2"/>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864"/>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3318"/>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595"/>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57ED"/>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5A17"/>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159"/>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A614B"/>
    <w:rsid w:val="00DB0456"/>
    <w:rsid w:val="00DB2B7E"/>
    <w:rsid w:val="00DB323D"/>
    <w:rsid w:val="00DB36D2"/>
    <w:rsid w:val="00DB5719"/>
    <w:rsid w:val="00DB624E"/>
    <w:rsid w:val="00DB7577"/>
    <w:rsid w:val="00DC02EA"/>
    <w:rsid w:val="00DC1CA6"/>
    <w:rsid w:val="00DC20CF"/>
    <w:rsid w:val="00DC2259"/>
    <w:rsid w:val="00DC717F"/>
    <w:rsid w:val="00DC7733"/>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F422A64"/>
    <w:rsid w:val="11416217"/>
    <w:rsid w:val="12DD1B28"/>
    <w:rsid w:val="12FE3950"/>
    <w:rsid w:val="15AB2EAF"/>
    <w:rsid w:val="15B13C57"/>
    <w:rsid w:val="16B304F0"/>
    <w:rsid w:val="187F2692"/>
    <w:rsid w:val="1BA51044"/>
    <w:rsid w:val="1BE978E3"/>
    <w:rsid w:val="20872C9F"/>
    <w:rsid w:val="216D7189"/>
    <w:rsid w:val="239F050C"/>
    <w:rsid w:val="257E17F7"/>
    <w:rsid w:val="275663DD"/>
    <w:rsid w:val="278E5053"/>
    <w:rsid w:val="2BF92562"/>
    <w:rsid w:val="33562ADE"/>
    <w:rsid w:val="33F52CFD"/>
    <w:rsid w:val="384055D4"/>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C5110E6"/>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9C7F"/>
  <w15:docId w15:val="{768A226A-70AF-48CF-B9DC-A90F4A6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0"/>
    <w:qFormat/>
    <w:pPr>
      <w:spacing w:before="340" w:after="330" w:line="360" w:lineRule="auto"/>
      <w:jc w:val="center"/>
      <w:outlineLvl w:val="0"/>
    </w:pPr>
    <w:rPr>
      <w:kern w:val="44"/>
      <w:sz w:val="32"/>
      <w:szCs w:val="36"/>
    </w:rPr>
  </w:style>
  <w:style w:type="paragraph" w:styleId="2">
    <w:name w:val="heading 2"/>
    <w:basedOn w:val="3"/>
    <w:next w:val="4"/>
    <w:link w:val="20"/>
    <w:qFormat/>
    <w:pPr>
      <w:adjustRightInd w:val="0"/>
      <w:jc w:val="center"/>
      <w:textAlignment w:val="baseline"/>
      <w:outlineLvl w:val="1"/>
    </w:pPr>
    <w:rPr>
      <w:bCs w:val="0"/>
      <w:kern w:val="0"/>
      <w:szCs w:val="20"/>
    </w:rPr>
  </w:style>
  <w:style w:type="paragraph" w:styleId="3">
    <w:name w:val="heading 3"/>
    <w:basedOn w:val="4"/>
    <w:next w:val="a0"/>
    <w:link w:val="30"/>
    <w:qFormat/>
    <w:pPr>
      <w:spacing w:before="260" w:after="260" w:line="240" w:lineRule="auto"/>
      <w:outlineLvl w:val="2"/>
    </w:pPr>
    <w:rPr>
      <w:rFonts w:ascii="宋体" w:eastAsia="宋体" w:hAnsi="宋体"/>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szCs w:val="20"/>
    </w:rPr>
  </w:style>
  <w:style w:type="paragraph" w:styleId="70">
    <w:name w:val="toc 7"/>
    <w:basedOn w:val="a0"/>
    <w:next w:val="a0"/>
    <w:semiHidden/>
    <w:qFormat/>
    <w:pPr>
      <w:ind w:left="1260"/>
      <w:jc w:val="left"/>
    </w:pPr>
    <w:rPr>
      <w:szCs w:val="21"/>
    </w:rPr>
  </w:style>
  <w:style w:type="paragraph" w:styleId="a">
    <w:name w:val="List Bullet"/>
    <w:basedOn w:val="a0"/>
    <w:qFormat/>
    <w:pPr>
      <w:numPr>
        <w:numId w:val="1"/>
      </w:numPr>
    </w:pPr>
    <w:rPr>
      <w:szCs w:val="20"/>
    </w:rPr>
  </w:style>
  <w:style w:type="paragraph" w:styleId="a6">
    <w:name w:val="Document Map"/>
    <w:basedOn w:val="a0"/>
    <w:semiHidden/>
    <w:qFormat/>
    <w:pPr>
      <w:shd w:val="clear" w:color="auto" w:fill="000080"/>
    </w:pPr>
  </w:style>
  <w:style w:type="paragraph" w:styleId="a7">
    <w:name w:val="annotation text"/>
    <w:basedOn w:val="a0"/>
    <w:link w:val="a8"/>
    <w:semiHidden/>
    <w:qFormat/>
    <w:pPr>
      <w:autoSpaceDE w:val="0"/>
      <w:autoSpaceDN w:val="0"/>
      <w:adjustRightInd w:val="0"/>
      <w:jc w:val="left"/>
      <w:textAlignment w:val="baseline"/>
    </w:pPr>
    <w:rPr>
      <w:rFonts w:ascii="宋体"/>
      <w:kern w:val="0"/>
      <w:sz w:val="34"/>
      <w:szCs w:val="20"/>
    </w:rPr>
  </w:style>
  <w:style w:type="paragraph" w:styleId="31">
    <w:name w:val="Body Text 3"/>
    <w:basedOn w:val="a0"/>
    <w:qFormat/>
    <w:pPr>
      <w:spacing w:after="120"/>
    </w:pPr>
    <w:rPr>
      <w:sz w:val="16"/>
      <w:szCs w:val="16"/>
    </w:rPr>
  </w:style>
  <w:style w:type="paragraph" w:styleId="a9">
    <w:name w:val="Body Text"/>
    <w:basedOn w:val="a0"/>
    <w:qFormat/>
    <w:pPr>
      <w:spacing w:line="360" w:lineRule="auto"/>
    </w:pPr>
    <w:rPr>
      <w:b/>
      <w:bCs/>
      <w:sz w:val="24"/>
    </w:rPr>
  </w:style>
  <w:style w:type="paragraph" w:styleId="aa">
    <w:name w:val="Body Text Indent"/>
    <w:basedOn w:val="a0"/>
    <w:qFormat/>
    <w:pPr>
      <w:spacing w:line="360" w:lineRule="auto"/>
      <w:ind w:firstLineChars="200" w:firstLine="420"/>
    </w:pPr>
  </w:style>
  <w:style w:type="paragraph" w:styleId="50">
    <w:name w:val="toc 5"/>
    <w:basedOn w:val="a0"/>
    <w:next w:val="a0"/>
    <w:semiHidden/>
    <w:qFormat/>
    <w:pPr>
      <w:ind w:left="840"/>
      <w:jc w:val="left"/>
    </w:pPr>
    <w:rPr>
      <w:szCs w:val="21"/>
    </w:rPr>
  </w:style>
  <w:style w:type="paragraph" w:styleId="32">
    <w:name w:val="toc 3"/>
    <w:basedOn w:val="a0"/>
    <w:next w:val="a0"/>
    <w:semiHidden/>
    <w:qFormat/>
    <w:pPr>
      <w:ind w:left="420"/>
      <w:jc w:val="left"/>
    </w:pPr>
    <w:rPr>
      <w:i/>
      <w:iCs/>
    </w:rPr>
  </w:style>
  <w:style w:type="paragraph" w:styleId="ab">
    <w:name w:val="Plain Text"/>
    <w:basedOn w:val="a0"/>
    <w:qFormat/>
    <w:rPr>
      <w:rFonts w:ascii="宋体" w:hAnsi="Courier New"/>
      <w:szCs w:val="20"/>
    </w:rPr>
  </w:style>
  <w:style w:type="paragraph" w:styleId="80">
    <w:name w:val="toc 8"/>
    <w:basedOn w:val="a0"/>
    <w:next w:val="a0"/>
    <w:semiHidden/>
    <w:qFormat/>
    <w:pPr>
      <w:ind w:left="1470"/>
      <w:jc w:val="left"/>
    </w:pPr>
    <w:rPr>
      <w:szCs w:val="21"/>
    </w:rPr>
  </w:style>
  <w:style w:type="paragraph" w:styleId="ac">
    <w:name w:val="Date"/>
    <w:basedOn w:val="a0"/>
    <w:next w:val="a0"/>
    <w:qFormat/>
    <w:rPr>
      <w:rFonts w:ascii="宋体" w:hAnsi="Courier New"/>
      <w:sz w:val="32"/>
      <w:szCs w:val="20"/>
    </w:rPr>
  </w:style>
  <w:style w:type="paragraph" w:styleId="21">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d">
    <w:name w:val="Balloon Text"/>
    <w:basedOn w:val="a0"/>
    <w:semiHidden/>
    <w:qFormat/>
    <w:rPr>
      <w:sz w:val="18"/>
      <w:szCs w:val="18"/>
    </w:rPr>
  </w:style>
  <w:style w:type="paragraph" w:styleId="ae">
    <w:name w:val="footer"/>
    <w:basedOn w:val="a0"/>
    <w:qFormat/>
    <w:pPr>
      <w:tabs>
        <w:tab w:val="center" w:pos="4153"/>
        <w:tab w:val="right" w:pos="8306"/>
      </w:tabs>
      <w:snapToGrid w:val="0"/>
      <w:jc w:val="left"/>
    </w:pPr>
    <w:rPr>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semiHidden/>
    <w:qFormat/>
    <w:pPr>
      <w:spacing w:before="120" w:after="120"/>
      <w:jc w:val="left"/>
    </w:pPr>
    <w:rPr>
      <w:b/>
      <w:bCs/>
      <w:caps/>
    </w:rPr>
  </w:style>
  <w:style w:type="paragraph" w:styleId="42">
    <w:name w:val="toc 4"/>
    <w:basedOn w:val="a0"/>
    <w:next w:val="a0"/>
    <w:semiHidden/>
    <w:qFormat/>
    <w:pPr>
      <w:ind w:left="630"/>
      <w:jc w:val="left"/>
    </w:pPr>
    <w:rPr>
      <w:szCs w:val="21"/>
    </w:rPr>
  </w:style>
  <w:style w:type="paragraph" w:styleId="60">
    <w:name w:val="toc 6"/>
    <w:basedOn w:val="a0"/>
    <w:next w:val="a0"/>
    <w:semiHidden/>
    <w:qFormat/>
    <w:pPr>
      <w:ind w:left="1050"/>
      <w:jc w:val="left"/>
    </w:pPr>
    <w:rPr>
      <w:szCs w:val="21"/>
    </w:rPr>
  </w:style>
  <w:style w:type="paragraph" w:styleId="33">
    <w:name w:val="Body Text Indent 3"/>
    <w:basedOn w:val="a0"/>
    <w:qFormat/>
    <w:pPr>
      <w:spacing w:line="360" w:lineRule="auto"/>
      <w:ind w:firstLineChars="200" w:firstLine="482"/>
    </w:pPr>
    <w:rPr>
      <w:rFonts w:ascii="宋体"/>
      <w:b/>
      <w:bCs/>
      <w:sz w:val="24"/>
    </w:rPr>
  </w:style>
  <w:style w:type="paragraph" w:styleId="22">
    <w:name w:val="toc 2"/>
    <w:basedOn w:val="a0"/>
    <w:next w:val="a0"/>
    <w:semiHidden/>
    <w:qFormat/>
    <w:pPr>
      <w:tabs>
        <w:tab w:val="right" w:leader="dot" w:pos="8296"/>
      </w:tabs>
      <w:ind w:left="210"/>
      <w:jc w:val="left"/>
    </w:pPr>
    <w:rPr>
      <w:smallCaps/>
    </w:rPr>
  </w:style>
  <w:style w:type="paragraph" w:styleId="90">
    <w:name w:val="toc 9"/>
    <w:basedOn w:val="a0"/>
    <w:next w:val="a0"/>
    <w:semiHidden/>
    <w:qFormat/>
    <w:pPr>
      <w:ind w:left="1680"/>
      <w:jc w:val="left"/>
    </w:pPr>
    <w:rPr>
      <w:szCs w:val="21"/>
    </w:rPr>
  </w:style>
  <w:style w:type="paragraph" w:styleId="23">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1">
    <w:name w:val="Normal (Web)"/>
    <w:basedOn w:val="a0"/>
    <w:qFormat/>
    <w:rPr>
      <w:sz w:val="24"/>
    </w:rPr>
  </w:style>
  <w:style w:type="paragraph" w:styleId="af2">
    <w:name w:val="Title"/>
    <w:basedOn w:val="a0"/>
    <w:qFormat/>
    <w:pPr>
      <w:spacing w:before="240" w:after="60"/>
      <w:jc w:val="center"/>
      <w:outlineLvl w:val="0"/>
    </w:pPr>
    <w:rPr>
      <w:rFonts w:ascii="Arial" w:eastAsia="隶书" w:hAnsi="Arial" w:cs="Arial"/>
      <w:b/>
      <w:bCs/>
      <w:sz w:val="32"/>
      <w:szCs w:val="32"/>
    </w:rPr>
  </w:style>
  <w:style w:type="paragraph" w:styleId="af3">
    <w:name w:val="annotation subject"/>
    <w:basedOn w:val="a7"/>
    <w:next w:val="a7"/>
    <w:semiHidden/>
    <w:qFormat/>
    <w:pPr>
      <w:autoSpaceDE/>
      <w:autoSpaceDN/>
      <w:adjustRightInd/>
      <w:textAlignment w:val="auto"/>
    </w:pPr>
    <w:rPr>
      <w:rFonts w:ascii="Times New Roman"/>
      <w:b/>
      <w:bCs/>
      <w:kern w:val="2"/>
      <w:sz w:val="21"/>
      <w:szCs w:val="24"/>
    </w:rPr>
  </w:style>
  <w:style w:type="table" w:styleId="af4">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2"/>
    <w:qFormat/>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unhideWhenUsed/>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eastAsia="宋体" w:hAnsi="宋体"/>
      <w:b/>
      <w:bCs/>
      <w:kern w:val="2"/>
      <w:sz w:val="28"/>
      <w:szCs w:val="32"/>
      <w:lang w:val="en-US" w:eastAsia="zh-CN" w:bidi="ar-SA"/>
    </w:rPr>
  </w:style>
  <w:style w:type="character" w:customStyle="1" w:styleId="10">
    <w:name w:val="标题 1 字符"/>
    <w:link w:val="1"/>
    <w:qFormat/>
    <w:rPr>
      <w:rFonts w:ascii="宋体" w:eastAsia="宋体" w:hAnsi="宋体"/>
      <w:b/>
      <w:bCs/>
      <w:kern w:val="44"/>
      <w:sz w:val="32"/>
      <w:szCs w:val="36"/>
      <w:lang w:val="en-US" w:eastAsia="zh-CN" w:bidi="ar-SA"/>
    </w:rPr>
  </w:style>
  <w:style w:type="character" w:customStyle="1" w:styleId="20">
    <w:name w:val="标题 2 字符"/>
    <w:link w:val="2"/>
    <w:qFormat/>
    <w:rPr>
      <w:rFonts w:ascii="宋体" w:eastAsia="宋体" w:hAnsi="宋体"/>
      <w:b/>
      <w:sz w:val="28"/>
      <w:lang w:val="en-US" w:eastAsia="zh-CN" w:bidi="ar-SA"/>
    </w:rPr>
  </w:style>
  <w:style w:type="character" w:customStyle="1" w:styleId="a5">
    <w:name w:val="正文缩进 字符"/>
    <w:link w:val="a1"/>
    <w:qFormat/>
    <w:rPr>
      <w:rFonts w:eastAsia="宋体"/>
      <w:kern w:val="2"/>
      <w:sz w:val="21"/>
      <w:lang w:val="en-US" w:eastAsia="zh-CN" w:bidi="ar-SA"/>
    </w:rPr>
  </w:style>
  <w:style w:type="character" w:customStyle="1" w:styleId="a8">
    <w:name w:val="批注文字 字符"/>
    <w:link w:val="a7"/>
    <w:semiHidden/>
    <w:qFormat/>
    <w:rPr>
      <w:rFonts w:ascii="宋体" w:eastAsia="宋体"/>
      <w:sz w:val="34"/>
      <w:lang w:val="en-US" w:eastAsia="zh-CN" w:bidi="ar-SA"/>
    </w:rPr>
  </w:style>
  <w:style w:type="character" w:customStyle="1" w:styleId="af0">
    <w:name w:val="页眉 字符"/>
    <w:link w:val="af"/>
    <w:qFormat/>
    <w:rPr>
      <w:rFonts w:eastAsia="宋体"/>
      <w:kern w:val="2"/>
      <w:sz w:val="18"/>
      <w:szCs w:val="18"/>
      <w:lang w:val="en-US" w:eastAsia="zh-CN" w:bidi="ar-SA"/>
    </w:rPr>
  </w:style>
  <w:style w:type="character" w:customStyle="1" w:styleId="3Char">
    <w:name w:val="标题 3 Char"/>
    <w:qFormat/>
    <w:rPr>
      <w:rFonts w:ascii="黑体" w:eastAsia="黑体"/>
      <w:bCs/>
      <w:sz w:val="3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2">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1">
    <w:name w:val="Char1"/>
    <w:basedOn w:val="a0"/>
    <w:qFormat/>
    <w:pPr>
      <w:widowControl/>
      <w:spacing w:after="160" w:line="240" w:lineRule="exact"/>
      <w:jc w:val="left"/>
    </w:pPr>
    <w:rPr>
      <w:rFonts w:ascii="Verdana" w:eastAsia="仿宋_GB2312" w:hAnsi="Verdana"/>
      <w:kern w:val="0"/>
      <w:sz w:val="24"/>
      <w:szCs w:val="20"/>
      <w:lang w:eastAsia="en-US"/>
    </w:rPr>
  </w:style>
  <w:style w:type="paragraph" w:styleId="af9">
    <w:name w:val="List Paragraph"/>
    <w:basedOn w:val="a0"/>
    <w:uiPriority w:val="34"/>
    <w:qFormat/>
    <w:pPr>
      <w:ind w:firstLineChars="200" w:firstLine="420"/>
    </w:pPr>
  </w:style>
  <w:style w:type="paragraph" w:customStyle="1" w:styleId="afa">
    <w:name w:val="自定义正文"/>
    <w:basedOn w:val="a0"/>
    <w:qFormat/>
    <w:pPr>
      <w:spacing w:afterLines="50" w:after="50"/>
      <w:ind w:leftChars="600" w:left="600"/>
    </w:pPr>
  </w:style>
  <w:style w:type="paragraph" w:customStyle="1" w:styleId="Style51">
    <w:name w:val="_Style 51"/>
    <w:basedOn w:val="a0"/>
    <w:qFormat/>
    <w:pPr>
      <w:widowControl/>
      <w:spacing w:after="160" w:line="240" w:lineRule="exact"/>
      <w:jc w:val="left"/>
    </w:pPr>
  </w:style>
  <w:style w:type="paragraph" w:customStyle="1" w:styleId="CharChar">
    <w:name w:val="Char Char"/>
    <w:basedOn w:val="a0"/>
    <w:qFormat/>
    <w:rPr>
      <w:rFonts w:ascii="Tahoma" w:hAnsi="Tahoma"/>
      <w:sz w:val="24"/>
      <w:szCs w:val="20"/>
    </w:rPr>
  </w:style>
  <w:style w:type="paragraph" w:customStyle="1" w:styleId="afb">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Pr>
      <w:rFonts w:ascii="Tahoma" w:hAnsi="Tahoma"/>
      <w:sz w:val="24"/>
      <w:szCs w:val="20"/>
    </w:rPr>
  </w:style>
  <w:style w:type="paragraph" w:customStyle="1" w:styleId="afc">
    <w:name w:val="图"/>
    <w:basedOn w:val="a0"/>
    <w:qFormat/>
    <w:pPr>
      <w:keepNext/>
      <w:adjustRightInd w:val="0"/>
      <w:snapToGrid w:val="0"/>
      <w:spacing w:before="60" w:after="60" w:line="300" w:lineRule="auto"/>
      <w:jc w:val="center"/>
    </w:pPr>
    <w:rPr>
      <w:spacing w:val="20"/>
      <w:kern w:val="0"/>
      <w:sz w:val="24"/>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afd">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pPr>
      <w:framePr w:wrap="around" w:hAnchor="text" w:y="1"/>
      <w:widowControl w:val="0"/>
    </w:pPr>
    <w:rPr>
      <w:rFonts w:ascii="宋体" w:hAnsi="宋体" w:cs="宋体"/>
      <w:color w:val="000000"/>
      <w:sz w:val="24"/>
      <w:szCs w:val="24"/>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vertAlign w:val="superscript"/>
    </w:rPr>
  </w:style>
  <w:style w:type="character" w:customStyle="1" w:styleId="font61">
    <w:name w:val="font61"/>
    <w:basedOn w:val="a2"/>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2620</Words>
  <Characters>14936</Characters>
  <Application>Microsoft Office Word</Application>
  <DocSecurity>0</DocSecurity>
  <Lines>124</Lines>
  <Paragraphs>35</Paragraphs>
  <ScaleCrop>false</ScaleCrop>
  <Company>深圳市清华斯维尔软件科技有限公司</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admin</cp:lastModifiedBy>
  <cp:revision>37</cp:revision>
  <cp:lastPrinted>2015-02-16T02:37:00Z</cp:lastPrinted>
  <dcterms:created xsi:type="dcterms:W3CDTF">2022-10-31T05:54:00Z</dcterms:created>
  <dcterms:modified xsi:type="dcterms:W3CDTF">2022-11-09T01:30:00Z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BB87CA5906FB4AC483E17446EA6854A3</vt:lpwstr>
  </property>
</Properties>
</file>