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0"/>
        <w:tblW w:w="833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3686"/>
        <w:gridCol w:w="30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33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32"/>
                <w:szCs w:val="32"/>
                <w:lang w:bidi="ar"/>
              </w:rPr>
              <w:t>《中华诗教熏听课程》大纲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lang w:bidi="ar"/>
              </w:rPr>
              <w:t>播放安排</w:t>
            </w:r>
          </w:p>
        </w:tc>
        <w:tc>
          <w:tcPr>
            <w:tcW w:w="36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lang w:bidi="ar"/>
              </w:rPr>
              <w:t>篇目</w:t>
            </w:r>
          </w:p>
        </w:tc>
        <w:tc>
          <w:tcPr>
            <w:tcW w:w="308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lang w:bidi="ar"/>
              </w:rPr>
              <w:t>使用场景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6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全学年</w:t>
            </w:r>
          </w:p>
        </w:tc>
        <w:tc>
          <w:tcPr>
            <w:tcW w:w="368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三字经</w:t>
            </w:r>
          </w:p>
        </w:tc>
        <w:tc>
          <w:tcPr>
            <w:tcW w:w="3087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上午进校音乐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6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368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百家姓</w:t>
            </w:r>
          </w:p>
        </w:tc>
        <w:tc>
          <w:tcPr>
            <w:tcW w:w="3087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下午进校音乐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6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第一学期</w:t>
            </w:r>
          </w:p>
        </w:tc>
        <w:tc>
          <w:tcPr>
            <w:tcW w:w="368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声律启蒙·一东（三段）</w:t>
            </w:r>
          </w:p>
        </w:tc>
        <w:tc>
          <w:tcPr>
            <w:tcW w:w="308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上下课铃声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第二学期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声律启蒙·三江（三段）</w:t>
            </w:r>
          </w:p>
        </w:tc>
        <w:tc>
          <w:tcPr>
            <w:tcW w:w="308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第三学期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声律启蒙·四支（三段）</w:t>
            </w:r>
          </w:p>
        </w:tc>
        <w:tc>
          <w:tcPr>
            <w:tcW w:w="308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第四学期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声律启蒙·六鱼（三段）</w:t>
            </w:r>
          </w:p>
        </w:tc>
        <w:tc>
          <w:tcPr>
            <w:tcW w:w="308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第五学期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声律启蒙·九佳（三段）</w:t>
            </w:r>
          </w:p>
        </w:tc>
        <w:tc>
          <w:tcPr>
            <w:tcW w:w="308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rPr>
          <w:trHeight w:val="27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第六学期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声律启蒙·十一真（三段）</w:t>
            </w:r>
          </w:p>
        </w:tc>
        <w:tc>
          <w:tcPr>
            <w:tcW w:w="308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第七学期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声律启蒙·十二侵（三段）</w:t>
            </w:r>
          </w:p>
        </w:tc>
        <w:tc>
          <w:tcPr>
            <w:tcW w:w="308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第八学期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声律启蒙·二萧（三段）</w:t>
            </w:r>
          </w:p>
        </w:tc>
        <w:tc>
          <w:tcPr>
            <w:tcW w:w="308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833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Style w:val="203"/>
                <w:rFonts w:hint="default"/>
                <w:lang w:bidi="ar"/>
              </w:rPr>
            </w:pPr>
            <w:r>
              <w:rPr>
                <w:rStyle w:val="202"/>
                <w:rFonts w:hint="default"/>
                <w:lang w:bidi="ar"/>
              </w:rPr>
              <w:t>U盘</w:t>
            </w:r>
            <w:r>
              <w:rPr>
                <w:rStyle w:val="203"/>
                <w:rFonts w:hint="default"/>
                <w:lang w:bidi="ar"/>
              </w:rPr>
              <w:t>：音频（可定制导播语）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Style w:val="202"/>
                <w:rFonts w:hint="default"/>
                <w:lang w:bidi="ar"/>
              </w:rPr>
              <w:t>说明</w:t>
            </w:r>
            <w:r>
              <w:rPr>
                <w:rStyle w:val="203"/>
                <w:rFonts w:hint="default"/>
                <w:lang w:bidi="ar"/>
              </w:rPr>
              <w:t>：所有的篇目为暂定篇目，为了更好实现课程效果，可能会临时调整或者更换篇目，以最后实际提交资源篇目为准。</w:t>
            </w:r>
          </w:p>
        </w:tc>
      </w:tr>
    </w:tbl>
    <w:p>
      <w:pPr>
        <w:spacing w:line="480" w:lineRule="exact"/>
        <w:rPr>
          <w:rFonts w:ascii="仿宋" w:hAnsi="仿宋" w:eastAsia="仿宋"/>
          <w:sz w:val="32"/>
          <w:szCs w:val="32"/>
        </w:rPr>
      </w:pPr>
    </w:p>
    <w:tbl>
      <w:tblPr>
        <w:tblStyle w:val="30"/>
        <w:tblW w:w="82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225"/>
        <w:gridCol w:w="3450"/>
        <w:gridCol w:w="800"/>
        <w:gridCol w:w="1063"/>
        <w:gridCol w:w="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274" w:type="dxa"/>
            <w:gridSpan w:val="6"/>
            <w:tcBorders>
              <w:bottom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32"/>
                <w:szCs w:val="32"/>
                <w:lang w:bidi="ar"/>
              </w:rPr>
              <w:t>《中华诗教诵读课程》大纲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7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sz w:val="2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lang w:bidi="ar"/>
              </w:rPr>
              <w:t>学年</w:t>
            </w:r>
          </w:p>
        </w:tc>
        <w:tc>
          <w:tcPr>
            <w:tcW w:w="1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sz w:val="2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lang w:bidi="ar"/>
              </w:rPr>
              <w:t>文体</w:t>
            </w:r>
          </w:p>
        </w:tc>
        <w:tc>
          <w:tcPr>
            <w:tcW w:w="34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sz w:val="2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lang w:bidi="ar"/>
              </w:rPr>
              <w:t>内容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sz w:val="2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lang w:bidi="ar"/>
              </w:rPr>
              <w:t>朝代</w:t>
            </w:r>
          </w:p>
        </w:tc>
        <w:tc>
          <w:tcPr>
            <w:tcW w:w="106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sz w:val="2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lang w:bidi="ar"/>
              </w:rPr>
              <w:t>作者</w:t>
            </w:r>
          </w:p>
        </w:tc>
        <w:tc>
          <w:tcPr>
            <w:tcW w:w="9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sz w:val="2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lang w:bidi="ar"/>
              </w:rPr>
              <w:t>周次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restart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lang w:bidi="ar"/>
              </w:rPr>
              <w:t>第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lang w:bidi="ar"/>
              </w:rPr>
              <w:t>一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lang w:bidi="ar"/>
              </w:rPr>
              <w:t>学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lang w:bidi="ar"/>
              </w:rPr>
              <w:t>年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lang w:bidi="ar"/>
              </w:rPr>
              <w:t>上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lang w:bidi="ar"/>
              </w:rPr>
              <w:t>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lang w:bidi="ar"/>
              </w:rPr>
              <w:t>期</w:t>
            </w:r>
          </w:p>
        </w:tc>
        <w:tc>
          <w:tcPr>
            <w:tcW w:w="12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平起五绝</w:t>
            </w:r>
          </w:p>
        </w:tc>
        <w:tc>
          <w:tcPr>
            <w:tcW w:w="345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池上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唐</w:t>
            </w:r>
          </w:p>
        </w:tc>
        <w:tc>
          <w:tcPr>
            <w:tcW w:w="106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白居易</w:t>
            </w:r>
          </w:p>
        </w:tc>
        <w:tc>
          <w:tcPr>
            <w:tcW w:w="9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画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唐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虞世南</w:t>
            </w:r>
          </w:p>
        </w:tc>
        <w:tc>
          <w:tcPr>
            <w:tcW w:w="9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夜宿山寺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唐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李白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鸟鸣涧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唐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王维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宿建德江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唐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孟浩然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2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平起五律</w:t>
            </w: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山居秋暝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唐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王维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赋得古原草送别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唐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白居易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2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仄起五绝</w:t>
            </w: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风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唐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李峤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咏兰花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明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张羽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苔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清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袁枚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登鹳雀楼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唐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王之涣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独坐敬亭山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唐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李白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题何氏宅园亭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宋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王安石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马诗（其五）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唐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李贺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塞下曲（其三）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唐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卢纶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舟夜书所见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清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查慎行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绝句（迟日江山丽）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唐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杜甫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仄起五律</w:t>
            </w: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春夜喜雨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杜甫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2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平起七绝</w:t>
            </w: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蜂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罗隐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题画菊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郑思肖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石灰吟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明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于谦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送元二使安西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王维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清明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杜牧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十五夜望月寄杜郎中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王建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望天门山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李白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望洞庭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刘禹锡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小儿垂钓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胡令能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538" w:type="dxa"/>
            <w:gridSpan w:val="4"/>
            <w:tcBorders>
              <w:top w:val="nil"/>
              <w:left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b/>
                <w:bCs/>
                <w:sz w:val="24"/>
              </w:rPr>
              <w:t>复习课程（</w:t>
            </w:r>
            <w:r>
              <w:rPr>
                <w:rFonts w:hint="eastAsia"/>
                <w:b/>
                <w:bCs/>
                <w:sz w:val="24"/>
              </w:rPr>
              <w:t>以上28首</w:t>
            </w:r>
            <w:r>
              <w:rPr>
                <w:b/>
                <w:bCs/>
                <w:sz w:val="24"/>
              </w:rPr>
              <w:t>）</w:t>
            </w:r>
          </w:p>
        </w:tc>
        <w:tc>
          <w:tcPr>
            <w:tcW w:w="962" w:type="dxa"/>
            <w:tcBorders>
              <w:top w:val="nil"/>
              <w:lef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共5周</w:t>
            </w:r>
          </w:p>
        </w:tc>
      </w:tr>
    </w:tbl>
    <w:p/>
    <w:p/>
    <w:tbl>
      <w:tblPr>
        <w:tblStyle w:val="30"/>
        <w:tblW w:w="82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250"/>
        <w:gridCol w:w="3450"/>
        <w:gridCol w:w="750"/>
        <w:gridCol w:w="1100"/>
        <w:gridCol w:w="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restart"/>
            <w:tcBorders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第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一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学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年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下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期</w:t>
            </w:r>
          </w:p>
        </w:tc>
        <w:tc>
          <w:tcPr>
            <w:tcW w:w="1250" w:type="dxa"/>
            <w:vMerge w:val="restart"/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仄起七绝</w:t>
            </w:r>
          </w:p>
        </w:tc>
        <w:tc>
          <w:tcPr>
            <w:tcW w:w="3450" w:type="dxa"/>
            <w:tcBorders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元日</w:t>
            </w:r>
          </w:p>
        </w:tc>
        <w:tc>
          <w:tcPr>
            <w:tcW w:w="7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100" w:type="dxa"/>
            <w:tcBorders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王安石</w:t>
            </w:r>
          </w:p>
        </w:tc>
        <w:tc>
          <w:tcPr>
            <w:tcW w:w="962" w:type="dxa"/>
            <w:vMerge w:val="restart"/>
            <w:tcBorders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春日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朱熹</w:t>
            </w:r>
          </w:p>
        </w:tc>
        <w:tc>
          <w:tcPr>
            <w:tcW w:w="9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村晚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雷震</w:t>
            </w:r>
          </w:p>
        </w:tc>
        <w:tc>
          <w:tcPr>
            <w:tcW w:w="9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咏柳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贺知章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绝句（两个黄鹂鸣翠柳）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杜甫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江南春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杜牧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村居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高鼎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乡村四月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翁卷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惠崇春江晚景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苏轼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小池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杨万里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赠刘景文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苏轼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三衢道中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曾几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采莲曲（其二）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王昌龄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竹枝词（杨柳青青江水平）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刘禹锡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回乡偶书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贺知章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望庐山瀑布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李白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题临安邸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林升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竹石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郑燮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芙蓉楼送辛渐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王昌龄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赠汪伦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李白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晓出净慈寺送林子方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杨万里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五言古体</w:t>
            </w: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迢迢牵牛星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古诗十九首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感遇（其一）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张九龄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乐府</w:t>
            </w: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江南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敕勒歌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长歌行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游子吟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孟郊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550" w:type="dxa"/>
            <w:gridSpan w:val="4"/>
            <w:tcBorders>
              <w:top w:val="nil"/>
              <w:left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复习课程（</w:t>
            </w:r>
            <w:r>
              <w:rPr>
                <w:rFonts w:hint="eastAsia"/>
                <w:b/>
                <w:bCs/>
                <w:sz w:val="24"/>
              </w:rPr>
              <w:t>以上27首</w:t>
            </w:r>
            <w:r>
              <w:rPr>
                <w:b/>
                <w:bCs/>
                <w:sz w:val="24"/>
              </w:rPr>
              <w:t>）</w:t>
            </w:r>
          </w:p>
        </w:tc>
        <w:tc>
          <w:tcPr>
            <w:tcW w:w="962" w:type="dxa"/>
            <w:tcBorders>
              <w:top w:val="nil"/>
              <w:lef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共5周</w:t>
            </w:r>
          </w:p>
        </w:tc>
      </w:tr>
    </w:tbl>
    <w:p/>
    <w:tbl>
      <w:tblPr>
        <w:tblStyle w:val="30"/>
        <w:tblW w:w="82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263"/>
        <w:gridCol w:w="3437"/>
        <w:gridCol w:w="738"/>
        <w:gridCol w:w="1125"/>
        <w:gridCol w:w="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9" w:type="dxa"/>
            <w:vMerge w:val="restart"/>
            <w:tcBorders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第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二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学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年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上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期</w:t>
            </w:r>
          </w:p>
        </w:tc>
        <w:tc>
          <w:tcPr>
            <w:tcW w:w="1263" w:type="dxa"/>
            <w:vMerge w:val="restart"/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五言古体</w:t>
            </w:r>
          </w:p>
        </w:tc>
        <w:tc>
          <w:tcPr>
            <w:tcW w:w="3437" w:type="dxa"/>
            <w:tcBorders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咏鹅</w:t>
            </w:r>
          </w:p>
        </w:tc>
        <w:tc>
          <w:tcPr>
            <w:tcW w:w="73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25" w:type="dxa"/>
            <w:tcBorders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骆宾王</w:t>
            </w:r>
          </w:p>
        </w:tc>
        <w:tc>
          <w:tcPr>
            <w:tcW w:w="950" w:type="dxa"/>
            <w:vMerge w:val="restart"/>
            <w:tcBorders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9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古朗月行（节选）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李白</w:t>
            </w:r>
          </w:p>
        </w:tc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9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静夜思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李白</w:t>
            </w:r>
          </w:p>
        </w:tc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9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悯农（其一）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李绅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9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悯农（其二）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李绅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9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江上渔者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范仲淹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9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春晓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孟浩然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9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江雪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柳宗元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9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寻隐者不遇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贾岛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9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鹿柴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王维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9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竹里馆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王维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9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所见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袁枚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9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平起七绝</w:t>
            </w:r>
          </w:p>
        </w:tc>
        <w:tc>
          <w:tcPr>
            <w:tcW w:w="3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大林寺桃花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白居易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9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饮湖上初晴后雨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苏轼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9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游园不值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叶绍翁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9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题西林壁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苏轼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9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书湖阴先生壁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王安石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9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墨梅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王冕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9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寒食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韩翃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9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夜书所见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叶绍翁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9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已亥杂诗（九州生气恃风雷）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龚自珍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9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早春呈水部张十八员外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韩愈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9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早发白帝城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李白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9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六月二十七日望湖楼醉书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苏轼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9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凉州词(葡萄美酒夜光杯)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王翰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9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凉州词(黄河远上白云间)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王之涣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9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出塞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王昌龄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9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闻王昌龄左迁龙标遥有此寄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李白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9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平起七律</w:t>
            </w:r>
          </w:p>
        </w:tc>
        <w:tc>
          <w:tcPr>
            <w:tcW w:w="343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长征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毛泽东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9" w:type="dxa"/>
            <w:vMerge w:val="continue"/>
            <w:tcBorders>
              <w:top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563" w:type="dxa"/>
            <w:gridSpan w:val="4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复习课程（以上29首）</w:t>
            </w:r>
          </w:p>
        </w:tc>
        <w:tc>
          <w:tcPr>
            <w:tcW w:w="950" w:type="dxa"/>
            <w:tcBorders>
              <w:top w:val="nil"/>
              <w:lef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共5周</w:t>
            </w:r>
          </w:p>
        </w:tc>
      </w:tr>
    </w:tbl>
    <w:p/>
    <w:tbl>
      <w:tblPr>
        <w:tblStyle w:val="30"/>
        <w:tblW w:w="82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250"/>
        <w:gridCol w:w="3425"/>
        <w:gridCol w:w="725"/>
        <w:gridCol w:w="1125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第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二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学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年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下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期</w:t>
            </w:r>
          </w:p>
        </w:tc>
        <w:tc>
          <w:tcPr>
            <w:tcW w:w="1250" w:type="dxa"/>
            <w:vMerge w:val="restart"/>
            <w:tcBorders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仄起七绝</w:t>
            </w:r>
          </w:p>
        </w:tc>
        <w:tc>
          <w:tcPr>
            <w:tcW w:w="3425" w:type="dxa"/>
            <w:tcBorders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暮江吟</w:t>
            </w:r>
          </w:p>
        </w:tc>
        <w:tc>
          <w:tcPr>
            <w:tcW w:w="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25" w:type="dxa"/>
            <w:tcBorders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白居易</w:t>
            </w:r>
          </w:p>
        </w:tc>
        <w:tc>
          <w:tcPr>
            <w:tcW w:w="975" w:type="dxa"/>
            <w:vMerge w:val="restart"/>
            <w:tcBorders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枫桥夜泊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张继</w:t>
            </w:r>
          </w:p>
        </w:tc>
        <w:tc>
          <w:tcPr>
            <w:tcW w:w="9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泊船瓜洲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王安石</w:t>
            </w:r>
          </w:p>
        </w:tc>
        <w:tc>
          <w:tcPr>
            <w:tcW w:w="9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九月九日忆山东兄弟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王维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四时田国杂兴（夏日其一）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范成大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四时田园杂兴（夏日其七）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范成大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观书有感（其一）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朱熹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观书有感（其二）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朱熹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秋夜将晓出篱门迎凉有感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陆游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乞巧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林杰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嫦娥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李商隐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画鸡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明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唐寅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浪淘沙(九曲黄河)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刘禹锡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浪淘沙(八月涛声)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刘禹锡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山行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杜牧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别董大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高适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示儿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陆游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宿新市徐公店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杨万里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稚子弄冰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杨万里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雪梅（其一）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卢梅坡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白梅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王冕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秋夕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李商隐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仄起七律</w:t>
            </w:r>
          </w:p>
        </w:tc>
        <w:tc>
          <w:tcPr>
            <w:tcW w:w="3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游山西村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陆游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词</w:t>
            </w:r>
          </w:p>
        </w:tc>
        <w:tc>
          <w:tcPr>
            <w:tcW w:w="3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清平乐·村居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辛弃疾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如梦令（常记溪亭日暮）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李清照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采桑子（轻舟短棹）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欧阳修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诗经</w:t>
            </w:r>
          </w:p>
        </w:tc>
        <w:tc>
          <w:tcPr>
            <w:tcW w:w="3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桃夭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无衣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5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复习课程（以上28首）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共5周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8274" w:type="dxa"/>
            <w:gridSpan w:val="6"/>
            <w:tcBorders>
              <w:top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Style w:val="203"/>
                <w:rFonts w:hint="default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U盘</w:t>
            </w:r>
            <w:r>
              <w:rPr>
                <w:rStyle w:val="203"/>
                <w:rFonts w:hint="default"/>
                <w:lang w:bidi="ar"/>
              </w:rPr>
              <w:t>：共60节，每节包含文本PPT、讲解音频、10分钟跟唱音频（可定制导播语）</w:t>
            </w:r>
          </w:p>
          <w:p>
            <w:pPr>
              <w:widowControl/>
              <w:jc w:val="left"/>
              <w:textAlignment w:val="center"/>
              <w:rPr>
                <w:rStyle w:val="203"/>
                <w:rFonts w:hint="default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复习</w:t>
            </w:r>
            <w:r>
              <w:rPr>
                <w:rStyle w:val="203"/>
                <w:rFonts w:hint="default"/>
                <w:lang w:bidi="ar"/>
              </w:rPr>
              <w:t>：每学期安排五周复习，复习时间可以安排在第十一周开始，也可以根据进度灵活安排。</w:t>
            </w:r>
          </w:p>
          <w:p>
            <w:pPr>
              <w:widowControl/>
              <w:jc w:val="left"/>
              <w:textAlignment w:val="center"/>
              <w:rPr>
                <w:rStyle w:val="203"/>
                <w:rFonts w:hint="default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实施</w:t>
            </w:r>
            <w:r>
              <w:rPr>
                <w:rStyle w:val="203"/>
                <w:rFonts w:hint="default"/>
                <w:lang w:bidi="ar"/>
              </w:rPr>
              <w:t>：共学习</w:t>
            </w:r>
            <w:r>
              <w:rPr>
                <w:rFonts w:hint="eastAsia" w:ascii="仿宋" w:hAnsi="仿宋" w:eastAsia="仿宋" w:cs="仿宋"/>
                <w:sz w:val="22"/>
                <w:lang w:bidi="ar"/>
              </w:rPr>
              <w:t>112</w:t>
            </w:r>
            <w:r>
              <w:rPr>
                <w:rStyle w:val="203"/>
                <w:rFonts w:hint="default"/>
                <w:lang w:bidi="ar"/>
              </w:rPr>
              <w:t>首古诗。校园广播早午读全校统一播放。每周三天学习同一节课，每天10分钟。两年为一个学习周期。循环播放3次巩固学习。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说明</w:t>
            </w:r>
            <w:r>
              <w:rPr>
                <w:rStyle w:val="203"/>
                <w:rFonts w:hint="default"/>
                <w:lang w:bidi="ar"/>
              </w:rPr>
              <w:t>：所有的篇目为暂定篇目，为了更好实现课程效果，可能会临时调整或者更换篇目，以最后实际提交资源篇目为准。</w:t>
            </w:r>
          </w:p>
        </w:tc>
      </w:tr>
    </w:tbl>
    <w:p>
      <w:pPr>
        <w:spacing w:line="480" w:lineRule="exact"/>
        <w:rPr>
          <w:rFonts w:ascii="仿宋" w:hAnsi="仿宋" w:eastAsia="仿宋"/>
          <w:sz w:val="32"/>
          <w:szCs w:val="32"/>
        </w:rPr>
      </w:pPr>
    </w:p>
    <w:tbl>
      <w:tblPr>
        <w:tblStyle w:val="30"/>
        <w:tblW w:w="92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927"/>
        <w:gridCol w:w="4848"/>
        <w:gridCol w:w="775"/>
        <w:gridCol w:w="1250"/>
        <w:gridCol w:w="7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29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sz w:val="32"/>
                <w:szCs w:val="32"/>
                <w:lang w:bidi="ar"/>
              </w:rPr>
              <w:t>《中华诗教听学课程》大纲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b/>
                <w:bCs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000000"/>
                <w:sz w:val="24"/>
                <w:lang w:bidi="ar"/>
              </w:rPr>
              <w:t>年级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b/>
                <w:bCs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000000"/>
                <w:sz w:val="24"/>
                <w:lang w:bidi="ar"/>
              </w:rPr>
              <w:t>篇目</w:t>
            </w:r>
          </w:p>
        </w:tc>
        <w:tc>
          <w:tcPr>
            <w:tcW w:w="48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b/>
                <w:bCs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000000"/>
                <w:sz w:val="24"/>
                <w:lang w:bidi="ar"/>
              </w:rPr>
              <w:t>内容</w:t>
            </w:r>
          </w:p>
        </w:tc>
        <w:tc>
          <w:tcPr>
            <w:tcW w:w="77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b/>
                <w:bCs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000000"/>
                <w:sz w:val="24"/>
                <w:lang w:bidi="ar"/>
              </w:rPr>
              <w:t>朝代</w:t>
            </w:r>
          </w:p>
        </w:tc>
        <w:tc>
          <w:tcPr>
            <w:tcW w:w="12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b/>
                <w:bCs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000000"/>
                <w:sz w:val="24"/>
                <w:lang w:bidi="ar"/>
              </w:rPr>
              <w:t>作者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b/>
                <w:bCs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000000"/>
                <w:sz w:val="24"/>
                <w:lang w:bidi="ar"/>
              </w:rPr>
              <w:t>周次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一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年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级</w:t>
            </w:r>
          </w:p>
        </w:tc>
        <w:tc>
          <w:tcPr>
            <w:tcW w:w="92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上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册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篇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目</w:t>
            </w:r>
          </w:p>
        </w:tc>
        <w:tc>
          <w:tcPr>
            <w:tcW w:w="4848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咏鹅</w:t>
            </w:r>
          </w:p>
        </w:tc>
        <w:tc>
          <w:tcPr>
            <w:tcW w:w="7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骆宾王</w:t>
            </w:r>
          </w:p>
        </w:tc>
        <w:tc>
          <w:tcPr>
            <w:tcW w:w="7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6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江南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汉乐府</w:t>
            </w: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画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悯农（其二）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李绅</w:t>
            </w: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古朗月行（节选）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李白</w:t>
            </w: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风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李峤</w:t>
            </w: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873" w:type="dxa"/>
            <w:gridSpan w:val="3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声律启蒙（一东、二冬、三江、四支2）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11周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下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册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篇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目</w:t>
            </w:r>
          </w:p>
        </w:tc>
        <w:tc>
          <w:tcPr>
            <w:tcW w:w="4848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春晓</w:t>
            </w:r>
          </w:p>
        </w:tc>
        <w:tc>
          <w:tcPr>
            <w:tcW w:w="7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孟浩然</w:t>
            </w:r>
          </w:p>
        </w:tc>
        <w:tc>
          <w:tcPr>
            <w:tcW w:w="7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7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赠汪伦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李白</w:t>
            </w: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静夜思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李白</w:t>
            </w: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寻隐者不遇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贾岛</w:t>
            </w: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池上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白居易</w:t>
            </w: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小池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杨万里</w:t>
            </w: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画鸡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明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唐寅</w:t>
            </w: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873" w:type="dxa"/>
            <w:gridSpan w:val="3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声律启蒙（四支3、五微、六鱼、七虞）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10周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二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年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级</w:t>
            </w:r>
          </w:p>
        </w:tc>
        <w:tc>
          <w:tcPr>
            <w:tcW w:w="92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上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册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篇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目</w:t>
            </w:r>
          </w:p>
        </w:tc>
        <w:tc>
          <w:tcPr>
            <w:tcW w:w="4848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梅花</w:t>
            </w:r>
          </w:p>
        </w:tc>
        <w:tc>
          <w:tcPr>
            <w:tcW w:w="7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2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王安石</w:t>
            </w:r>
          </w:p>
        </w:tc>
        <w:tc>
          <w:tcPr>
            <w:tcW w:w="7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7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EBF1D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小儿垂钓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胡令能</w:t>
            </w: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EBF1D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登鹳雀楼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王之涣</w:t>
            </w: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EBF1D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望庐山瀑布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李白</w:t>
            </w: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EBF1D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江雪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柳宗元</w:t>
            </w: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EBF1D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夜宿山寺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李白</w:t>
            </w: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EBF1D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敕勒歌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北朝民歌</w:t>
            </w: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873" w:type="dxa"/>
            <w:gridSpan w:val="3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声律启蒙（八齐、九佳、十灰、十一真1）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10周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下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册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篇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目</w:t>
            </w:r>
          </w:p>
        </w:tc>
        <w:tc>
          <w:tcPr>
            <w:tcW w:w="4848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村居</w:t>
            </w:r>
          </w:p>
        </w:tc>
        <w:tc>
          <w:tcPr>
            <w:tcW w:w="7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清</w:t>
            </w:r>
          </w:p>
        </w:tc>
        <w:tc>
          <w:tcPr>
            <w:tcW w:w="12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高鼎</w:t>
            </w:r>
          </w:p>
        </w:tc>
        <w:tc>
          <w:tcPr>
            <w:tcW w:w="7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7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咏柳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贺知章</w:t>
            </w: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赋得古原草送别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白居易</w:t>
            </w: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晓出净慈寺送林子方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杨万里</w:t>
            </w: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绝句（两个黄鹂鸣翠柳）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杜甫</w:t>
            </w: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悯农（其一）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李绅</w:t>
            </w: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舟夜书所见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清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查慎行</w:t>
            </w: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873" w:type="dxa"/>
            <w:gridSpan w:val="3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声律启蒙（十一真2、十二文、十三元、十四寒2）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10周</w:t>
            </w:r>
          </w:p>
        </w:tc>
      </w:tr>
    </w:tbl>
    <w:p/>
    <w:tbl>
      <w:tblPr>
        <w:tblStyle w:val="30"/>
        <w:tblW w:w="92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950"/>
        <w:gridCol w:w="4887"/>
        <w:gridCol w:w="750"/>
        <w:gridCol w:w="1213"/>
        <w:gridCol w:w="7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三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年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级</w:t>
            </w:r>
          </w:p>
        </w:tc>
        <w:tc>
          <w:tcPr>
            <w:tcW w:w="9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上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册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篇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目</w:t>
            </w:r>
          </w:p>
        </w:tc>
        <w:tc>
          <w:tcPr>
            <w:tcW w:w="488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所见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清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袁枚</w:t>
            </w:r>
          </w:p>
        </w:tc>
        <w:tc>
          <w:tcPr>
            <w:tcW w:w="762" w:type="dxa"/>
            <w:vMerge w:val="restart"/>
            <w:tcBorders>
              <w:top w:val="single" w:color="auto" w:sz="4" w:space="0"/>
              <w:left w:val="single" w:color="000000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9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山行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杜牧</w:t>
            </w:r>
          </w:p>
        </w:tc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赠刘景文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苏轼</w:t>
            </w:r>
          </w:p>
        </w:tc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夜书所见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叶绍翁</w:t>
            </w:r>
          </w:p>
        </w:tc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望天门山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李白</w:t>
            </w:r>
          </w:p>
        </w:tc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饮湖上初晴后雨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苏轼</w:t>
            </w:r>
          </w:p>
        </w:tc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望洞庭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刘禹锡</w:t>
            </w:r>
          </w:p>
        </w:tc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早发白帝城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李白</w:t>
            </w:r>
          </w:p>
        </w:tc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采莲曲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王昌龄</w:t>
            </w:r>
          </w:p>
        </w:tc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50" w:type="dxa"/>
            <w:vMerge w:val="continue"/>
            <w:tcBorders>
              <w:left w:val="single" w:color="auto" w:sz="4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8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声律启蒙（十四寒3、十五删、一先、二箫1）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8周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50" w:type="dxa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下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册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篇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目</w:t>
            </w:r>
          </w:p>
        </w:tc>
        <w:tc>
          <w:tcPr>
            <w:tcW w:w="4887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绝句（迟日江山丽）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1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杜甫</w:t>
            </w:r>
          </w:p>
        </w:tc>
        <w:tc>
          <w:tcPr>
            <w:tcW w:w="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9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惠崇春江晚景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苏轼</w:t>
            </w:r>
          </w:p>
        </w:tc>
        <w:tc>
          <w:tcPr>
            <w:tcW w:w="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三衢道中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曾几</w:t>
            </w:r>
          </w:p>
        </w:tc>
        <w:tc>
          <w:tcPr>
            <w:tcW w:w="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忆江南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白居易</w:t>
            </w:r>
          </w:p>
        </w:tc>
        <w:tc>
          <w:tcPr>
            <w:tcW w:w="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元日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王安石</w:t>
            </w:r>
          </w:p>
        </w:tc>
        <w:tc>
          <w:tcPr>
            <w:tcW w:w="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清明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杜牧</w:t>
            </w:r>
          </w:p>
        </w:tc>
        <w:tc>
          <w:tcPr>
            <w:tcW w:w="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九月九日忆山东兄弟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王维</w:t>
            </w:r>
          </w:p>
        </w:tc>
        <w:tc>
          <w:tcPr>
            <w:tcW w:w="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滁州西涧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韦应物</w:t>
            </w:r>
          </w:p>
        </w:tc>
        <w:tc>
          <w:tcPr>
            <w:tcW w:w="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大林寺桃花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白居易</w:t>
            </w:r>
          </w:p>
        </w:tc>
        <w:tc>
          <w:tcPr>
            <w:tcW w:w="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50" w:type="dxa"/>
            <w:vMerge w:val="continue"/>
            <w:tcBorders>
              <w:left w:val="single" w:color="auto" w:sz="4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8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声律启蒙（二箫2、三肴、四豪）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000000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8周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四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年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级</w:t>
            </w:r>
          </w:p>
        </w:tc>
        <w:tc>
          <w:tcPr>
            <w:tcW w:w="9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上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册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篇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目</w:t>
            </w:r>
          </w:p>
        </w:tc>
        <w:tc>
          <w:tcPr>
            <w:tcW w:w="4887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浪淘沙（其七）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1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刘禹锡</w:t>
            </w:r>
          </w:p>
        </w:tc>
        <w:tc>
          <w:tcPr>
            <w:tcW w:w="7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10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鹿柴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王维</w:t>
            </w:r>
          </w:p>
        </w:tc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暮江吟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白居易</w:t>
            </w:r>
          </w:p>
        </w:tc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题西林壁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苏轼</w:t>
            </w:r>
          </w:p>
        </w:tc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雪梅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卢梅坡</w:t>
            </w:r>
          </w:p>
        </w:tc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嫦娥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李商隐</w:t>
            </w:r>
          </w:p>
        </w:tc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出塞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王昌龄</w:t>
            </w:r>
          </w:p>
        </w:tc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凉州词（葡萄美酒夜光杯）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王翰</w:t>
            </w:r>
          </w:p>
        </w:tc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夏日绝句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李清照</w:t>
            </w:r>
          </w:p>
        </w:tc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别董大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高适</w:t>
            </w:r>
          </w:p>
        </w:tc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0" w:type="dxa"/>
            <w:vMerge w:val="continue"/>
            <w:tcBorders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8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声律启蒙（五歌、六麻、七阳1）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7周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下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册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篇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目</w:t>
            </w:r>
          </w:p>
        </w:tc>
        <w:tc>
          <w:tcPr>
            <w:tcW w:w="4887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四时田园杂兴（其二十五）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21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范成大</w:t>
            </w:r>
          </w:p>
        </w:tc>
        <w:tc>
          <w:tcPr>
            <w:tcW w:w="7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9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宿新市徐公店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杨万里</w:t>
            </w:r>
          </w:p>
        </w:tc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清平乐·村居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辛弃疾</w:t>
            </w:r>
          </w:p>
        </w:tc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江畔独步寻花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杜甫</w:t>
            </w:r>
          </w:p>
        </w:tc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罗隐</w:t>
            </w:r>
          </w:p>
        </w:tc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独坐敬亭山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李白</w:t>
            </w:r>
          </w:p>
        </w:tc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芙蓉楼送辛渐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王昌龄</w:t>
            </w:r>
          </w:p>
        </w:tc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塞下曲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卢纶</w:t>
            </w:r>
          </w:p>
        </w:tc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墨梅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元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王冕</w:t>
            </w:r>
          </w:p>
        </w:tc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蒙学</w:t>
            </w:r>
          </w:p>
        </w:tc>
        <w:tc>
          <w:tcPr>
            <w:tcW w:w="6850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声律启蒙（七阳2、八庚、九青）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8周</w:t>
            </w:r>
          </w:p>
        </w:tc>
      </w:tr>
    </w:tbl>
    <w:p/>
    <w:tbl>
      <w:tblPr>
        <w:tblStyle w:val="30"/>
        <w:tblW w:w="94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925"/>
        <w:gridCol w:w="4881"/>
        <w:gridCol w:w="794"/>
        <w:gridCol w:w="1200"/>
        <w:gridCol w:w="7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lang w:bidi="ar"/>
              </w:rPr>
              <w:t>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lang w:bidi="ar"/>
              </w:rPr>
              <w:t>年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lang w:bidi="ar"/>
              </w:rPr>
              <w:t>级</w:t>
            </w:r>
          </w:p>
        </w:tc>
        <w:tc>
          <w:tcPr>
            <w:tcW w:w="925" w:type="dxa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上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册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篇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目</w:t>
            </w:r>
          </w:p>
        </w:tc>
        <w:tc>
          <w:tcPr>
            <w:tcW w:w="4881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蝉</w:t>
            </w:r>
          </w:p>
        </w:tc>
        <w:tc>
          <w:tcPr>
            <w:tcW w:w="79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虞世南</w:t>
            </w:r>
          </w:p>
        </w:tc>
        <w:tc>
          <w:tcPr>
            <w:tcW w:w="78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11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5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乞巧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林杰</w:t>
            </w:r>
          </w:p>
        </w:tc>
        <w:tc>
          <w:tcPr>
            <w:tcW w:w="7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5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示儿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陆游</w:t>
            </w:r>
          </w:p>
        </w:tc>
        <w:tc>
          <w:tcPr>
            <w:tcW w:w="7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5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题临安邸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林升</w:t>
            </w:r>
          </w:p>
        </w:tc>
        <w:tc>
          <w:tcPr>
            <w:tcW w:w="7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5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己亥杂诗（九州生气恃风雷）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龚自珍</w:t>
            </w:r>
          </w:p>
        </w:tc>
        <w:tc>
          <w:tcPr>
            <w:tcW w:w="7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5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山居秋暝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王维</w:t>
            </w:r>
          </w:p>
        </w:tc>
        <w:tc>
          <w:tcPr>
            <w:tcW w:w="7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5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枫桥夜泊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张继</w:t>
            </w:r>
          </w:p>
        </w:tc>
        <w:tc>
          <w:tcPr>
            <w:tcW w:w="7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5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长相思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纳兰性德</w:t>
            </w:r>
          </w:p>
        </w:tc>
        <w:tc>
          <w:tcPr>
            <w:tcW w:w="7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5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渔歌子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张志和</w:t>
            </w:r>
          </w:p>
        </w:tc>
        <w:tc>
          <w:tcPr>
            <w:tcW w:w="7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5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观书有感（其一）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朱熹</w:t>
            </w:r>
          </w:p>
        </w:tc>
        <w:tc>
          <w:tcPr>
            <w:tcW w:w="7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5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观书有感（其二）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朱熹</w:t>
            </w:r>
          </w:p>
        </w:tc>
        <w:tc>
          <w:tcPr>
            <w:tcW w:w="7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875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声律启蒙（十蒸、十一尤）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6周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下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册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篇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目</w:t>
            </w:r>
          </w:p>
        </w:tc>
        <w:tc>
          <w:tcPr>
            <w:tcW w:w="4881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四时田园杂兴（其三十一）</w:t>
            </w:r>
          </w:p>
        </w:tc>
        <w:tc>
          <w:tcPr>
            <w:tcW w:w="79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范成大</w:t>
            </w:r>
          </w:p>
        </w:tc>
        <w:tc>
          <w:tcPr>
            <w:tcW w:w="78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9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稚子弄冰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杨万里</w:t>
            </w:r>
          </w:p>
        </w:tc>
        <w:tc>
          <w:tcPr>
            <w:tcW w:w="7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村晚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雷震</w:t>
            </w:r>
          </w:p>
        </w:tc>
        <w:tc>
          <w:tcPr>
            <w:tcW w:w="7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游子吟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孟郊</w:t>
            </w:r>
          </w:p>
        </w:tc>
        <w:tc>
          <w:tcPr>
            <w:tcW w:w="7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鸟鸣涧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王维</w:t>
            </w:r>
          </w:p>
        </w:tc>
        <w:tc>
          <w:tcPr>
            <w:tcW w:w="7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秋夜将晓出篱门迎凉有感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陆游</w:t>
            </w:r>
          </w:p>
        </w:tc>
        <w:tc>
          <w:tcPr>
            <w:tcW w:w="7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凉州词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王之涣</w:t>
            </w:r>
          </w:p>
        </w:tc>
        <w:tc>
          <w:tcPr>
            <w:tcW w:w="7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黄鹤楼送孟浩然之广陵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李白</w:t>
            </w:r>
          </w:p>
        </w:tc>
        <w:tc>
          <w:tcPr>
            <w:tcW w:w="7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乡村四月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翁卷</w:t>
            </w:r>
          </w:p>
        </w:tc>
        <w:tc>
          <w:tcPr>
            <w:tcW w:w="7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8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声律启蒙（十二侵、十三覃、十四盐2）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8周</w:t>
            </w:r>
          </w:p>
        </w:tc>
      </w:tr>
    </w:tbl>
    <w:p/>
    <w:tbl>
      <w:tblPr>
        <w:tblStyle w:val="30"/>
        <w:tblW w:w="96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913"/>
        <w:gridCol w:w="4925"/>
        <w:gridCol w:w="800"/>
        <w:gridCol w:w="1200"/>
        <w:gridCol w:w="9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六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年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级</w:t>
            </w:r>
          </w:p>
        </w:tc>
        <w:tc>
          <w:tcPr>
            <w:tcW w:w="91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上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册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篇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目</w:t>
            </w:r>
          </w:p>
        </w:tc>
        <w:tc>
          <w:tcPr>
            <w:tcW w:w="492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宿建德江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孟浩然</w:t>
            </w:r>
          </w:p>
        </w:tc>
        <w:tc>
          <w:tcPr>
            <w:tcW w:w="9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10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1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六月二十七日望湖楼醉书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苏轼</w:t>
            </w:r>
          </w:p>
        </w:tc>
        <w:tc>
          <w:tcPr>
            <w:tcW w:w="9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1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西江月·夜行黄沙道中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辛弃疾</w:t>
            </w:r>
          </w:p>
        </w:tc>
        <w:tc>
          <w:tcPr>
            <w:tcW w:w="9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1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过故人庄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孟浩然</w:t>
            </w:r>
          </w:p>
        </w:tc>
        <w:tc>
          <w:tcPr>
            <w:tcW w:w="9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1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七律·长征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毛泽东</w:t>
            </w:r>
          </w:p>
        </w:tc>
        <w:tc>
          <w:tcPr>
            <w:tcW w:w="9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1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春日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朱熹</w:t>
            </w:r>
          </w:p>
        </w:tc>
        <w:tc>
          <w:tcPr>
            <w:tcW w:w="9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1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回乡偶书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贺知章</w:t>
            </w:r>
          </w:p>
        </w:tc>
        <w:tc>
          <w:tcPr>
            <w:tcW w:w="9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1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浪淘沙（其一）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刘禹锡</w:t>
            </w:r>
          </w:p>
        </w:tc>
        <w:tc>
          <w:tcPr>
            <w:tcW w:w="9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1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江南春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杜牧</w:t>
            </w:r>
          </w:p>
        </w:tc>
        <w:tc>
          <w:tcPr>
            <w:tcW w:w="9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1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书湖阴先生壁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王安石</w:t>
            </w:r>
          </w:p>
        </w:tc>
        <w:tc>
          <w:tcPr>
            <w:tcW w:w="9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1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苔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袁枚</w:t>
            </w:r>
          </w:p>
        </w:tc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3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1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白梅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王冕</w:t>
            </w: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1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竹枝词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刘禹锡</w:t>
            </w: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13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92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声律启蒙（十四盐3、十五咸）</w:t>
            </w:r>
          </w:p>
        </w:tc>
        <w:tc>
          <w:tcPr>
            <w:tcW w:w="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4周</w:t>
            </w:r>
          </w:p>
        </w:tc>
      </w:tr>
      <w:tr>
        <w:trPr>
          <w:trHeight w:val="285" w:hRule="atLeast"/>
          <w:jc w:val="center"/>
        </w:trPr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下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册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篇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目</w:t>
            </w:r>
          </w:p>
        </w:tc>
        <w:tc>
          <w:tcPr>
            <w:tcW w:w="492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寒食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韩翃</w:t>
            </w:r>
          </w:p>
        </w:tc>
        <w:tc>
          <w:tcPr>
            <w:tcW w:w="925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17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迢迢牵牛星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十五夜望月寄杜郎中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王建</w:t>
            </w:r>
          </w:p>
        </w:tc>
        <w:tc>
          <w:tcPr>
            <w:tcW w:w="92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马诗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李贺</w:t>
            </w:r>
          </w:p>
        </w:tc>
        <w:tc>
          <w:tcPr>
            <w:tcW w:w="92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石灰吟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于谦</w:t>
            </w:r>
          </w:p>
        </w:tc>
        <w:tc>
          <w:tcPr>
            <w:tcW w:w="92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竹石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郑燮</w:t>
            </w:r>
          </w:p>
        </w:tc>
        <w:tc>
          <w:tcPr>
            <w:tcW w:w="92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送元二使安西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王维</w:t>
            </w:r>
          </w:p>
        </w:tc>
        <w:tc>
          <w:tcPr>
            <w:tcW w:w="92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春夜喜雨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杜甫</w:t>
            </w:r>
          </w:p>
        </w:tc>
        <w:tc>
          <w:tcPr>
            <w:tcW w:w="92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早春呈水部张十八员外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韩愈</w:t>
            </w:r>
          </w:p>
        </w:tc>
        <w:tc>
          <w:tcPr>
            <w:tcW w:w="92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江上渔者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范仲淹</w:t>
            </w:r>
          </w:p>
        </w:tc>
        <w:tc>
          <w:tcPr>
            <w:tcW w:w="92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泊船瓜洲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王安石</w:t>
            </w:r>
          </w:p>
        </w:tc>
        <w:tc>
          <w:tcPr>
            <w:tcW w:w="92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游园不值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叶绍翁</w:t>
            </w:r>
          </w:p>
        </w:tc>
        <w:tc>
          <w:tcPr>
            <w:tcW w:w="92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卜算子·送鲍浩然之浙东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王观</w:t>
            </w:r>
          </w:p>
        </w:tc>
        <w:tc>
          <w:tcPr>
            <w:tcW w:w="92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浣溪沙（山下兰芽短浸溪）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苏轼</w:t>
            </w:r>
          </w:p>
        </w:tc>
        <w:tc>
          <w:tcPr>
            <w:tcW w:w="92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清平乐（春归何处）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黄庭坚</w:t>
            </w:r>
          </w:p>
        </w:tc>
        <w:tc>
          <w:tcPr>
            <w:tcW w:w="92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感遇（其一）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张九龄</w:t>
            </w:r>
          </w:p>
        </w:tc>
        <w:tc>
          <w:tcPr>
            <w:tcW w:w="92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长歌行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汉乐府</w:t>
            </w:r>
          </w:p>
        </w:tc>
        <w:tc>
          <w:tcPr>
            <w:tcW w:w="92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960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Style w:val="204"/>
                <w:rFonts w:hint="default"/>
                <w:lang w:bidi="ar"/>
              </w:rPr>
            </w:pPr>
            <w:r>
              <w:rPr>
                <w:rStyle w:val="203"/>
                <w:rFonts w:hint="default"/>
                <w:lang w:bidi="ar"/>
              </w:rPr>
              <w:t>加密U盘</w:t>
            </w:r>
            <w:r>
              <w:rPr>
                <w:rStyle w:val="204"/>
                <w:rFonts w:hint="default"/>
                <w:lang w:bidi="ar"/>
              </w:rPr>
              <w:t>：共612节，每节包含课堂播放的文本PPT、3-5分钟音频。</w:t>
            </w:r>
          </w:p>
          <w:p>
            <w:pPr>
              <w:widowControl/>
              <w:jc w:val="left"/>
              <w:textAlignment w:val="center"/>
              <w:rPr>
                <w:rStyle w:val="204"/>
                <w:rFonts w:hint="default"/>
                <w:lang w:bidi="ar"/>
              </w:rPr>
            </w:pPr>
            <w:r>
              <w:rPr>
                <w:rStyle w:val="203"/>
                <w:rFonts w:hint="default"/>
                <w:lang w:bidi="ar"/>
              </w:rPr>
              <w:t>实施：</w:t>
            </w:r>
            <w:r>
              <w:rPr>
                <w:rStyle w:val="204"/>
                <w:rFonts w:hint="default"/>
                <w:lang w:bidi="ar"/>
              </w:rPr>
              <w:t>共学习114首342节诗词、声律启蒙270节。每周利用三节语文课前3—5分钟学习一首诗/蒙学。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Style w:val="203"/>
                <w:rFonts w:hint="default"/>
                <w:lang w:bidi="ar"/>
              </w:rPr>
              <w:t>说明</w:t>
            </w:r>
            <w:r>
              <w:rPr>
                <w:rStyle w:val="204"/>
                <w:rFonts w:hint="default"/>
                <w:lang w:bidi="ar"/>
              </w:rPr>
              <w:t>：所有的篇目为暂定篇目，为了更好实现课程效果，可能会临时调整或者更换篇目，以最后实际提交资源篇目为准。</w:t>
            </w:r>
          </w:p>
        </w:tc>
      </w:tr>
    </w:tbl>
    <w:p/>
    <w:p>
      <w:pPr>
        <w:spacing w:line="480" w:lineRule="exact"/>
        <w:rPr>
          <w:rFonts w:ascii="仿宋" w:hAnsi="仿宋" w:eastAsia="仿宋"/>
          <w:sz w:val="32"/>
          <w:szCs w:val="32"/>
        </w:rPr>
      </w:pPr>
    </w:p>
    <w:p>
      <w:pPr>
        <w:spacing w:line="480" w:lineRule="exact"/>
        <w:rPr>
          <w:rFonts w:ascii="仿宋" w:hAnsi="仿宋" w:eastAsia="仿宋"/>
          <w:sz w:val="32"/>
          <w:szCs w:val="32"/>
        </w:rPr>
      </w:pPr>
    </w:p>
    <w:p>
      <w:pPr>
        <w:spacing w:line="480" w:lineRule="exact"/>
        <w:rPr>
          <w:rFonts w:ascii="仿宋" w:hAnsi="仿宋" w:eastAsia="仿宋"/>
          <w:sz w:val="32"/>
          <w:szCs w:val="32"/>
        </w:rPr>
      </w:pPr>
    </w:p>
    <w:p>
      <w:pPr>
        <w:spacing w:line="480" w:lineRule="exact"/>
        <w:rPr>
          <w:rFonts w:ascii="华文中宋" w:hAnsi="华文中宋" w:eastAsia="华文中宋"/>
          <w:b/>
          <w:sz w:val="44"/>
          <w:szCs w:val="44"/>
        </w:rPr>
      </w:pPr>
    </w:p>
    <w:tbl>
      <w:tblPr>
        <w:tblStyle w:val="30"/>
        <w:tblpPr w:leftFromText="180" w:rightFromText="180" w:vertAnchor="text" w:horzAnchor="page" w:tblpX="1974" w:tblpY="100"/>
        <w:tblOverlap w:val="never"/>
        <w:tblW w:w="833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3686"/>
        <w:gridCol w:w="30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33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华文中宋" w:hAnsi="华文中宋" w:eastAsia="华文中宋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color w:val="000000"/>
                <w:sz w:val="32"/>
                <w:szCs w:val="32"/>
                <w:lang w:bidi="ar"/>
              </w:rPr>
              <w:t>《中华诗教熏听课程资源》大纲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lang w:bidi="ar"/>
              </w:rPr>
              <w:t>播放安排</w:t>
            </w:r>
          </w:p>
        </w:tc>
        <w:tc>
          <w:tcPr>
            <w:tcW w:w="36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lang w:bidi="ar"/>
              </w:rPr>
              <w:t>篇目</w:t>
            </w:r>
          </w:p>
        </w:tc>
        <w:tc>
          <w:tcPr>
            <w:tcW w:w="308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lang w:bidi="ar"/>
              </w:rPr>
              <w:t>使用场景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6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全学年</w:t>
            </w:r>
          </w:p>
        </w:tc>
        <w:tc>
          <w:tcPr>
            <w:tcW w:w="368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三字经</w:t>
            </w:r>
          </w:p>
        </w:tc>
        <w:tc>
          <w:tcPr>
            <w:tcW w:w="3087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上午进校音乐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56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368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百家姓</w:t>
            </w:r>
          </w:p>
        </w:tc>
        <w:tc>
          <w:tcPr>
            <w:tcW w:w="3087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下午进校音乐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第一学期</w:t>
            </w:r>
          </w:p>
        </w:tc>
        <w:tc>
          <w:tcPr>
            <w:tcW w:w="368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声律启蒙·一东（三段）</w:t>
            </w:r>
          </w:p>
        </w:tc>
        <w:tc>
          <w:tcPr>
            <w:tcW w:w="308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上下课铃声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第二学期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声律启蒙·三江（三段）</w:t>
            </w:r>
          </w:p>
        </w:tc>
        <w:tc>
          <w:tcPr>
            <w:tcW w:w="308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第三学期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声律启蒙·四支（三段）</w:t>
            </w:r>
          </w:p>
        </w:tc>
        <w:tc>
          <w:tcPr>
            <w:tcW w:w="308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第四学期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声律启蒙·六鱼（三段）</w:t>
            </w:r>
          </w:p>
        </w:tc>
        <w:tc>
          <w:tcPr>
            <w:tcW w:w="308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第五学期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声律启蒙·九佳（三段）</w:t>
            </w:r>
          </w:p>
        </w:tc>
        <w:tc>
          <w:tcPr>
            <w:tcW w:w="308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第六学期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声律启蒙·十一真（三段）</w:t>
            </w:r>
          </w:p>
        </w:tc>
        <w:tc>
          <w:tcPr>
            <w:tcW w:w="308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第七学期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声律启蒙·十二侵（三段）</w:t>
            </w:r>
          </w:p>
        </w:tc>
        <w:tc>
          <w:tcPr>
            <w:tcW w:w="308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第八学期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声律启蒙·二萧（三段）</w:t>
            </w:r>
          </w:p>
        </w:tc>
        <w:tc>
          <w:tcPr>
            <w:tcW w:w="308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33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Style w:val="203"/>
                <w:rFonts w:hint="default"/>
                <w:lang w:bidi="ar"/>
              </w:rPr>
            </w:pPr>
            <w:r>
              <w:rPr>
                <w:rStyle w:val="202"/>
                <w:rFonts w:hint="default"/>
                <w:lang w:bidi="ar"/>
              </w:rPr>
              <w:t>U盘</w:t>
            </w:r>
            <w:r>
              <w:rPr>
                <w:rStyle w:val="203"/>
                <w:rFonts w:hint="default"/>
                <w:lang w:bidi="ar"/>
              </w:rPr>
              <w:t>：音频（可定制导播语）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Style w:val="202"/>
                <w:rFonts w:hint="default"/>
                <w:lang w:bidi="ar"/>
              </w:rPr>
              <w:t>说明</w:t>
            </w:r>
            <w:r>
              <w:rPr>
                <w:rStyle w:val="203"/>
                <w:rFonts w:hint="default"/>
                <w:lang w:bidi="ar"/>
              </w:rPr>
              <w:t>：所有的篇目为暂定篇目，为了更好实现课程效果，可能会临时调整或者更换篇目，以最后实际提交资源篇目为准。</w:t>
            </w:r>
          </w:p>
        </w:tc>
      </w:tr>
    </w:tbl>
    <w:p>
      <w:pPr>
        <w:spacing w:line="480" w:lineRule="exact"/>
        <w:rPr>
          <w:rFonts w:ascii="华文中宋" w:hAnsi="华文中宋" w:eastAsia="华文中宋"/>
          <w:b/>
          <w:sz w:val="32"/>
          <w:szCs w:val="32"/>
        </w:rPr>
      </w:pPr>
    </w:p>
    <w:p>
      <w:pPr>
        <w:spacing w:line="480" w:lineRule="exact"/>
        <w:rPr>
          <w:rFonts w:ascii="仿宋" w:hAnsi="仿宋" w:eastAsia="仿宋"/>
          <w:sz w:val="32"/>
          <w:szCs w:val="32"/>
        </w:rPr>
      </w:pPr>
    </w:p>
    <w:tbl>
      <w:tblPr>
        <w:tblStyle w:val="30"/>
        <w:tblW w:w="82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225"/>
        <w:gridCol w:w="3450"/>
        <w:gridCol w:w="800"/>
        <w:gridCol w:w="1063"/>
        <w:gridCol w:w="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274" w:type="dxa"/>
            <w:gridSpan w:val="6"/>
            <w:tcBorders>
              <w:bottom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32"/>
                <w:szCs w:val="32"/>
                <w:lang w:bidi="ar"/>
              </w:rPr>
              <w:t>《中华诗教诵读课程资源》大纲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7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sz w:val="2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lang w:bidi="ar"/>
              </w:rPr>
              <w:t>学年</w:t>
            </w:r>
          </w:p>
        </w:tc>
        <w:tc>
          <w:tcPr>
            <w:tcW w:w="1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sz w:val="2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lang w:bidi="ar"/>
              </w:rPr>
              <w:t>文体</w:t>
            </w:r>
          </w:p>
        </w:tc>
        <w:tc>
          <w:tcPr>
            <w:tcW w:w="34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sz w:val="2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lang w:bidi="ar"/>
              </w:rPr>
              <w:t>内容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sz w:val="2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lang w:bidi="ar"/>
              </w:rPr>
              <w:t>朝代</w:t>
            </w:r>
          </w:p>
        </w:tc>
        <w:tc>
          <w:tcPr>
            <w:tcW w:w="106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sz w:val="2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lang w:bidi="ar"/>
              </w:rPr>
              <w:t>作者</w:t>
            </w:r>
          </w:p>
        </w:tc>
        <w:tc>
          <w:tcPr>
            <w:tcW w:w="9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sz w:val="2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lang w:bidi="ar"/>
              </w:rPr>
              <w:t>周次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restart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lang w:bidi="ar"/>
              </w:rPr>
              <w:t>第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lang w:bidi="ar"/>
              </w:rPr>
              <w:t>一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lang w:bidi="ar"/>
              </w:rPr>
              <w:t>学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lang w:bidi="ar"/>
              </w:rPr>
              <w:t>年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lang w:bidi="ar"/>
              </w:rPr>
              <w:t>上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lang w:bidi="ar"/>
              </w:rPr>
              <w:t>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lang w:bidi="ar"/>
              </w:rPr>
              <w:t>期</w:t>
            </w:r>
          </w:p>
        </w:tc>
        <w:tc>
          <w:tcPr>
            <w:tcW w:w="12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平起五绝</w:t>
            </w:r>
          </w:p>
        </w:tc>
        <w:tc>
          <w:tcPr>
            <w:tcW w:w="345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池上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唐</w:t>
            </w:r>
          </w:p>
        </w:tc>
        <w:tc>
          <w:tcPr>
            <w:tcW w:w="106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白居易</w:t>
            </w:r>
          </w:p>
        </w:tc>
        <w:tc>
          <w:tcPr>
            <w:tcW w:w="9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画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唐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虞世南</w:t>
            </w:r>
          </w:p>
        </w:tc>
        <w:tc>
          <w:tcPr>
            <w:tcW w:w="9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夜宿山寺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唐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李白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鸟鸣涧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唐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王维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宿建德江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唐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孟浩然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2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平起五律</w:t>
            </w: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山居秋暝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唐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王维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赋得古原草送别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唐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白居易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2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仄起五绝</w:t>
            </w: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风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唐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李峤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咏兰花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明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张羽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苔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清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袁枚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登鹳雀楼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唐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王之涣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独坐敬亭山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唐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李白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题何氏宅园亭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宋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王安石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马诗(其五)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唐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李贺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塞下曲(其三)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唐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卢纶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舟夜书所见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清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查慎行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绝句(迟日江山丽)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唐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杜甫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仄起五律</w:t>
            </w: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春夜喜雨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杜甫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2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平起七绝</w:t>
            </w: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蜂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罗隐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题画菊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郑思肖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石灰吟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明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于谦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送元二使安西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王维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清明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杜牧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十五夜望月寄杜郎中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王建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望天门山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李白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望洞庭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刘禹锡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小儿垂钓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胡令能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538" w:type="dxa"/>
            <w:gridSpan w:val="4"/>
            <w:tcBorders>
              <w:top w:val="nil"/>
              <w:left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b/>
                <w:bCs/>
                <w:sz w:val="24"/>
              </w:rPr>
              <w:t>复习课程（</w:t>
            </w:r>
            <w:r>
              <w:rPr>
                <w:rFonts w:hint="eastAsia"/>
                <w:b/>
                <w:bCs/>
                <w:sz w:val="24"/>
              </w:rPr>
              <w:t>以上28首</w:t>
            </w:r>
            <w:r>
              <w:rPr>
                <w:b/>
                <w:bCs/>
                <w:sz w:val="24"/>
              </w:rPr>
              <w:t>）</w:t>
            </w:r>
          </w:p>
        </w:tc>
        <w:tc>
          <w:tcPr>
            <w:tcW w:w="962" w:type="dxa"/>
            <w:tcBorders>
              <w:top w:val="nil"/>
              <w:lef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共5周</w:t>
            </w:r>
          </w:p>
        </w:tc>
      </w:tr>
    </w:tbl>
    <w:p/>
    <w:tbl>
      <w:tblPr>
        <w:tblStyle w:val="30"/>
        <w:tblpPr w:leftFromText="180" w:rightFromText="180" w:vertAnchor="text" w:horzAnchor="page" w:tblpX="2033" w:tblpY="135"/>
        <w:tblOverlap w:val="never"/>
        <w:tblW w:w="8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250"/>
        <w:gridCol w:w="3450"/>
        <w:gridCol w:w="750"/>
        <w:gridCol w:w="1100"/>
        <w:gridCol w:w="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2" w:type="dxa"/>
            <w:vMerge w:val="restart"/>
            <w:tcBorders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第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一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学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年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下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期</w:t>
            </w:r>
          </w:p>
        </w:tc>
        <w:tc>
          <w:tcPr>
            <w:tcW w:w="1250" w:type="dxa"/>
            <w:vMerge w:val="restart"/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仄起七绝</w:t>
            </w:r>
          </w:p>
        </w:tc>
        <w:tc>
          <w:tcPr>
            <w:tcW w:w="3450" w:type="dxa"/>
            <w:tcBorders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元日</w:t>
            </w:r>
          </w:p>
        </w:tc>
        <w:tc>
          <w:tcPr>
            <w:tcW w:w="7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100" w:type="dxa"/>
            <w:tcBorders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王安石</w:t>
            </w:r>
          </w:p>
        </w:tc>
        <w:tc>
          <w:tcPr>
            <w:tcW w:w="962" w:type="dxa"/>
            <w:vMerge w:val="restart"/>
            <w:tcBorders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2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春日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朱熹</w:t>
            </w:r>
          </w:p>
        </w:tc>
        <w:tc>
          <w:tcPr>
            <w:tcW w:w="9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2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村晚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雷震</w:t>
            </w:r>
          </w:p>
        </w:tc>
        <w:tc>
          <w:tcPr>
            <w:tcW w:w="9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2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咏柳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贺知章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2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绝句(两个黄鹂鸣翠柳)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杜甫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2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江南春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杜牧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2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村居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高鼎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2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乡村四月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翁卷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2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惠崇春江晚景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苏轼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2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小池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杨万里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2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赠刘景文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苏轼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2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三衢道中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曾几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2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采莲曲(其二)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王昌龄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2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竹枝词(杨柳青青江水平)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刘禹锡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2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回乡偶书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贺知章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2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望庐山瀑布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李白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2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题临安邸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林升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2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竹石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郑燮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2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芙蓉楼送辛渐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王昌龄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2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赠汪伦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李白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2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晓出净慈寺送林子方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杨万里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2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五言古体</w:t>
            </w: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迢迢牵牛星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古诗十九首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2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感遇(其一)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张九龄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2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乐府</w:t>
            </w: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江南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2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敕勒歌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2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长歌行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2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游子吟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孟郊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2" w:type="dxa"/>
            <w:vMerge w:val="continue"/>
            <w:tcBorders>
              <w:top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550" w:type="dxa"/>
            <w:gridSpan w:val="4"/>
            <w:tcBorders>
              <w:top w:val="nil"/>
              <w:left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复习课程（</w:t>
            </w:r>
            <w:r>
              <w:rPr>
                <w:rFonts w:hint="eastAsia"/>
                <w:b/>
                <w:bCs/>
                <w:sz w:val="24"/>
              </w:rPr>
              <w:t>以上27首</w:t>
            </w:r>
            <w:r>
              <w:rPr>
                <w:b/>
                <w:bCs/>
                <w:sz w:val="24"/>
              </w:rPr>
              <w:t>）</w:t>
            </w:r>
          </w:p>
        </w:tc>
        <w:tc>
          <w:tcPr>
            <w:tcW w:w="962" w:type="dxa"/>
            <w:tcBorders>
              <w:top w:val="nil"/>
              <w:lef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共5周</w:t>
            </w:r>
          </w:p>
        </w:tc>
      </w:tr>
    </w:tbl>
    <w:p/>
    <w:p/>
    <w:tbl>
      <w:tblPr>
        <w:tblStyle w:val="30"/>
        <w:tblW w:w="82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263"/>
        <w:gridCol w:w="3437"/>
        <w:gridCol w:w="738"/>
        <w:gridCol w:w="1125"/>
        <w:gridCol w:w="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9" w:type="dxa"/>
            <w:vMerge w:val="restart"/>
            <w:tcBorders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第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二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学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年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上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期</w:t>
            </w:r>
          </w:p>
        </w:tc>
        <w:tc>
          <w:tcPr>
            <w:tcW w:w="1263" w:type="dxa"/>
            <w:vMerge w:val="restart"/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五言古体</w:t>
            </w:r>
          </w:p>
        </w:tc>
        <w:tc>
          <w:tcPr>
            <w:tcW w:w="3437" w:type="dxa"/>
            <w:tcBorders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咏鹅</w:t>
            </w:r>
          </w:p>
        </w:tc>
        <w:tc>
          <w:tcPr>
            <w:tcW w:w="73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25" w:type="dxa"/>
            <w:tcBorders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骆宾王</w:t>
            </w:r>
          </w:p>
        </w:tc>
        <w:tc>
          <w:tcPr>
            <w:tcW w:w="950" w:type="dxa"/>
            <w:vMerge w:val="restart"/>
            <w:tcBorders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9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古朗月行(节选)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李白</w:t>
            </w:r>
          </w:p>
        </w:tc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9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静夜思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李白</w:t>
            </w:r>
          </w:p>
        </w:tc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9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悯农(其一)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李绅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9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悯农(其二)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李绅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9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江上渔者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范仲淹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9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春晓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孟浩然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9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江雪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柳宗元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9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寻隐者不遇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贾岛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9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鹿柴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王维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9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竹里馆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王维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9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所见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袁枚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9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平起七绝</w:t>
            </w:r>
          </w:p>
        </w:tc>
        <w:tc>
          <w:tcPr>
            <w:tcW w:w="3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大林寺桃花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白居易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9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饮湖上初晴后雨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苏轼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9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游园不值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叶绍翁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9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题西林壁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苏轼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9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书湖阴先生壁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王安石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9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墨梅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王冕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9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寒食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韩翃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9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夜书所见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叶绍翁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9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已亥杂诗（九州生气恃风雷）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龚自珍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9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早春呈水部张十八员外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韩愈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9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早发白帝城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李白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9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六月二十七日望湖楼醉书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苏轼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9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凉州词(葡萄美酒夜光杯)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王翰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9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凉州词(黄河远上白云间)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王之涣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9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出塞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王昌龄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9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闻王昌龄左迁龙标遥有此寄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李白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9" w:type="dxa"/>
            <w:vMerge w:val="continue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平起七律</w:t>
            </w:r>
          </w:p>
        </w:tc>
        <w:tc>
          <w:tcPr>
            <w:tcW w:w="343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长征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毛泽东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9" w:type="dxa"/>
            <w:vMerge w:val="continue"/>
            <w:tcBorders>
              <w:top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563" w:type="dxa"/>
            <w:gridSpan w:val="4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复习课程（以上29首）</w:t>
            </w:r>
          </w:p>
        </w:tc>
        <w:tc>
          <w:tcPr>
            <w:tcW w:w="950" w:type="dxa"/>
            <w:tcBorders>
              <w:top w:val="nil"/>
              <w:lef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共5周</w:t>
            </w:r>
          </w:p>
        </w:tc>
      </w:tr>
    </w:tbl>
    <w:tbl>
      <w:tblPr>
        <w:tblStyle w:val="30"/>
        <w:tblpPr w:leftFromText="180" w:rightFromText="180" w:vertAnchor="text" w:horzAnchor="page" w:tblpX="1915" w:tblpY="321"/>
        <w:tblOverlap w:val="never"/>
        <w:tblW w:w="8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250"/>
        <w:gridCol w:w="3425"/>
        <w:gridCol w:w="725"/>
        <w:gridCol w:w="1125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4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第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二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学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年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下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期</w:t>
            </w:r>
          </w:p>
        </w:tc>
        <w:tc>
          <w:tcPr>
            <w:tcW w:w="1250" w:type="dxa"/>
            <w:vMerge w:val="restart"/>
            <w:tcBorders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仄起七绝</w:t>
            </w:r>
          </w:p>
        </w:tc>
        <w:tc>
          <w:tcPr>
            <w:tcW w:w="3425" w:type="dxa"/>
            <w:tcBorders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暮江吟</w:t>
            </w:r>
          </w:p>
        </w:tc>
        <w:tc>
          <w:tcPr>
            <w:tcW w:w="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25" w:type="dxa"/>
            <w:tcBorders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白居易</w:t>
            </w:r>
          </w:p>
        </w:tc>
        <w:tc>
          <w:tcPr>
            <w:tcW w:w="975" w:type="dxa"/>
            <w:vMerge w:val="restart"/>
            <w:tcBorders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4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枫桥夜泊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张继</w:t>
            </w:r>
          </w:p>
        </w:tc>
        <w:tc>
          <w:tcPr>
            <w:tcW w:w="9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4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泊船瓜洲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王安石</w:t>
            </w:r>
          </w:p>
        </w:tc>
        <w:tc>
          <w:tcPr>
            <w:tcW w:w="9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4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九月九日忆山东兄弟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王维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4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四时田国杂兴（夏日其一）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范成大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4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四时田园杂兴（夏日其七）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范成大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4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观书有感（其一）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朱熹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4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观书有感（其二）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朱熹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4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秋夜将晓出篱门迎凉有感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陆游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4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乞巧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林杰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4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嫦娥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李商隐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4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画鸡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明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唐寅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4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浪淘沙(九曲黄河)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刘禹锡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4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浪淘沙(八月涛声)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刘禹锡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4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山行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杜牧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4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别董大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高适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4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示儿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陆游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4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宿新市徐公店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杨万里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4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稚子弄冰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杨万里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4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雪梅（其一）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卢梅坡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4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白梅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王冕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4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秋夕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李商隐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4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仄起七律</w:t>
            </w:r>
          </w:p>
        </w:tc>
        <w:tc>
          <w:tcPr>
            <w:tcW w:w="3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游山西村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陆游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4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词</w:t>
            </w:r>
          </w:p>
        </w:tc>
        <w:tc>
          <w:tcPr>
            <w:tcW w:w="3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清平乐·村居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辛弃疾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4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如梦令（常记溪亭日暮）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李清照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4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采桑子（轻舟短棹）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欧阳修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4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诗经</w:t>
            </w:r>
          </w:p>
        </w:tc>
        <w:tc>
          <w:tcPr>
            <w:tcW w:w="3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桃夭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4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无衣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4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5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复习课程（以上28首）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共5周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8274" w:type="dxa"/>
            <w:gridSpan w:val="6"/>
            <w:tcBorders>
              <w:top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Style w:val="203"/>
                <w:rFonts w:hint="default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U盘</w:t>
            </w:r>
            <w:r>
              <w:rPr>
                <w:rStyle w:val="203"/>
                <w:rFonts w:hint="default"/>
                <w:lang w:bidi="ar"/>
              </w:rPr>
              <w:t>：共60节，每节包含文本PPT、讲解音频、10分钟跟唱音频（可定制导播语）</w:t>
            </w:r>
          </w:p>
          <w:p>
            <w:pPr>
              <w:widowControl/>
              <w:jc w:val="left"/>
              <w:textAlignment w:val="center"/>
              <w:rPr>
                <w:rStyle w:val="203"/>
                <w:rFonts w:hint="default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复习</w:t>
            </w:r>
            <w:r>
              <w:rPr>
                <w:rStyle w:val="203"/>
                <w:rFonts w:hint="default"/>
                <w:lang w:bidi="ar"/>
              </w:rPr>
              <w:t>：每学期安排五周复习，复习时间可以安排在第十一周开始，也可以根据进度灵活安排。</w:t>
            </w:r>
          </w:p>
          <w:p>
            <w:pPr>
              <w:widowControl/>
              <w:jc w:val="left"/>
              <w:textAlignment w:val="center"/>
              <w:rPr>
                <w:rStyle w:val="203"/>
                <w:rFonts w:hint="default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实施</w:t>
            </w:r>
            <w:r>
              <w:rPr>
                <w:rStyle w:val="203"/>
                <w:rFonts w:hint="default"/>
                <w:lang w:bidi="ar"/>
              </w:rPr>
              <w:t>：共学习</w:t>
            </w:r>
            <w:r>
              <w:rPr>
                <w:rFonts w:hint="eastAsia" w:ascii="仿宋" w:hAnsi="仿宋" w:eastAsia="仿宋" w:cs="仿宋"/>
                <w:sz w:val="22"/>
                <w:lang w:bidi="ar"/>
              </w:rPr>
              <w:t>112</w:t>
            </w:r>
            <w:r>
              <w:rPr>
                <w:rStyle w:val="203"/>
                <w:rFonts w:hint="default"/>
                <w:lang w:bidi="ar"/>
              </w:rPr>
              <w:t>首古诗。校园广播早午读全校统一播放。每周三天学习同一节课，每天10分钟。两年为一个学习周期。循环播放3次巩固学习。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说明</w:t>
            </w:r>
            <w:r>
              <w:rPr>
                <w:rStyle w:val="203"/>
                <w:rFonts w:hint="default"/>
                <w:lang w:bidi="ar"/>
              </w:rPr>
              <w:t>：所有的篇目为暂定篇目，为了更好实现课程效果，可能会临时调整或者更换篇目，以最后实际提交资源篇目为准。</w:t>
            </w:r>
          </w:p>
        </w:tc>
      </w:tr>
    </w:tbl>
    <w:p/>
    <w:p>
      <w:pPr>
        <w:spacing w:line="480" w:lineRule="exact"/>
        <w:rPr>
          <w:rFonts w:ascii="仿宋" w:hAnsi="仿宋" w:eastAsia="仿宋"/>
          <w:sz w:val="32"/>
          <w:szCs w:val="32"/>
        </w:rPr>
      </w:pPr>
    </w:p>
    <w:p>
      <w:pPr>
        <w:spacing w:line="480" w:lineRule="exact"/>
        <w:rPr>
          <w:rFonts w:ascii="仿宋" w:hAnsi="仿宋" w:eastAsia="仿宋"/>
          <w:sz w:val="32"/>
          <w:szCs w:val="32"/>
        </w:rPr>
      </w:pPr>
    </w:p>
    <w:tbl>
      <w:tblPr>
        <w:tblStyle w:val="30"/>
        <w:tblW w:w="92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927"/>
        <w:gridCol w:w="4848"/>
        <w:gridCol w:w="775"/>
        <w:gridCol w:w="1250"/>
        <w:gridCol w:w="7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29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sz w:val="32"/>
                <w:szCs w:val="32"/>
                <w:lang w:bidi="ar"/>
              </w:rPr>
              <w:t>《中华诗教听学课程资源》大纲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b/>
                <w:bCs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000000"/>
                <w:sz w:val="24"/>
                <w:lang w:bidi="ar"/>
              </w:rPr>
              <w:t>年级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b/>
                <w:bCs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000000"/>
                <w:sz w:val="24"/>
                <w:lang w:bidi="ar"/>
              </w:rPr>
              <w:t>篇目</w:t>
            </w:r>
          </w:p>
        </w:tc>
        <w:tc>
          <w:tcPr>
            <w:tcW w:w="48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b/>
                <w:bCs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000000"/>
                <w:sz w:val="24"/>
                <w:lang w:bidi="ar"/>
              </w:rPr>
              <w:t>内容</w:t>
            </w:r>
          </w:p>
        </w:tc>
        <w:tc>
          <w:tcPr>
            <w:tcW w:w="77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b/>
                <w:bCs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000000"/>
                <w:sz w:val="24"/>
                <w:lang w:bidi="ar"/>
              </w:rPr>
              <w:t>朝代</w:t>
            </w:r>
          </w:p>
        </w:tc>
        <w:tc>
          <w:tcPr>
            <w:tcW w:w="12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b/>
                <w:bCs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000000"/>
                <w:sz w:val="24"/>
                <w:lang w:bidi="ar"/>
              </w:rPr>
              <w:t>作者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b/>
                <w:bCs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000000"/>
                <w:sz w:val="24"/>
                <w:lang w:bidi="ar"/>
              </w:rPr>
              <w:t>周次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一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年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级</w:t>
            </w:r>
          </w:p>
        </w:tc>
        <w:tc>
          <w:tcPr>
            <w:tcW w:w="92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上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册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篇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目</w:t>
            </w:r>
          </w:p>
        </w:tc>
        <w:tc>
          <w:tcPr>
            <w:tcW w:w="4848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咏鹅</w:t>
            </w:r>
          </w:p>
        </w:tc>
        <w:tc>
          <w:tcPr>
            <w:tcW w:w="7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骆宾王</w:t>
            </w:r>
          </w:p>
        </w:tc>
        <w:tc>
          <w:tcPr>
            <w:tcW w:w="7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6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江南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汉乐府</w:t>
            </w: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画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悯农（其二）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李绅</w:t>
            </w: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古朗月行（节选）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李白</w:t>
            </w: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风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李峤</w:t>
            </w: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873" w:type="dxa"/>
            <w:gridSpan w:val="3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声律启蒙（一东、二冬、三江、四支2）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11周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下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册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篇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目</w:t>
            </w:r>
          </w:p>
        </w:tc>
        <w:tc>
          <w:tcPr>
            <w:tcW w:w="4848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春晓</w:t>
            </w:r>
          </w:p>
        </w:tc>
        <w:tc>
          <w:tcPr>
            <w:tcW w:w="7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孟浩然</w:t>
            </w:r>
          </w:p>
        </w:tc>
        <w:tc>
          <w:tcPr>
            <w:tcW w:w="7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7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赠汪伦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李白</w:t>
            </w: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静夜思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李白</w:t>
            </w: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寻隐者不遇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贾岛</w:t>
            </w: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池上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白居易</w:t>
            </w: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小池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杨万里</w:t>
            </w: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画鸡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明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唐寅</w:t>
            </w: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873" w:type="dxa"/>
            <w:gridSpan w:val="3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声律启蒙（四支3、五微、六鱼、七虞）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10周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二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年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级</w:t>
            </w:r>
          </w:p>
        </w:tc>
        <w:tc>
          <w:tcPr>
            <w:tcW w:w="92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上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册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篇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目</w:t>
            </w:r>
          </w:p>
        </w:tc>
        <w:tc>
          <w:tcPr>
            <w:tcW w:w="4848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梅花</w:t>
            </w:r>
          </w:p>
        </w:tc>
        <w:tc>
          <w:tcPr>
            <w:tcW w:w="7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2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王安石</w:t>
            </w:r>
          </w:p>
        </w:tc>
        <w:tc>
          <w:tcPr>
            <w:tcW w:w="7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7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EBF1D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小儿垂钓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胡令能</w:t>
            </w: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EBF1D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登鹳雀楼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王之涣</w:t>
            </w: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EBF1D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望庐山瀑布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李白</w:t>
            </w: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EBF1D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江雪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柳宗元</w:t>
            </w: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EBF1D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夜宿山寺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李白</w:t>
            </w: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EBF1D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敕勒歌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北朝民歌</w:t>
            </w: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873" w:type="dxa"/>
            <w:gridSpan w:val="3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声律启蒙（八齐、九佳、十灰、十一真1）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10周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下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册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篇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目</w:t>
            </w:r>
          </w:p>
        </w:tc>
        <w:tc>
          <w:tcPr>
            <w:tcW w:w="4848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村居</w:t>
            </w:r>
          </w:p>
        </w:tc>
        <w:tc>
          <w:tcPr>
            <w:tcW w:w="7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清</w:t>
            </w:r>
          </w:p>
        </w:tc>
        <w:tc>
          <w:tcPr>
            <w:tcW w:w="12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高鼎</w:t>
            </w:r>
          </w:p>
        </w:tc>
        <w:tc>
          <w:tcPr>
            <w:tcW w:w="7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7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咏柳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贺知章</w:t>
            </w: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赋得古原草送别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白居易</w:t>
            </w: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晓出净慈寺送林子方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杨万里</w:t>
            </w: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绝句（两个黄鹂鸣翠柳）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杜甫</w:t>
            </w: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悯农（其一）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李绅</w:t>
            </w: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舟夜书所见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清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查慎行</w:t>
            </w: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873" w:type="dxa"/>
            <w:gridSpan w:val="3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声律启蒙（十一真2、十二文、十三元、十四寒2）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10周</w:t>
            </w:r>
          </w:p>
        </w:tc>
      </w:tr>
    </w:tbl>
    <w:p/>
    <w:tbl>
      <w:tblPr>
        <w:tblStyle w:val="30"/>
        <w:tblW w:w="92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950"/>
        <w:gridCol w:w="4887"/>
        <w:gridCol w:w="750"/>
        <w:gridCol w:w="1213"/>
        <w:gridCol w:w="7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三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年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级</w:t>
            </w:r>
          </w:p>
        </w:tc>
        <w:tc>
          <w:tcPr>
            <w:tcW w:w="9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上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册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篇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目</w:t>
            </w:r>
          </w:p>
        </w:tc>
        <w:tc>
          <w:tcPr>
            <w:tcW w:w="488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所见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清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袁枚</w:t>
            </w:r>
          </w:p>
        </w:tc>
        <w:tc>
          <w:tcPr>
            <w:tcW w:w="762" w:type="dxa"/>
            <w:vMerge w:val="restart"/>
            <w:tcBorders>
              <w:top w:val="single" w:color="auto" w:sz="4" w:space="0"/>
              <w:left w:val="single" w:color="000000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9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山行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杜牧</w:t>
            </w:r>
          </w:p>
        </w:tc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赠刘景文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苏轼</w:t>
            </w:r>
          </w:p>
        </w:tc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夜书所见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叶绍翁</w:t>
            </w:r>
          </w:p>
        </w:tc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望天门山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李白</w:t>
            </w:r>
          </w:p>
        </w:tc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饮湖上初晴后雨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苏轼</w:t>
            </w:r>
          </w:p>
        </w:tc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望洞庭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刘禹锡</w:t>
            </w:r>
          </w:p>
        </w:tc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早发白帝城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李白</w:t>
            </w:r>
          </w:p>
        </w:tc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采莲曲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王昌龄</w:t>
            </w:r>
          </w:p>
        </w:tc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50" w:type="dxa"/>
            <w:vMerge w:val="continue"/>
            <w:tcBorders>
              <w:left w:val="single" w:color="auto" w:sz="4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8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声律启蒙（十四寒3、十五删、一先、二箫1）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8周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50" w:type="dxa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下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册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篇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目</w:t>
            </w:r>
          </w:p>
        </w:tc>
        <w:tc>
          <w:tcPr>
            <w:tcW w:w="4887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绝句（迟日江山丽）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1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杜甫</w:t>
            </w:r>
          </w:p>
        </w:tc>
        <w:tc>
          <w:tcPr>
            <w:tcW w:w="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9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惠崇春江晚景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苏轼</w:t>
            </w:r>
          </w:p>
        </w:tc>
        <w:tc>
          <w:tcPr>
            <w:tcW w:w="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三衢道中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曾几</w:t>
            </w:r>
          </w:p>
        </w:tc>
        <w:tc>
          <w:tcPr>
            <w:tcW w:w="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忆江南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白居易</w:t>
            </w:r>
          </w:p>
        </w:tc>
        <w:tc>
          <w:tcPr>
            <w:tcW w:w="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元日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王安石</w:t>
            </w:r>
          </w:p>
        </w:tc>
        <w:tc>
          <w:tcPr>
            <w:tcW w:w="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清明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杜牧</w:t>
            </w:r>
          </w:p>
        </w:tc>
        <w:tc>
          <w:tcPr>
            <w:tcW w:w="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九月九日忆山东兄弟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王维</w:t>
            </w:r>
          </w:p>
        </w:tc>
        <w:tc>
          <w:tcPr>
            <w:tcW w:w="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滁州西涧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韦应物</w:t>
            </w:r>
          </w:p>
        </w:tc>
        <w:tc>
          <w:tcPr>
            <w:tcW w:w="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大林寺桃花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白居易</w:t>
            </w:r>
          </w:p>
        </w:tc>
        <w:tc>
          <w:tcPr>
            <w:tcW w:w="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50" w:type="dxa"/>
            <w:vMerge w:val="continue"/>
            <w:tcBorders>
              <w:left w:val="single" w:color="auto" w:sz="4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8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声律启蒙（二箫2、三肴、四豪）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000000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8周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四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年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级</w:t>
            </w:r>
          </w:p>
        </w:tc>
        <w:tc>
          <w:tcPr>
            <w:tcW w:w="9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上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册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篇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目</w:t>
            </w:r>
          </w:p>
        </w:tc>
        <w:tc>
          <w:tcPr>
            <w:tcW w:w="4887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浪淘沙（其七）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1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刘禹锡</w:t>
            </w:r>
          </w:p>
        </w:tc>
        <w:tc>
          <w:tcPr>
            <w:tcW w:w="7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10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鹿柴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王维</w:t>
            </w:r>
          </w:p>
        </w:tc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暮江吟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白居易</w:t>
            </w:r>
          </w:p>
        </w:tc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题西林壁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苏轼</w:t>
            </w:r>
          </w:p>
        </w:tc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雪梅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卢梅坡</w:t>
            </w:r>
          </w:p>
        </w:tc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嫦娥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李商隐</w:t>
            </w:r>
          </w:p>
        </w:tc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出塞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王昌龄</w:t>
            </w:r>
          </w:p>
        </w:tc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凉州词（葡萄美酒夜光杯）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王翰</w:t>
            </w:r>
          </w:p>
        </w:tc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夏日绝句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李清照</w:t>
            </w:r>
          </w:p>
        </w:tc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别董大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高适</w:t>
            </w:r>
          </w:p>
        </w:tc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0" w:type="dxa"/>
            <w:vMerge w:val="continue"/>
            <w:tcBorders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8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声律启蒙（五歌、六麻、七阳1）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7周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下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册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篇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目</w:t>
            </w:r>
          </w:p>
        </w:tc>
        <w:tc>
          <w:tcPr>
            <w:tcW w:w="4887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四时田园杂兴（其二十五）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21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范成大</w:t>
            </w:r>
          </w:p>
        </w:tc>
        <w:tc>
          <w:tcPr>
            <w:tcW w:w="7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9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宿新市徐公店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杨万里</w:t>
            </w:r>
          </w:p>
        </w:tc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清平乐·村居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辛弃疾</w:t>
            </w:r>
          </w:p>
        </w:tc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江畔独步寻花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杜甫</w:t>
            </w:r>
          </w:p>
        </w:tc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罗隐</w:t>
            </w:r>
          </w:p>
        </w:tc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独坐敬亭山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李白</w:t>
            </w:r>
          </w:p>
        </w:tc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芙蓉楼送辛渐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王昌龄</w:t>
            </w:r>
          </w:p>
        </w:tc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塞下曲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卢纶</w:t>
            </w:r>
          </w:p>
        </w:tc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墨梅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元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王冕</w:t>
            </w:r>
          </w:p>
        </w:tc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蒙学</w:t>
            </w:r>
          </w:p>
        </w:tc>
        <w:tc>
          <w:tcPr>
            <w:tcW w:w="6850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声律启蒙（七阳2、八庚、九青）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8周</w:t>
            </w:r>
          </w:p>
        </w:tc>
      </w:tr>
    </w:tbl>
    <w:p/>
    <w:tbl>
      <w:tblPr>
        <w:tblStyle w:val="30"/>
        <w:tblW w:w="94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925"/>
        <w:gridCol w:w="4881"/>
        <w:gridCol w:w="794"/>
        <w:gridCol w:w="1200"/>
        <w:gridCol w:w="7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lang w:bidi="ar"/>
              </w:rPr>
              <w:t>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lang w:bidi="ar"/>
              </w:rPr>
              <w:t>年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lang w:bidi="ar"/>
              </w:rPr>
              <w:t>级</w:t>
            </w:r>
          </w:p>
        </w:tc>
        <w:tc>
          <w:tcPr>
            <w:tcW w:w="925" w:type="dxa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上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册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篇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目</w:t>
            </w:r>
          </w:p>
        </w:tc>
        <w:tc>
          <w:tcPr>
            <w:tcW w:w="4881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蝉</w:t>
            </w:r>
          </w:p>
        </w:tc>
        <w:tc>
          <w:tcPr>
            <w:tcW w:w="79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虞世南</w:t>
            </w:r>
          </w:p>
        </w:tc>
        <w:tc>
          <w:tcPr>
            <w:tcW w:w="78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11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5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乞巧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林杰</w:t>
            </w:r>
          </w:p>
        </w:tc>
        <w:tc>
          <w:tcPr>
            <w:tcW w:w="7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5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示儿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陆游</w:t>
            </w:r>
          </w:p>
        </w:tc>
        <w:tc>
          <w:tcPr>
            <w:tcW w:w="7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5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题临安邸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林升</w:t>
            </w:r>
          </w:p>
        </w:tc>
        <w:tc>
          <w:tcPr>
            <w:tcW w:w="7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5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己亥杂诗（九州生气恃风雷）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龚自珍</w:t>
            </w:r>
          </w:p>
        </w:tc>
        <w:tc>
          <w:tcPr>
            <w:tcW w:w="7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5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山居秋暝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王维</w:t>
            </w:r>
          </w:p>
        </w:tc>
        <w:tc>
          <w:tcPr>
            <w:tcW w:w="7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5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枫桥夜泊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张继</w:t>
            </w:r>
          </w:p>
        </w:tc>
        <w:tc>
          <w:tcPr>
            <w:tcW w:w="7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5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长相思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纳兰性德</w:t>
            </w:r>
          </w:p>
        </w:tc>
        <w:tc>
          <w:tcPr>
            <w:tcW w:w="7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5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渔歌子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张志和</w:t>
            </w:r>
          </w:p>
        </w:tc>
        <w:tc>
          <w:tcPr>
            <w:tcW w:w="7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5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观书有感（其一）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朱熹</w:t>
            </w:r>
          </w:p>
        </w:tc>
        <w:tc>
          <w:tcPr>
            <w:tcW w:w="7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5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观书有感（其二）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朱熹</w:t>
            </w:r>
          </w:p>
        </w:tc>
        <w:tc>
          <w:tcPr>
            <w:tcW w:w="7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875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声律启蒙（十蒸、十一尤）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6周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下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册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篇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目</w:t>
            </w:r>
          </w:p>
        </w:tc>
        <w:tc>
          <w:tcPr>
            <w:tcW w:w="4881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四时田园杂兴（其三十一）</w:t>
            </w:r>
          </w:p>
        </w:tc>
        <w:tc>
          <w:tcPr>
            <w:tcW w:w="79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范成大</w:t>
            </w:r>
          </w:p>
        </w:tc>
        <w:tc>
          <w:tcPr>
            <w:tcW w:w="78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9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稚子弄冰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杨万里</w:t>
            </w:r>
          </w:p>
        </w:tc>
        <w:tc>
          <w:tcPr>
            <w:tcW w:w="7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村晚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雷震</w:t>
            </w:r>
          </w:p>
        </w:tc>
        <w:tc>
          <w:tcPr>
            <w:tcW w:w="7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游子吟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孟郊</w:t>
            </w:r>
          </w:p>
        </w:tc>
        <w:tc>
          <w:tcPr>
            <w:tcW w:w="7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鸟鸣涧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王维</w:t>
            </w:r>
          </w:p>
        </w:tc>
        <w:tc>
          <w:tcPr>
            <w:tcW w:w="7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秋夜将晓出篱门迎凉有感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陆游</w:t>
            </w:r>
          </w:p>
        </w:tc>
        <w:tc>
          <w:tcPr>
            <w:tcW w:w="7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凉州词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王之涣</w:t>
            </w:r>
          </w:p>
        </w:tc>
        <w:tc>
          <w:tcPr>
            <w:tcW w:w="7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黄鹤楼送孟浩然之广陵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李白</w:t>
            </w:r>
          </w:p>
        </w:tc>
        <w:tc>
          <w:tcPr>
            <w:tcW w:w="7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乡村四月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翁卷</w:t>
            </w:r>
          </w:p>
        </w:tc>
        <w:tc>
          <w:tcPr>
            <w:tcW w:w="7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8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声律启蒙（十二侵、十三覃、十四盐2）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8周</w:t>
            </w:r>
          </w:p>
        </w:tc>
      </w:tr>
    </w:tbl>
    <w:p/>
    <w:tbl>
      <w:tblPr>
        <w:tblStyle w:val="30"/>
        <w:tblW w:w="96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913"/>
        <w:gridCol w:w="4925"/>
        <w:gridCol w:w="800"/>
        <w:gridCol w:w="1200"/>
        <w:gridCol w:w="9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六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年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bidi="ar"/>
              </w:rPr>
              <w:t>级</w:t>
            </w:r>
          </w:p>
        </w:tc>
        <w:tc>
          <w:tcPr>
            <w:tcW w:w="91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上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册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篇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目</w:t>
            </w:r>
          </w:p>
        </w:tc>
        <w:tc>
          <w:tcPr>
            <w:tcW w:w="492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宿建德江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孟浩然</w:t>
            </w:r>
          </w:p>
        </w:tc>
        <w:tc>
          <w:tcPr>
            <w:tcW w:w="9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10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1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六月二十七日望湖楼醉书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苏轼</w:t>
            </w:r>
          </w:p>
        </w:tc>
        <w:tc>
          <w:tcPr>
            <w:tcW w:w="9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1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西江月·夜行黄沙道中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辛弃疾</w:t>
            </w:r>
          </w:p>
        </w:tc>
        <w:tc>
          <w:tcPr>
            <w:tcW w:w="9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1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过故人庄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孟浩然</w:t>
            </w:r>
          </w:p>
        </w:tc>
        <w:tc>
          <w:tcPr>
            <w:tcW w:w="9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1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七律·长征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毛泽东</w:t>
            </w:r>
          </w:p>
        </w:tc>
        <w:tc>
          <w:tcPr>
            <w:tcW w:w="9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1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春日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朱熹</w:t>
            </w:r>
          </w:p>
        </w:tc>
        <w:tc>
          <w:tcPr>
            <w:tcW w:w="9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1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回乡偶书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贺知章</w:t>
            </w:r>
          </w:p>
        </w:tc>
        <w:tc>
          <w:tcPr>
            <w:tcW w:w="9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1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浪淘沙（其一）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刘禹锡</w:t>
            </w:r>
          </w:p>
        </w:tc>
        <w:tc>
          <w:tcPr>
            <w:tcW w:w="9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1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江南春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杜牧</w:t>
            </w:r>
          </w:p>
        </w:tc>
        <w:tc>
          <w:tcPr>
            <w:tcW w:w="9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1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书湖阴先生壁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王安石</w:t>
            </w:r>
          </w:p>
        </w:tc>
        <w:tc>
          <w:tcPr>
            <w:tcW w:w="9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1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苔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袁枚</w:t>
            </w:r>
          </w:p>
        </w:tc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3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周</w:t>
            </w:r>
          </w:p>
        </w:tc>
      </w:tr>
      <w:tr>
        <w:trPr>
          <w:trHeight w:val="285" w:hRule="atLeast"/>
          <w:jc w:val="center"/>
        </w:trPr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1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白梅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王冕</w:t>
            </w: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1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竹枝词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刘禹锡</w:t>
            </w: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13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92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声律启蒙（十四盐3、十五咸）</w:t>
            </w:r>
          </w:p>
        </w:tc>
        <w:tc>
          <w:tcPr>
            <w:tcW w:w="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4周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下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册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篇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目</w:t>
            </w:r>
          </w:p>
        </w:tc>
        <w:tc>
          <w:tcPr>
            <w:tcW w:w="492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寒食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韩翃</w:t>
            </w:r>
          </w:p>
        </w:tc>
        <w:tc>
          <w:tcPr>
            <w:tcW w:w="925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17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周</w:t>
            </w:r>
          </w:p>
        </w:tc>
      </w:tr>
      <w:tr>
        <w:trPr>
          <w:trHeight w:val="285" w:hRule="atLeast"/>
          <w:jc w:val="center"/>
        </w:trPr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迢迢牵牛星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十五夜望月寄杜郎中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王建</w:t>
            </w:r>
          </w:p>
        </w:tc>
        <w:tc>
          <w:tcPr>
            <w:tcW w:w="92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马诗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李贺</w:t>
            </w:r>
          </w:p>
        </w:tc>
        <w:tc>
          <w:tcPr>
            <w:tcW w:w="92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石灰吟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于谦</w:t>
            </w:r>
          </w:p>
        </w:tc>
        <w:tc>
          <w:tcPr>
            <w:tcW w:w="92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竹石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郑燮</w:t>
            </w:r>
          </w:p>
        </w:tc>
        <w:tc>
          <w:tcPr>
            <w:tcW w:w="92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送元二使安西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王维</w:t>
            </w:r>
          </w:p>
        </w:tc>
        <w:tc>
          <w:tcPr>
            <w:tcW w:w="92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春夜喜雨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杜甫</w:t>
            </w:r>
          </w:p>
        </w:tc>
        <w:tc>
          <w:tcPr>
            <w:tcW w:w="92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早春呈水部张十八员外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韩愈</w:t>
            </w:r>
          </w:p>
        </w:tc>
        <w:tc>
          <w:tcPr>
            <w:tcW w:w="92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江上渔者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范仲淹</w:t>
            </w:r>
          </w:p>
        </w:tc>
        <w:tc>
          <w:tcPr>
            <w:tcW w:w="92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泊船瓜洲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王安石</w:t>
            </w:r>
          </w:p>
        </w:tc>
        <w:tc>
          <w:tcPr>
            <w:tcW w:w="92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游园不值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叶绍翁</w:t>
            </w:r>
          </w:p>
        </w:tc>
        <w:tc>
          <w:tcPr>
            <w:tcW w:w="92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卜算子·送鲍浩然之浙东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王观</w:t>
            </w:r>
          </w:p>
        </w:tc>
        <w:tc>
          <w:tcPr>
            <w:tcW w:w="92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浣溪沙（山下兰芽短浸溪）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苏轼</w:t>
            </w:r>
          </w:p>
        </w:tc>
        <w:tc>
          <w:tcPr>
            <w:tcW w:w="92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清平乐（春归何处）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黄庭坚</w:t>
            </w:r>
          </w:p>
        </w:tc>
        <w:tc>
          <w:tcPr>
            <w:tcW w:w="92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感遇（其一）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唐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张九龄</w:t>
            </w:r>
          </w:p>
        </w:tc>
        <w:tc>
          <w:tcPr>
            <w:tcW w:w="92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长歌行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汉乐府</w:t>
            </w:r>
          </w:p>
        </w:tc>
        <w:tc>
          <w:tcPr>
            <w:tcW w:w="92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rPr>
          <w:trHeight w:val="1700" w:hRule="atLeast"/>
          <w:jc w:val="center"/>
        </w:trPr>
        <w:tc>
          <w:tcPr>
            <w:tcW w:w="960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Style w:val="204"/>
                <w:rFonts w:hint="default"/>
                <w:lang w:bidi="ar"/>
              </w:rPr>
            </w:pPr>
            <w:r>
              <w:rPr>
                <w:rStyle w:val="203"/>
                <w:rFonts w:hint="default"/>
                <w:lang w:bidi="ar"/>
              </w:rPr>
              <w:t>加密U盘</w:t>
            </w:r>
            <w:r>
              <w:rPr>
                <w:rStyle w:val="204"/>
                <w:rFonts w:hint="default"/>
                <w:lang w:bidi="ar"/>
              </w:rPr>
              <w:t>：共612节，每节包含课堂播放的文本PPT、3-5分钟音频。</w:t>
            </w:r>
          </w:p>
          <w:p>
            <w:pPr>
              <w:widowControl/>
              <w:jc w:val="left"/>
              <w:textAlignment w:val="center"/>
              <w:rPr>
                <w:rStyle w:val="204"/>
                <w:rFonts w:hint="default"/>
                <w:lang w:bidi="ar"/>
              </w:rPr>
            </w:pPr>
            <w:r>
              <w:rPr>
                <w:rStyle w:val="203"/>
                <w:rFonts w:hint="default"/>
                <w:lang w:bidi="ar"/>
              </w:rPr>
              <w:t>实施：</w:t>
            </w:r>
            <w:r>
              <w:rPr>
                <w:rStyle w:val="204"/>
                <w:rFonts w:hint="default"/>
                <w:lang w:bidi="ar"/>
              </w:rPr>
              <w:t>共学习114首342节诗词、声律启蒙270节。每周利用三节语文课前3—5分钟学习一首诗/蒙学。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Style w:val="203"/>
                <w:rFonts w:hint="default"/>
                <w:lang w:bidi="ar"/>
              </w:rPr>
              <w:t>说明</w:t>
            </w:r>
            <w:r>
              <w:rPr>
                <w:rStyle w:val="204"/>
                <w:rFonts w:hint="default"/>
                <w:lang w:bidi="ar"/>
              </w:rPr>
              <w:t>：所有的篇目为暂定篇目，为了更好实现课程效果，可能会临时调整或者更换篇目，以最后实际提交资源篇目为准。</w:t>
            </w:r>
          </w:p>
        </w:tc>
      </w:tr>
    </w:tbl>
    <w:p/>
    <w:p>
      <w:pPr>
        <w:spacing w:line="480" w:lineRule="exact"/>
        <w:rPr>
          <w:rFonts w:ascii="仿宋" w:hAnsi="仿宋" w:eastAsia="仿宋"/>
          <w:sz w:val="32"/>
          <w:szCs w:val="32"/>
        </w:rPr>
      </w:pPr>
    </w:p>
    <w:p>
      <w:pPr>
        <w:spacing w:line="480" w:lineRule="exact"/>
        <w:rPr>
          <w:rFonts w:ascii="仿宋" w:hAnsi="仿宋" w:eastAsia="仿宋"/>
          <w:sz w:val="32"/>
          <w:szCs w:val="32"/>
        </w:rPr>
      </w:pPr>
    </w:p>
    <w:p>
      <w:pPr>
        <w:spacing w:line="48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spacing w:line="48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48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</w:pPr>
    </w:p>
    <w:sectPr>
      <w:footerReference r:id="rId3" w:type="default"/>
      <w:pgSz w:w="11906" w:h="16838"/>
      <w:pgMar w:top="1440" w:right="1797" w:bottom="1440" w:left="1797" w:header="0" w:footer="992" w:gutter="0"/>
      <w:cols w:space="1701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WenQuanYi Zen Hei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Helvetica;Arial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jc w:val="center"/>
    </w:pPr>
    <w:r>
      <w:rPr>
        <w:rFonts w:ascii="宋体" w:hAnsi="宋体" w:cs="宋体"/>
        <w:sz w:val="21"/>
        <w:szCs w:val="21"/>
      </w:rPr>
      <w:t>第</w:t>
    </w:r>
    <w:r>
      <w:rPr>
        <w:rFonts w:ascii="宋体" w:hAnsi="宋体" w:cs="宋体"/>
        <w:sz w:val="21"/>
        <w:szCs w:val="21"/>
      </w:rPr>
      <w:fldChar w:fldCharType="begin"/>
    </w:r>
    <w:r>
      <w:rPr>
        <w:rFonts w:ascii="宋体" w:hAnsi="宋体" w:cs="宋体"/>
        <w:sz w:val="21"/>
        <w:szCs w:val="21"/>
      </w:rPr>
      <w:instrText xml:space="preserve"> PAGE </w:instrText>
    </w:r>
    <w:r>
      <w:rPr>
        <w:rFonts w:ascii="宋体" w:hAnsi="宋体" w:cs="宋体"/>
        <w:sz w:val="21"/>
        <w:szCs w:val="21"/>
      </w:rPr>
      <w:fldChar w:fldCharType="separate"/>
    </w:r>
    <w:r>
      <w:rPr>
        <w:rFonts w:ascii="宋体" w:hAnsi="宋体" w:cs="宋体"/>
        <w:sz w:val="21"/>
        <w:szCs w:val="21"/>
      </w:rPr>
      <w:t>6</w:t>
    </w:r>
    <w:r>
      <w:rPr>
        <w:rFonts w:ascii="宋体" w:hAnsi="宋体" w:cs="宋体"/>
        <w:sz w:val="21"/>
        <w:szCs w:val="21"/>
      </w:rPr>
      <w:fldChar w:fldCharType="end"/>
    </w:r>
    <w:r>
      <w:rPr>
        <w:rStyle w:val="34"/>
        <w:rFonts w:ascii="宋体" w:hAnsi="宋体" w:cs="宋体"/>
        <w:sz w:val="21"/>
        <w:szCs w:val="21"/>
      </w:rPr>
      <w:t>页 共</w:t>
    </w:r>
    <w:r>
      <w:rPr>
        <w:rFonts w:ascii="宋体" w:hAnsi="宋体" w:cs="宋体"/>
        <w:sz w:val="21"/>
        <w:szCs w:val="21"/>
      </w:rPr>
      <w:fldChar w:fldCharType="begin"/>
    </w:r>
    <w:r>
      <w:rPr>
        <w:rFonts w:ascii="宋体" w:hAnsi="宋体" w:cs="宋体"/>
        <w:sz w:val="21"/>
        <w:szCs w:val="21"/>
      </w:rPr>
      <w:instrText xml:space="preserve"> NUMPAGES \* ARABIC </w:instrText>
    </w:r>
    <w:r>
      <w:rPr>
        <w:rFonts w:ascii="宋体" w:hAnsi="宋体" w:cs="宋体"/>
        <w:sz w:val="21"/>
        <w:szCs w:val="21"/>
      </w:rPr>
      <w:fldChar w:fldCharType="separate"/>
    </w:r>
    <w:r>
      <w:rPr>
        <w:rFonts w:ascii="宋体" w:hAnsi="宋体" w:cs="宋体"/>
        <w:sz w:val="21"/>
        <w:szCs w:val="21"/>
      </w:rPr>
      <w:t>6</w:t>
    </w:r>
    <w:r>
      <w:rPr>
        <w:rFonts w:ascii="宋体" w:hAnsi="宋体" w:cs="宋体"/>
        <w:sz w:val="21"/>
        <w:szCs w:val="21"/>
      </w:rPr>
      <w:fldChar w:fldCharType="end"/>
    </w:r>
    <w:r>
      <w:rPr>
        <w:rStyle w:val="34"/>
        <w:rFonts w:ascii="宋体" w:hAnsi="宋体" w:cs="宋体"/>
        <w:sz w:val="21"/>
        <w:szCs w:val="21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zZWZiNGMxZGUxZTA3NzQzMTNhNzk4NjljNmFjZjcifQ=="/>
  </w:docVars>
  <w:rsids>
    <w:rsidRoot w:val="00306283"/>
    <w:rsid w:val="001F6904"/>
    <w:rsid w:val="00306283"/>
    <w:rsid w:val="00427D1A"/>
    <w:rsid w:val="00576F19"/>
    <w:rsid w:val="00CD790E"/>
    <w:rsid w:val="020A3074"/>
    <w:rsid w:val="02701060"/>
    <w:rsid w:val="028D5673"/>
    <w:rsid w:val="03192A63"/>
    <w:rsid w:val="036068E4"/>
    <w:rsid w:val="04AF17FA"/>
    <w:rsid w:val="05404C1F"/>
    <w:rsid w:val="058E3266"/>
    <w:rsid w:val="05DD7465"/>
    <w:rsid w:val="07235BE6"/>
    <w:rsid w:val="07476933"/>
    <w:rsid w:val="083E5E44"/>
    <w:rsid w:val="0895702F"/>
    <w:rsid w:val="09483CAA"/>
    <w:rsid w:val="09630EDC"/>
    <w:rsid w:val="09664528"/>
    <w:rsid w:val="09CA0275"/>
    <w:rsid w:val="09E15FF7"/>
    <w:rsid w:val="0A35572F"/>
    <w:rsid w:val="0B61144B"/>
    <w:rsid w:val="0C1E2D5D"/>
    <w:rsid w:val="0D5345EC"/>
    <w:rsid w:val="0D631979"/>
    <w:rsid w:val="0E4017EB"/>
    <w:rsid w:val="10175A38"/>
    <w:rsid w:val="10411844"/>
    <w:rsid w:val="10770A24"/>
    <w:rsid w:val="11012105"/>
    <w:rsid w:val="11774CDF"/>
    <w:rsid w:val="13BB7B66"/>
    <w:rsid w:val="1404150D"/>
    <w:rsid w:val="144163E7"/>
    <w:rsid w:val="147D0B97"/>
    <w:rsid w:val="151D01F1"/>
    <w:rsid w:val="15AA7AEC"/>
    <w:rsid w:val="16AD6862"/>
    <w:rsid w:val="16CA6A90"/>
    <w:rsid w:val="173919EE"/>
    <w:rsid w:val="17A41D79"/>
    <w:rsid w:val="17B64346"/>
    <w:rsid w:val="18CE5ABA"/>
    <w:rsid w:val="18E37943"/>
    <w:rsid w:val="18FA2EDF"/>
    <w:rsid w:val="19535DCC"/>
    <w:rsid w:val="1A69644B"/>
    <w:rsid w:val="1ABC6471"/>
    <w:rsid w:val="1AD5775F"/>
    <w:rsid w:val="1C4F709D"/>
    <w:rsid w:val="1CA0458E"/>
    <w:rsid w:val="1E0565AE"/>
    <w:rsid w:val="1E71779F"/>
    <w:rsid w:val="1E7B061E"/>
    <w:rsid w:val="1F385877"/>
    <w:rsid w:val="1FF76AC8"/>
    <w:rsid w:val="203211B0"/>
    <w:rsid w:val="20F611CC"/>
    <w:rsid w:val="225B19DA"/>
    <w:rsid w:val="264A1001"/>
    <w:rsid w:val="26674806"/>
    <w:rsid w:val="26997893"/>
    <w:rsid w:val="26A77B89"/>
    <w:rsid w:val="274D12AE"/>
    <w:rsid w:val="278D79D4"/>
    <w:rsid w:val="278E72DD"/>
    <w:rsid w:val="288F719F"/>
    <w:rsid w:val="28C739A6"/>
    <w:rsid w:val="28ED2118"/>
    <w:rsid w:val="2A094D30"/>
    <w:rsid w:val="2A7549E7"/>
    <w:rsid w:val="2B235770"/>
    <w:rsid w:val="2C78619D"/>
    <w:rsid w:val="2F6545A1"/>
    <w:rsid w:val="2F690F5C"/>
    <w:rsid w:val="2FDE7619"/>
    <w:rsid w:val="30C51448"/>
    <w:rsid w:val="31745184"/>
    <w:rsid w:val="32227714"/>
    <w:rsid w:val="32C959A4"/>
    <w:rsid w:val="32D10000"/>
    <w:rsid w:val="32F45218"/>
    <w:rsid w:val="34071D4A"/>
    <w:rsid w:val="348558FB"/>
    <w:rsid w:val="35310255"/>
    <w:rsid w:val="354C4FFC"/>
    <w:rsid w:val="35DB7EC8"/>
    <w:rsid w:val="366C5FE9"/>
    <w:rsid w:val="36FE5320"/>
    <w:rsid w:val="373F7FE3"/>
    <w:rsid w:val="3801690B"/>
    <w:rsid w:val="38AB15FF"/>
    <w:rsid w:val="39193F9E"/>
    <w:rsid w:val="397857EF"/>
    <w:rsid w:val="39BA7DF4"/>
    <w:rsid w:val="3A4600F3"/>
    <w:rsid w:val="3D6E0D11"/>
    <w:rsid w:val="3E285257"/>
    <w:rsid w:val="3E810EE1"/>
    <w:rsid w:val="40683FD2"/>
    <w:rsid w:val="42FB775D"/>
    <w:rsid w:val="436239D7"/>
    <w:rsid w:val="43801422"/>
    <w:rsid w:val="43971195"/>
    <w:rsid w:val="43B7406E"/>
    <w:rsid w:val="44DE52DF"/>
    <w:rsid w:val="45BC6CA2"/>
    <w:rsid w:val="47EC020D"/>
    <w:rsid w:val="4AFB026D"/>
    <w:rsid w:val="4B354937"/>
    <w:rsid w:val="4C6562E6"/>
    <w:rsid w:val="4D0D70C3"/>
    <w:rsid w:val="4D821300"/>
    <w:rsid w:val="4DA644C0"/>
    <w:rsid w:val="4F2A7373"/>
    <w:rsid w:val="4F2B762F"/>
    <w:rsid w:val="5159179E"/>
    <w:rsid w:val="51AC0513"/>
    <w:rsid w:val="51C2350F"/>
    <w:rsid w:val="51E90E1F"/>
    <w:rsid w:val="52000E73"/>
    <w:rsid w:val="535624E4"/>
    <w:rsid w:val="544B6EBB"/>
    <w:rsid w:val="55DB3928"/>
    <w:rsid w:val="569D24F0"/>
    <w:rsid w:val="56F92E37"/>
    <w:rsid w:val="57482A8C"/>
    <w:rsid w:val="58FD76A2"/>
    <w:rsid w:val="59710078"/>
    <w:rsid w:val="59972D39"/>
    <w:rsid w:val="5A60297A"/>
    <w:rsid w:val="5AB34BE6"/>
    <w:rsid w:val="5B7038D8"/>
    <w:rsid w:val="5B965A3A"/>
    <w:rsid w:val="5BB029AE"/>
    <w:rsid w:val="5C2F7D76"/>
    <w:rsid w:val="5CA958B7"/>
    <w:rsid w:val="5CD13449"/>
    <w:rsid w:val="5CD70A20"/>
    <w:rsid w:val="5E224753"/>
    <w:rsid w:val="5EE5562D"/>
    <w:rsid w:val="60E9402F"/>
    <w:rsid w:val="618A53A1"/>
    <w:rsid w:val="620D0481"/>
    <w:rsid w:val="62587190"/>
    <w:rsid w:val="634553A0"/>
    <w:rsid w:val="63D71235"/>
    <w:rsid w:val="649079D4"/>
    <w:rsid w:val="64D62EE3"/>
    <w:rsid w:val="67A71109"/>
    <w:rsid w:val="67CE523C"/>
    <w:rsid w:val="6AA47B81"/>
    <w:rsid w:val="6ACE4070"/>
    <w:rsid w:val="6C9D792E"/>
    <w:rsid w:val="6CCC12C6"/>
    <w:rsid w:val="6CE32BE3"/>
    <w:rsid w:val="6DAA3701"/>
    <w:rsid w:val="6E7F11A2"/>
    <w:rsid w:val="73B45F79"/>
    <w:rsid w:val="74777452"/>
    <w:rsid w:val="75226272"/>
    <w:rsid w:val="772B5A38"/>
    <w:rsid w:val="78760DAF"/>
    <w:rsid w:val="788F22F6"/>
    <w:rsid w:val="78C757E0"/>
    <w:rsid w:val="79B25E17"/>
    <w:rsid w:val="7A574DAD"/>
    <w:rsid w:val="7A5854E9"/>
    <w:rsid w:val="7A8560C9"/>
    <w:rsid w:val="7ADF4068"/>
    <w:rsid w:val="7C1422C1"/>
    <w:rsid w:val="7C745605"/>
    <w:rsid w:val="7CC74996"/>
    <w:rsid w:val="7D0A41BC"/>
    <w:rsid w:val="7D6C2781"/>
    <w:rsid w:val="7D8523C4"/>
    <w:rsid w:val="7DE55306"/>
    <w:rsid w:val="7DFF20A3"/>
    <w:rsid w:val="7F2D5F40"/>
    <w:rsid w:val="7F460DAF"/>
    <w:rsid w:val="7FE2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8"/>
    <w:qFormat/>
    <w:uiPriority w:val="9"/>
    <w:pPr>
      <w:keepNext/>
      <w:keepLines/>
      <w:spacing w:before="480" w:after="200"/>
      <w:outlineLvl w:val="0"/>
    </w:pPr>
    <w:rPr>
      <w:rFonts w:ascii="宋体" w:hAnsi="宋体" w:cs="宋体"/>
      <w:sz w:val="40"/>
      <w:szCs w:val="40"/>
    </w:rPr>
  </w:style>
  <w:style w:type="paragraph" w:styleId="3">
    <w:name w:val="heading 2"/>
    <w:basedOn w:val="1"/>
    <w:next w:val="1"/>
    <w:link w:val="39"/>
    <w:unhideWhenUsed/>
    <w:qFormat/>
    <w:uiPriority w:val="9"/>
    <w:pPr>
      <w:keepNext/>
      <w:keepLines/>
      <w:spacing w:before="360" w:after="200"/>
      <w:outlineLvl w:val="1"/>
    </w:pPr>
    <w:rPr>
      <w:rFonts w:ascii="宋体" w:hAnsi="宋体" w:cs="宋体"/>
      <w:sz w:val="34"/>
    </w:rPr>
  </w:style>
  <w:style w:type="paragraph" w:styleId="4">
    <w:name w:val="heading 3"/>
    <w:basedOn w:val="1"/>
    <w:next w:val="1"/>
    <w:link w:val="40"/>
    <w:unhideWhenUsed/>
    <w:qFormat/>
    <w:uiPriority w:val="9"/>
    <w:pPr>
      <w:keepNext/>
      <w:keepLines/>
      <w:spacing w:before="320" w:after="200"/>
      <w:outlineLvl w:val="2"/>
    </w:pPr>
    <w:rPr>
      <w:rFonts w:ascii="宋体" w:hAnsi="宋体" w:cs="宋体"/>
      <w:sz w:val="30"/>
      <w:szCs w:val="30"/>
    </w:rPr>
  </w:style>
  <w:style w:type="paragraph" w:styleId="5">
    <w:name w:val="heading 4"/>
    <w:basedOn w:val="1"/>
    <w:next w:val="1"/>
    <w:link w:val="41"/>
    <w:unhideWhenUsed/>
    <w:qFormat/>
    <w:uiPriority w:val="9"/>
    <w:pPr>
      <w:keepNext/>
      <w:keepLines/>
      <w:spacing w:before="320" w:after="200"/>
      <w:outlineLvl w:val="3"/>
    </w:pPr>
    <w:rPr>
      <w:rFonts w:ascii="宋体" w:hAnsi="宋体" w:cs="宋体"/>
      <w:b/>
      <w:bCs/>
      <w:sz w:val="26"/>
      <w:szCs w:val="26"/>
    </w:rPr>
  </w:style>
  <w:style w:type="paragraph" w:styleId="6">
    <w:name w:val="heading 5"/>
    <w:basedOn w:val="1"/>
    <w:next w:val="1"/>
    <w:link w:val="42"/>
    <w:unhideWhenUsed/>
    <w:qFormat/>
    <w:uiPriority w:val="9"/>
    <w:pPr>
      <w:keepNext/>
      <w:keepLines/>
      <w:spacing w:before="320" w:after="200"/>
      <w:outlineLvl w:val="4"/>
    </w:pPr>
    <w:rPr>
      <w:rFonts w:ascii="宋体" w:hAnsi="宋体" w:cs="宋体"/>
      <w:b/>
      <w:bCs/>
      <w:sz w:val="24"/>
    </w:rPr>
  </w:style>
  <w:style w:type="paragraph" w:styleId="7">
    <w:name w:val="heading 6"/>
    <w:basedOn w:val="1"/>
    <w:next w:val="1"/>
    <w:link w:val="43"/>
    <w:unhideWhenUsed/>
    <w:qFormat/>
    <w:uiPriority w:val="9"/>
    <w:pPr>
      <w:keepNext/>
      <w:keepLines/>
      <w:spacing w:before="320" w:after="200"/>
      <w:outlineLvl w:val="5"/>
    </w:pPr>
    <w:rPr>
      <w:rFonts w:ascii="宋体" w:hAnsi="宋体" w:cs="宋体"/>
      <w:b/>
      <w:bCs/>
      <w:sz w:val="22"/>
      <w:szCs w:val="22"/>
    </w:rPr>
  </w:style>
  <w:style w:type="paragraph" w:styleId="8">
    <w:name w:val="heading 7"/>
    <w:basedOn w:val="1"/>
    <w:next w:val="1"/>
    <w:link w:val="44"/>
    <w:unhideWhenUsed/>
    <w:qFormat/>
    <w:uiPriority w:val="9"/>
    <w:pPr>
      <w:keepNext/>
      <w:keepLines/>
      <w:spacing w:before="320" w:after="200"/>
      <w:outlineLvl w:val="6"/>
    </w:pPr>
    <w:rPr>
      <w:rFonts w:ascii="宋体" w:hAnsi="宋体" w:cs="宋体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5"/>
    <w:unhideWhenUsed/>
    <w:qFormat/>
    <w:uiPriority w:val="9"/>
    <w:pPr>
      <w:keepNext/>
      <w:keepLines/>
      <w:spacing w:before="320" w:after="200"/>
      <w:outlineLvl w:val="7"/>
    </w:pPr>
    <w:rPr>
      <w:rFonts w:ascii="宋体" w:hAnsi="宋体" w:cs="宋体"/>
      <w:i/>
      <w:iCs/>
      <w:sz w:val="22"/>
      <w:szCs w:val="22"/>
    </w:rPr>
  </w:style>
  <w:style w:type="paragraph" w:styleId="10">
    <w:name w:val="heading 9"/>
    <w:basedOn w:val="1"/>
    <w:next w:val="1"/>
    <w:link w:val="46"/>
    <w:unhideWhenUsed/>
    <w:qFormat/>
    <w:uiPriority w:val="9"/>
    <w:pPr>
      <w:keepNext/>
      <w:keepLines/>
      <w:spacing w:before="320" w:after="200"/>
      <w:outlineLvl w:val="8"/>
    </w:pPr>
    <w:rPr>
      <w:rFonts w:ascii="宋体" w:hAnsi="宋体" w:cs="宋体"/>
      <w:i/>
      <w:iCs/>
      <w:szCs w:val="21"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caption"/>
    <w:basedOn w:val="1"/>
    <w:next w:val="1"/>
    <w:qFormat/>
    <w:uiPriority w:val="0"/>
    <w:pPr>
      <w:spacing w:before="120" w:after="120"/>
    </w:pPr>
    <w:rPr>
      <w:rFonts w:cs="DejaVu Sans"/>
      <w:i/>
      <w:iCs/>
      <w:sz w:val="24"/>
    </w:rPr>
  </w:style>
  <w:style w:type="paragraph" w:styleId="13">
    <w:name w:val="annotation text"/>
    <w:basedOn w:val="1"/>
    <w:semiHidden/>
    <w:unhideWhenUsed/>
    <w:qFormat/>
    <w:uiPriority w:val="99"/>
    <w:pPr>
      <w:jc w:val="left"/>
    </w:pPr>
  </w:style>
  <w:style w:type="paragraph" w:styleId="14">
    <w:name w:val="Body Text"/>
    <w:basedOn w:val="1"/>
    <w:qFormat/>
    <w:uiPriority w:val="0"/>
    <w:pPr>
      <w:jc w:val="left"/>
    </w:pPr>
    <w:rPr>
      <w:rFonts w:ascii="宋体" w:hAnsi="宋体" w:cs="宋体"/>
      <w:szCs w:val="21"/>
      <w:lang w:eastAsia="en-US"/>
    </w:rPr>
  </w:style>
  <w:style w:type="paragraph" w:styleId="15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6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7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8">
    <w:name w:val="endnote text"/>
    <w:basedOn w:val="1"/>
    <w:link w:val="184"/>
    <w:semiHidden/>
    <w:unhideWhenUsed/>
    <w:qFormat/>
    <w:uiPriority w:val="99"/>
    <w:rPr>
      <w:sz w:val="20"/>
    </w:rPr>
  </w:style>
  <w:style w:type="paragraph" w:styleId="19">
    <w:name w:val="footer"/>
    <w:basedOn w:val="1"/>
    <w:qFormat/>
    <w:uiPriority w:val="0"/>
    <w:pPr>
      <w:tabs>
        <w:tab w:val="right" w:pos="420"/>
        <w:tab w:val="right" w:pos="4153"/>
        <w:tab w:val="right" w:pos="8306"/>
      </w:tabs>
      <w:jc w:val="left"/>
    </w:pPr>
    <w:rPr>
      <w:sz w:val="18"/>
      <w:szCs w:val="18"/>
    </w:rPr>
  </w:style>
  <w:style w:type="paragraph" w:styleId="20">
    <w:name w:val="header"/>
    <w:basedOn w:val="1"/>
    <w:qFormat/>
    <w:uiPriority w:val="0"/>
    <w:pPr>
      <w:pBdr>
        <w:bottom w:val="single" w:color="000000" w:sz="6" w:space="1"/>
      </w:pBdr>
      <w:tabs>
        <w:tab w:val="right" w:pos="420"/>
        <w:tab w:val="right" w:pos="4153"/>
        <w:tab w:val="right" w:pos="8306"/>
      </w:tabs>
      <w:jc w:val="center"/>
    </w:pPr>
    <w:rPr>
      <w:sz w:val="18"/>
      <w:szCs w:val="18"/>
    </w:rPr>
  </w:style>
  <w:style w:type="paragraph" w:styleId="21">
    <w:name w:val="toc 1"/>
    <w:basedOn w:val="1"/>
    <w:next w:val="1"/>
    <w:unhideWhenUsed/>
    <w:qFormat/>
    <w:uiPriority w:val="39"/>
    <w:pPr>
      <w:spacing w:after="57"/>
    </w:pPr>
  </w:style>
  <w:style w:type="paragraph" w:styleId="22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3">
    <w:name w:val="Subtitle"/>
    <w:basedOn w:val="1"/>
    <w:next w:val="1"/>
    <w:link w:val="50"/>
    <w:qFormat/>
    <w:uiPriority w:val="11"/>
    <w:pPr>
      <w:spacing w:before="200" w:after="200"/>
    </w:pPr>
    <w:rPr>
      <w:sz w:val="24"/>
    </w:rPr>
  </w:style>
  <w:style w:type="paragraph" w:styleId="24">
    <w:name w:val="List"/>
    <w:basedOn w:val="14"/>
    <w:qFormat/>
    <w:uiPriority w:val="0"/>
    <w:rPr>
      <w:rFonts w:cs="DejaVu Sans"/>
    </w:rPr>
  </w:style>
  <w:style w:type="paragraph" w:styleId="25">
    <w:name w:val="footnote text"/>
    <w:basedOn w:val="1"/>
    <w:link w:val="183"/>
    <w:semiHidden/>
    <w:unhideWhenUsed/>
    <w:qFormat/>
    <w:uiPriority w:val="99"/>
    <w:pPr>
      <w:spacing w:after="40"/>
    </w:pPr>
    <w:rPr>
      <w:sz w:val="18"/>
    </w:rPr>
  </w:style>
  <w:style w:type="paragraph" w:styleId="26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7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8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9">
    <w:name w:val="Title"/>
    <w:basedOn w:val="1"/>
    <w:next w:val="1"/>
    <w:link w:val="49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1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3">
    <w:name w:val="endnote reference"/>
    <w:semiHidden/>
    <w:unhideWhenUsed/>
    <w:qFormat/>
    <w:uiPriority w:val="99"/>
    <w:rPr>
      <w:vertAlign w:val="superscript"/>
    </w:rPr>
  </w:style>
  <w:style w:type="character" w:styleId="34">
    <w:name w:val="page number"/>
    <w:basedOn w:val="35"/>
    <w:qFormat/>
    <w:uiPriority w:val="0"/>
  </w:style>
  <w:style w:type="character" w:customStyle="1" w:styleId="35">
    <w:name w:val="默认段落字体1"/>
    <w:qFormat/>
    <w:uiPriority w:val="0"/>
  </w:style>
  <w:style w:type="character" w:styleId="36">
    <w:name w:val="Hyperlink"/>
    <w:qFormat/>
    <w:uiPriority w:val="0"/>
    <w:rPr>
      <w:color w:val="333333"/>
      <w:u w:val="none"/>
    </w:rPr>
  </w:style>
  <w:style w:type="character" w:styleId="37">
    <w:name w:val="footnote reference"/>
    <w:unhideWhenUsed/>
    <w:qFormat/>
    <w:uiPriority w:val="99"/>
    <w:rPr>
      <w:vertAlign w:val="superscript"/>
    </w:rPr>
  </w:style>
  <w:style w:type="character" w:customStyle="1" w:styleId="38">
    <w:name w:val="标题 1 字符"/>
    <w:link w:val="2"/>
    <w:qFormat/>
    <w:uiPriority w:val="9"/>
    <w:rPr>
      <w:rFonts w:ascii="宋体" w:hAnsi="宋体" w:eastAsia="宋体" w:cs="宋体"/>
      <w:sz w:val="40"/>
      <w:szCs w:val="40"/>
    </w:rPr>
  </w:style>
  <w:style w:type="character" w:customStyle="1" w:styleId="39">
    <w:name w:val="标题 2 字符"/>
    <w:link w:val="3"/>
    <w:qFormat/>
    <w:uiPriority w:val="9"/>
    <w:rPr>
      <w:rFonts w:ascii="宋体" w:hAnsi="宋体" w:eastAsia="宋体" w:cs="宋体"/>
      <w:sz w:val="34"/>
    </w:rPr>
  </w:style>
  <w:style w:type="character" w:customStyle="1" w:styleId="40">
    <w:name w:val="标题 3 字符"/>
    <w:link w:val="4"/>
    <w:qFormat/>
    <w:uiPriority w:val="9"/>
    <w:rPr>
      <w:rFonts w:ascii="宋体" w:hAnsi="宋体" w:eastAsia="宋体" w:cs="宋体"/>
      <w:sz w:val="30"/>
      <w:szCs w:val="30"/>
    </w:rPr>
  </w:style>
  <w:style w:type="character" w:customStyle="1" w:styleId="41">
    <w:name w:val="标题 4 字符"/>
    <w:link w:val="5"/>
    <w:qFormat/>
    <w:uiPriority w:val="9"/>
    <w:rPr>
      <w:rFonts w:ascii="宋体" w:hAnsi="宋体" w:eastAsia="宋体" w:cs="宋体"/>
      <w:b/>
      <w:bCs/>
      <w:sz w:val="26"/>
      <w:szCs w:val="26"/>
    </w:rPr>
  </w:style>
  <w:style w:type="character" w:customStyle="1" w:styleId="42">
    <w:name w:val="标题 5 字符"/>
    <w:link w:val="6"/>
    <w:qFormat/>
    <w:uiPriority w:val="9"/>
    <w:rPr>
      <w:rFonts w:ascii="宋体" w:hAnsi="宋体" w:eastAsia="宋体" w:cs="宋体"/>
      <w:b/>
      <w:bCs/>
      <w:sz w:val="24"/>
      <w:szCs w:val="24"/>
    </w:rPr>
  </w:style>
  <w:style w:type="character" w:customStyle="1" w:styleId="43">
    <w:name w:val="标题 6 字符"/>
    <w:link w:val="7"/>
    <w:qFormat/>
    <w:uiPriority w:val="9"/>
    <w:rPr>
      <w:rFonts w:ascii="宋体" w:hAnsi="宋体" w:eastAsia="宋体" w:cs="宋体"/>
      <w:b/>
      <w:bCs/>
      <w:sz w:val="22"/>
      <w:szCs w:val="22"/>
    </w:rPr>
  </w:style>
  <w:style w:type="character" w:customStyle="1" w:styleId="44">
    <w:name w:val="标题 7 字符"/>
    <w:link w:val="8"/>
    <w:qFormat/>
    <w:uiPriority w:val="9"/>
    <w:rPr>
      <w:rFonts w:ascii="宋体" w:hAnsi="宋体" w:eastAsia="宋体" w:cs="宋体"/>
      <w:b/>
      <w:bCs/>
      <w:i/>
      <w:iCs/>
      <w:sz w:val="22"/>
      <w:szCs w:val="22"/>
    </w:rPr>
  </w:style>
  <w:style w:type="character" w:customStyle="1" w:styleId="45">
    <w:name w:val="标题 8 字符"/>
    <w:link w:val="9"/>
    <w:qFormat/>
    <w:uiPriority w:val="9"/>
    <w:rPr>
      <w:rFonts w:ascii="宋体" w:hAnsi="宋体" w:eastAsia="宋体" w:cs="宋体"/>
      <w:i/>
      <w:iCs/>
      <w:sz w:val="22"/>
      <w:szCs w:val="22"/>
    </w:rPr>
  </w:style>
  <w:style w:type="character" w:customStyle="1" w:styleId="46">
    <w:name w:val="标题 9 字符"/>
    <w:link w:val="10"/>
    <w:qFormat/>
    <w:uiPriority w:val="9"/>
    <w:rPr>
      <w:rFonts w:ascii="宋体" w:hAnsi="宋体" w:eastAsia="宋体" w:cs="宋体"/>
      <w:i/>
      <w:iCs/>
      <w:sz w:val="21"/>
      <w:szCs w:val="21"/>
    </w:rPr>
  </w:style>
  <w:style w:type="paragraph" w:styleId="47">
    <w:name w:val="List Paragraph"/>
    <w:basedOn w:val="1"/>
    <w:qFormat/>
    <w:uiPriority w:val="34"/>
    <w:pPr>
      <w:ind w:left="720"/>
      <w:contextualSpacing/>
    </w:pPr>
  </w:style>
  <w:style w:type="paragraph" w:styleId="48">
    <w:name w:val="No Spacing"/>
    <w:qFormat/>
    <w:uiPriority w:val="1"/>
    <w:rPr>
      <w:rFonts w:ascii="Calibri" w:hAnsi="Calibri" w:eastAsia="宋体" w:cs="Calibri"/>
      <w:lang w:val="en-US" w:eastAsia="zh-CN" w:bidi="ar-SA"/>
    </w:rPr>
  </w:style>
  <w:style w:type="character" w:customStyle="1" w:styleId="49">
    <w:name w:val="标题 字符"/>
    <w:link w:val="29"/>
    <w:qFormat/>
    <w:uiPriority w:val="10"/>
    <w:rPr>
      <w:sz w:val="48"/>
      <w:szCs w:val="48"/>
    </w:rPr>
  </w:style>
  <w:style w:type="character" w:customStyle="1" w:styleId="50">
    <w:name w:val="副标题 字符"/>
    <w:link w:val="23"/>
    <w:qFormat/>
    <w:uiPriority w:val="11"/>
    <w:rPr>
      <w:sz w:val="24"/>
      <w:szCs w:val="24"/>
    </w:rPr>
  </w:style>
  <w:style w:type="paragraph" w:styleId="51">
    <w:name w:val="Quote"/>
    <w:basedOn w:val="1"/>
    <w:next w:val="1"/>
    <w:link w:val="52"/>
    <w:qFormat/>
    <w:uiPriority w:val="29"/>
    <w:pPr>
      <w:ind w:left="720" w:right="720"/>
    </w:pPr>
    <w:rPr>
      <w:i/>
    </w:rPr>
  </w:style>
  <w:style w:type="character" w:customStyle="1" w:styleId="52">
    <w:name w:val="引用 字符"/>
    <w:link w:val="51"/>
    <w:qFormat/>
    <w:uiPriority w:val="29"/>
    <w:rPr>
      <w:i/>
    </w:rPr>
  </w:style>
  <w:style w:type="paragraph" w:styleId="53">
    <w:name w:val="Intense Quote"/>
    <w:basedOn w:val="1"/>
    <w:next w:val="1"/>
    <w:link w:val="54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4">
    <w:name w:val="明显引用 字符"/>
    <w:link w:val="53"/>
    <w:qFormat/>
    <w:uiPriority w:val="30"/>
    <w:rPr>
      <w:i/>
    </w:rPr>
  </w:style>
  <w:style w:type="character" w:customStyle="1" w:styleId="55">
    <w:name w:val="Header Char"/>
    <w:qFormat/>
    <w:uiPriority w:val="99"/>
  </w:style>
  <w:style w:type="character" w:customStyle="1" w:styleId="56">
    <w:name w:val="Footer Char"/>
    <w:qFormat/>
    <w:uiPriority w:val="99"/>
  </w:style>
  <w:style w:type="character" w:customStyle="1" w:styleId="57">
    <w:name w:val="Caption Char"/>
    <w:qFormat/>
    <w:uiPriority w:val="99"/>
  </w:style>
  <w:style w:type="table" w:customStyle="1" w:styleId="58">
    <w:name w:val="Table Grid Light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无格式表格 11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auto" w:fill="F1F1F1" w:themeFill="text1" w:themeFillTint="0D"/>
      </w:tcPr>
    </w:tblStylePr>
    <w:tblStylePr w:type="band1Horz">
      <w:tcPr>
        <w:shd w:val="clear" w:color="auto" w:fill="F1F1F1" w:themeFill="text1" w:themeFillTint="0D"/>
      </w:tcPr>
    </w:tblStylePr>
  </w:style>
  <w:style w:type="table" w:customStyle="1" w:styleId="60">
    <w:name w:val="无格式表格 21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1">
    <w:name w:val="无格式表格 3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62">
    <w:name w:val="无格式表格 4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63">
    <w:name w:val="无格式表格 5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64">
    <w:name w:val="网格表 1 浅色1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5">
    <w:name w:val="Grid Table 1 Light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6">
    <w:name w:val="Grid Table 1 Light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7">
    <w:name w:val="Grid Table 1 Light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8">
    <w:name w:val="Grid Table 1 Light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9">
    <w:name w:val="Grid Table 1 Light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70">
    <w:name w:val="Grid Table 1 Light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71">
    <w:name w:val="网格表 21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</w:style>
  <w:style w:type="table" w:customStyle="1" w:styleId="72">
    <w:name w:val="Grid Table 2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</w:style>
  <w:style w:type="table" w:customStyle="1" w:styleId="73">
    <w:name w:val="Grid Table 2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</w:style>
  <w:style w:type="table" w:customStyle="1" w:styleId="74">
    <w:name w:val="Grid Table 2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</w:style>
  <w:style w:type="table" w:customStyle="1" w:styleId="75">
    <w:name w:val="Grid Table 2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</w:style>
  <w:style w:type="table" w:customStyle="1" w:styleId="76">
    <w:name w:val="Grid Table 2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</w:style>
  <w:style w:type="table" w:customStyle="1" w:styleId="77">
    <w:name w:val="Grid Table 2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</w:style>
  <w:style w:type="table" w:customStyle="1" w:styleId="78">
    <w:name w:val="网格表 31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</w:style>
  <w:style w:type="table" w:customStyle="1" w:styleId="79">
    <w:name w:val="Grid Table 3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</w:style>
  <w:style w:type="table" w:customStyle="1" w:styleId="80">
    <w:name w:val="Grid Table 3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</w:style>
  <w:style w:type="table" w:customStyle="1" w:styleId="81">
    <w:name w:val="Grid Table 3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</w:style>
  <w:style w:type="table" w:customStyle="1" w:styleId="82">
    <w:name w:val="Grid Table 3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</w:style>
  <w:style w:type="table" w:customStyle="1" w:styleId="83">
    <w:name w:val="Grid Table 3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</w:style>
  <w:style w:type="table" w:customStyle="1" w:styleId="84">
    <w:name w:val="Grid Table 3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</w:style>
  <w:style w:type="table" w:customStyle="1" w:styleId="85">
    <w:name w:val="网格表 41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auto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</w:style>
  <w:style w:type="table" w:customStyle="1" w:styleId="86">
    <w:name w:val="Grid Table 4 - Accent 1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auto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</w:style>
  <w:style w:type="table" w:customStyle="1" w:styleId="87">
    <w:name w:val="Grid Table 4 - Accent 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auto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</w:style>
  <w:style w:type="table" w:customStyle="1" w:styleId="88">
    <w:name w:val="Grid Table 4 - Accent 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auto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</w:style>
  <w:style w:type="table" w:customStyle="1" w:styleId="89">
    <w:name w:val="Grid Table 4 - Accent 4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</w:style>
  <w:style w:type="table" w:customStyle="1" w:styleId="90">
    <w:name w:val="Grid Table 4 - Accent 5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auto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</w:style>
  <w:style w:type="table" w:customStyle="1" w:styleId="91">
    <w:name w:val="Grid Table 4 - Accent 6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auto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</w:style>
  <w:style w:type="table" w:customStyle="1" w:styleId="92">
    <w:name w:val="网格表 5 深色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band1Vert">
      <w:tcPr>
        <w:shd w:val="clear" w:color="auto" w:fill="898989" w:themeFill="text1" w:themeFillTint="75"/>
      </w:tcPr>
    </w:tblStylePr>
    <w:tblStylePr w:type="band1Horz">
      <w:tcPr>
        <w:shd w:val="clear" w:color="auto" w:fill="898989" w:themeFill="text1" w:themeFillTint="75"/>
      </w:tcPr>
    </w:tblStylePr>
  </w:style>
  <w:style w:type="table" w:customStyle="1" w:styleId="93">
    <w:name w:val="Grid Table 5 Dark- Accent 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band1Vert">
      <w:tcPr>
        <w:shd w:val="clear" w:color="auto" w:fill="AEC5E0" w:themeFill="accent1" w:themeFillTint="75"/>
      </w:tcPr>
    </w:tblStylePr>
    <w:tblStylePr w:type="band1Horz">
      <w:tcPr>
        <w:shd w:val="clear" w:color="auto" w:fill="AEC5E0" w:themeFill="accent1" w:themeFillTint="75"/>
      </w:tcPr>
    </w:tblStylePr>
  </w:style>
  <w:style w:type="table" w:customStyle="1" w:styleId="94">
    <w:name w:val="Grid Table 5 Dark - Accent 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band1Vert">
      <w:tcPr>
        <w:shd w:val="clear" w:color="auto" w:fill="E2AEAD" w:themeFill="accent2" w:themeFillTint="75"/>
      </w:tcPr>
    </w:tblStylePr>
    <w:tblStylePr w:type="band1Horz">
      <w:tcPr>
        <w:shd w:val="clear" w:color="auto" w:fill="E2AEAD" w:themeFill="accent2" w:themeFillTint="75"/>
      </w:tcPr>
    </w:tblStylePr>
  </w:style>
  <w:style w:type="table" w:customStyle="1" w:styleId="95">
    <w:name w:val="Grid Table 5 Dark - Accent 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band1Vert">
      <w:tcPr>
        <w:shd w:val="clear" w:color="auto" w:fill="D1DFB2" w:themeFill="accent3" w:themeFillTint="75"/>
      </w:tcPr>
    </w:tblStylePr>
    <w:tblStylePr w:type="band1Horz">
      <w:tcPr>
        <w:shd w:val="clear" w:color="auto" w:fill="D1DFB2" w:themeFill="accent3" w:themeFillTint="75"/>
      </w:tcPr>
    </w:tblStylePr>
  </w:style>
  <w:style w:type="table" w:customStyle="1" w:styleId="96">
    <w:name w:val="Grid Table 5 Dark- Accent 4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band1Vert">
      <w:tcPr>
        <w:shd w:val="clear" w:color="auto" w:fill="C4B7D4" w:themeFill="accent4" w:themeFillTint="75"/>
      </w:tcPr>
    </w:tblStylePr>
    <w:tblStylePr w:type="band1Horz">
      <w:tcPr>
        <w:shd w:val="clear" w:color="auto" w:fill="C4B7D4" w:themeFill="accent4" w:themeFillTint="75"/>
      </w:tcPr>
    </w:tblStylePr>
  </w:style>
  <w:style w:type="table" w:customStyle="1" w:styleId="97">
    <w:name w:val="Grid Table 5 Dark - Accent 5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band1Vert">
      <w:tcPr>
        <w:shd w:val="clear" w:color="auto" w:fill="ACD8E4" w:themeFill="accent5" w:themeFillTint="75"/>
      </w:tcPr>
    </w:tblStylePr>
    <w:tblStylePr w:type="band1Horz">
      <w:tcPr>
        <w:shd w:val="clear" w:color="auto" w:fill="ACD8E4" w:themeFill="accent5" w:themeFillTint="75"/>
      </w:tcPr>
    </w:tblStylePr>
  </w:style>
  <w:style w:type="table" w:customStyle="1" w:styleId="98">
    <w:name w:val="Grid Table 5 Dark - Accent 6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band1Vert">
      <w:tcPr>
        <w:shd w:val="clear" w:color="auto" w:fill="FBCEAA" w:themeFill="accent6" w:themeFillTint="75"/>
      </w:tcPr>
    </w:tblStylePr>
    <w:tblStylePr w:type="band1Horz">
      <w:tcPr>
        <w:shd w:val="clear" w:color="auto" w:fill="FBCEAA" w:themeFill="accent6" w:themeFillTint="75"/>
      </w:tcPr>
    </w:tblStylePr>
  </w:style>
  <w:style w:type="table" w:customStyle="1" w:styleId="99">
    <w:name w:val="网格表 6 彩色1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0">
    <w:name w:val="Grid Table 6 Colorful - Accent 1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auto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auto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1">
    <w:name w:val="Grid Table 6 Colorful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2">
    <w:name w:val="Grid Table 6 Colorful - Accent 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  <w14:textFill>
          <w14:solidFill>
            <w14:schemeClr w14:val="accent3"/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auto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03">
    <w:name w:val="Grid Table 6 Colorful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4">
    <w:name w:val="Grid Table 6 Colorful - Accent 5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5">
    <w:name w:val="Grid Table 6 Colorful - Accent 6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auto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6">
    <w:name w:val="网格表 7 彩色1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7">
    <w:name w:val="Grid Table 7 Colorful - Accent 1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auto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8">
    <w:name w:val="Grid Table 7 Colorful - Accent 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9">
    <w:name w:val="Grid Table 7 Colorful - Accent 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auto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10">
    <w:name w:val="Grid Table 7 Colorful - Accent 4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1">
    <w:name w:val="Grid Table 7 Colorful - Accent 5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2">
    <w:name w:val="Grid Table 7 Colorful - Accent 6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auto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3">
    <w:name w:val="清单表 1 浅色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BEBEBE" w:themeFill="text1" w:themeFillTint="40"/>
      </w:tcPr>
    </w:tblStylePr>
    <w:tblStylePr w:type="band1Horz">
      <w:tcPr>
        <w:shd w:val="clear" w:color="auto" w:fill="BEBEBE" w:themeFill="text1" w:themeFillTint="40"/>
      </w:tcPr>
    </w:tblStylePr>
  </w:style>
  <w:style w:type="table" w:customStyle="1" w:styleId="114">
    <w:name w:val="List Table 1 Light - Accent 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2DFEE" w:themeFill="accent1" w:themeFillTint="40"/>
      </w:tcPr>
    </w:tblStylePr>
    <w:tblStylePr w:type="band1Horz">
      <w:tcPr>
        <w:shd w:val="clear" w:color="auto" w:fill="D2DFEE" w:themeFill="accent1" w:themeFillTint="40"/>
      </w:tcPr>
    </w:tblStylePr>
  </w:style>
  <w:style w:type="table" w:customStyle="1" w:styleId="115">
    <w:name w:val="List Table 1 Light - Accent 2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EFD3D2" w:themeFill="accent2" w:themeFillTint="40"/>
      </w:tcPr>
    </w:tblStylePr>
    <w:tblStylePr w:type="band1Horz">
      <w:tcPr>
        <w:shd w:val="clear" w:color="auto" w:fill="EFD3D2" w:themeFill="accent2" w:themeFillTint="40"/>
      </w:tcPr>
    </w:tblStylePr>
  </w:style>
  <w:style w:type="table" w:customStyle="1" w:styleId="116">
    <w:name w:val="List Table 1 Light - Accent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E5EDD5" w:themeFill="accent3" w:themeFillTint="40"/>
      </w:tcPr>
    </w:tblStylePr>
    <w:tblStylePr w:type="band1Horz">
      <w:tcPr>
        <w:shd w:val="clear" w:color="auto" w:fill="E5EDD5" w:themeFill="accent3" w:themeFillTint="40"/>
      </w:tcPr>
    </w:tblStylePr>
  </w:style>
  <w:style w:type="table" w:customStyle="1" w:styleId="117">
    <w:name w:val="List Table 1 Light - Accent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FD8E7" w:themeFill="accent4" w:themeFillTint="40"/>
      </w:tcPr>
    </w:tblStylePr>
    <w:tblStylePr w:type="band1Horz">
      <w:tcPr>
        <w:shd w:val="clear" w:color="auto" w:fill="DFD8E7" w:themeFill="accent4" w:themeFillTint="40"/>
      </w:tcPr>
    </w:tblStylePr>
  </w:style>
  <w:style w:type="table" w:customStyle="1" w:styleId="118">
    <w:name w:val="List Table 1 Light - Accent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1EAF0" w:themeFill="accent5" w:themeFillTint="40"/>
      </w:tcPr>
    </w:tblStylePr>
    <w:tblStylePr w:type="band1Horz">
      <w:tcPr>
        <w:shd w:val="clear" w:color="auto" w:fill="D1EAF0" w:themeFill="accent5" w:themeFillTint="40"/>
      </w:tcPr>
    </w:tblStylePr>
  </w:style>
  <w:style w:type="table" w:customStyle="1" w:styleId="119">
    <w:name w:val="List Table 1 Light - Accent 6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FCE4D0" w:themeFill="accent6" w:themeFillTint="40"/>
      </w:tcPr>
    </w:tblStylePr>
    <w:tblStylePr w:type="band1Horz">
      <w:tcPr>
        <w:shd w:val="clear" w:color="auto" w:fill="FCE4D0" w:themeFill="accent6" w:themeFillTint="40"/>
      </w:tcPr>
    </w:tblStylePr>
  </w:style>
  <w:style w:type="table" w:customStyle="1" w:styleId="120">
    <w:name w:val="清单表 21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</w:style>
  <w:style w:type="table" w:customStyle="1" w:styleId="121">
    <w:name w:val="List Table 2 - Accent 1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</w:style>
  <w:style w:type="table" w:customStyle="1" w:styleId="122">
    <w:name w:val="List Table 2 - Accent 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</w:style>
  <w:style w:type="table" w:customStyle="1" w:styleId="123">
    <w:name w:val="List Table 2 - Accent 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</w:style>
  <w:style w:type="table" w:customStyle="1" w:styleId="124">
    <w:name w:val="List Table 2 - Accent 4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</w:style>
  <w:style w:type="table" w:customStyle="1" w:styleId="125">
    <w:name w:val="List Table 2 - Accent 5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</w:style>
  <w:style w:type="table" w:customStyle="1" w:styleId="126">
    <w:name w:val="List Table 2 - Accent 6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</w:style>
  <w:style w:type="table" w:customStyle="1" w:styleId="127">
    <w:name w:val="清单表 31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8">
    <w:name w:val="List Table 3 - Accent 1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9">
    <w:name w:val="List Table 3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uto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30">
    <w:name w:val="List Table 3 - Accent 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uto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31">
    <w:name w:val="List Table 3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2">
    <w:name w:val="List Table 3 - Accent 5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3">
    <w:name w:val="List Table 3 - Accent 6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4">
    <w:name w:val="清单表 41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</w:style>
  <w:style w:type="table" w:customStyle="1" w:styleId="135">
    <w:name w:val="List Table 4 - Accent 1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</w:style>
  <w:style w:type="table" w:customStyle="1" w:styleId="136">
    <w:name w:val="List Table 4 - Accent 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</w:style>
  <w:style w:type="table" w:customStyle="1" w:styleId="137">
    <w:name w:val="List Table 4 - Accent 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</w:style>
  <w:style w:type="table" w:customStyle="1" w:styleId="138">
    <w:name w:val="List Table 4 - Accent 4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</w:style>
  <w:style w:type="table" w:customStyle="1" w:styleId="139">
    <w:name w:val="List Table 4 - Accent 5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</w:style>
  <w:style w:type="table" w:customStyle="1" w:styleId="140">
    <w:name w:val="List Table 4 - Accent 6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</w:style>
  <w:style w:type="table" w:customStyle="1" w:styleId="141">
    <w:name w:val="清单表 5 深色1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auto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E7E7E" w:themeFill="text1" w:themeFillTint="80"/>
      </w:tcPr>
    </w:tblStylePr>
  </w:style>
  <w:style w:type="table" w:customStyle="1" w:styleId="142">
    <w:name w:val="List Table 5 Dark - Accent 1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F81BD" w:themeFill="accent1"/>
      </w:tcPr>
    </w:tblStylePr>
  </w:style>
  <w:style w:type="table" w:customStyle="1" w:styleId="143">
    <w:name w:val="List Table 5 Dark - Accent 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auto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D99795" w:themeFill="accent2" w:themeFillTint="97"/>
      </w:tcPr>
    </w:tblStylePr>
  </w:style>
  <w:style w:type="table" w:customStyle="1" w:styleId="144">
    <w:name w:val="List Table 5 Dark - Accent 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auto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3D69C" w:themeFill="accent3" w:themeFillTint="98"/>
      </w:tcPr>
    </w:tblStylePr>
  </w:style>
  <w:style w:type="table" w:customStyle="1" w:styleId="145">
    <w:name w:val="List Table 5 Dark - Accent 4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B2A1C6" w:themeFill="accent4" w:themeFillTint="9A"/>
      </w:tcPr>
    </w:tblStylePr>
  </w:style>
  <w:style w:type="table" w:customStyle="1" w:styleId="146">
    <w:name w:val="List Table 5 Dark - Accent 5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2CCDC" w:themeFill="accent5" w:themeFillTint="9A"/>
      </w:tcPr>
    </w:tblStylePr>
  </w:style>
  <w:style w:type="table" w:customStyle="1" w:styleId="147">
    <w:name w:val="List Table 5 Dark - Accent 6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AC090" w:themeFill="accent6" w:themeFillTint="98"/>
      </w:tcPr>
    </w:tblStylePr>
  </w:style>
  <w:style w:type="table" w:customStyle="1" w:styleId="148">
    <w:name w:val="清单表 6 彩色1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auto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9">
    <w:name w:val="List Table 6 Colorful - Accent 1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0">
    <w:name w:val="List Table 6 Colorful - Accent 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auto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1">
    <w:name w:val="List Table 6 Colorful - Accent 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auto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4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6 Colorful - Accent 5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6 Colorful - Accent 6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auto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清单表 7 彩色1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6">
    <w:name w:val="List Table 7 Colorful - Accent 1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7">
    <w:name w:val="List Table 7 Colorful - Accent 2"/>
    <w:qFormat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8">
    <w:name w:val="List Table 7 Colorful - Accent 3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auto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4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7 Colorful - Accent 5"/>
    <w:qFormat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st Table 7 Colorful - Accent 6"/>
    <w:qFormat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auto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2">
    <w:name w:val="Lined - Accent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163">
    <w:name w:val="Lined - Accent 1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</w:style>
  <w:style w:type="table" w:customStyle="1" w:styleId="164">
    <w:name w:val="Lined - Accent 2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</w:style>
  <w:style w:type="table" w:customStyle="1" w:styleId="165">
    <w:name w:val="Lined - Accent 3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</w:style>
  <w:style w:type="table" w:customStyle="1" w:styleId="166">
    <w:name w:val="Lined - Accent 4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</w:style>
  <w:style w:type="table" w:customStyle="1" w:styleId="167">
    <w:name w:val="Lined - Accent 5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</w:style>
  <w:style w:type="table" w:customStyle="1" w:styleId="168">
    <w:name w:val="Lined - Accent 6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</w:style>
  <w:style w:type="table" w:customStyle="1" w:styleId="169">
    <w:name w:val="Bordered &amp; Lined - Accent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170">
    <w:name w:val="Bordered &amp; Lined - Accent 1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</w:style>
  <w:style w:type="table" w:customStyle="1" w:styleId="171">
    <w:name w:val="Bordered &amp; Lined - Accent 2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</w:style>
  <w:style w:type="table" w:customStyle="1" w:styleId="172">
    <w:name w:val="Bordered &amp; Lined - Accent 3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</w:style>
  <w:style w:type="table" w:customStyle="1" w:styleId="173">
    <w:name w:val="Bordered &amp; Lined - Accent 4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</w:style>
  <w:style w:type="table" w:customStyle="1" w:styleId="174">
    <w:name w:val="Bordered &amp; Lined - Accent 5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</w:style>
  <w:style w:type="table" w:customStyle="1" w:styleId="175">
    <w:name w:val="Bordered &amp; Lined - Accent 6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</w:style>
  <w:style w:type="table" w:customStyle="1" w:styleId="176">
    <w:name w:val="Bordered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7">
    <w:name w:val="Bordered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8">
    <w:name w:val="Bordered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9">
    <w:name w:val="Bordered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80">
    <w:name w:val="Bordered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81">
    <w:name w:val="Bordered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2">
    <w:name w:val="Bordered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3">
    <w:name w:val="脚注文本 字符"/>
    <w:link w:val="25"/>
    <w:qFormat/>
    <w:uiPriority w:val="99"/>
    <w:rPr>
      <w:sz w:val="18"/>
    </w:rPr>
  </w:style>
  <w:style w:type="character" w:customStyle="1" w:styleId="184">
    <w:name w:val="尾注文本 字符"/>
    <w:link w:val="18"/>
    <w:qFormat/>
    <w:uiPriority w:val="99"/>
    <w:rPr>
      <w:sz w:val="20"/>
    </w:rPr>
  </w:style>
  <w:style w:type="paragraph" w:customStyle="1" w:styleId="185">
    <w:name w:val="TOC 标题1"/>
    <w:unhideWhenUsed/>
    <w:qFormat/>
    <w:uiPriority w:val="39"/>
    <w:rPr>
      <w:rFonts w:ascii="Calibri" w:hAnsi="Calibri" w:eastAsia="宋体" w:cs="Calibri"/>
      <w:lang w:val="en-US" w:eastAsia="zh-CN" w:bidi="ar-SA"/>
    </w:rPr>
  </w:style>
  <w:style w:type="character" w:customStyle="1" w:styleId="186">
    <w:name w:val="WW8Num1z0"/>
    <w:qFormat/>
    <w:uiPriority w:val="0"/>
  </w:style>
  <w:style w:type="character" w:customStyle="1" w:styleId="187">
    <w:name w:val="正文文本字符"/>
    <w:qFormat/>
    <w:uiPriority w:val="0"/>
    <w:rPr>
      <w:rFonts w:ascii="宋体" w:hAnsi="宋体" w:cs="宋体"/>
      <w:sz w:val="21"/>
      <w:szCs w:val="21"/>
      <w:lang w:eastAsia="en-US"/>
    </w:rPr>
  </w:style>
  <w:style w:type="character" w:customStyle="1" w:styleId="188">
    <w:name w:val="批注引用1"/>
    <w:qFormat/>
    <w:uiPriority w:val="0"/>
    <w:rPr>
      <w:sz w:val="21"/>
      <w:szCs w:val="21"/>
    </w:rPr>
  </w:style>
  <w:style w:type="paragraph" w:customStyle="1" w:styleId="189">
    <w:name w:val="Heading"/>
    <w:basedOn w:val="1"/>
    <w:next w:val="14"/>
    <w:qFormat/>
    <w:uiPriority w:val="0"/>
    <w:pPr>
      <w:keepNext/>
      <w:spacing w:before="240" w:after="120"/>
    </w:pPr>
    <w:rPr>
      <w:rFonts w:ascii="Liberation Sans" w:hAnsi="Liberation Sans" w:eastAsia="WenQuanYi Zen Hei" w:cs="DejaVu Sans"/>
      <w:sz w:val="28"/>
      <w:szCs w:val="28"/>
    </w:rPr>
  </w:style>
  <w:style w:type="paragraph" w:customStyle="1" w:styleId="190">
    <w:name w:val="Index"/>
    <w:basedOn w:val="1"/>
    <w:qFormat/>
    <w:uiPriority w:val="0"/>
    <w:rPr>
      <w:rFonts w:cs="DejaVu Sans"/>
    </w:rPr>
  </w:style>
  <w:style w:type="paragraph" w:customStyle="1" w:styleId="191">
    <w:name w:val="批注文字1"/>
    <w:basedOn w:val="1"/>
    <w:qFormat/>
    <w:uiPriority w:val="0"/>
    <w:pPr>
      <w:jc w:val="left"/>
    </w:pPr>
  </w:style>
  <w:style w:type="paragraph" w:customStyle="1" w:styleId="192">
    <w:name w:val="批注框文本1"/>
    <w:basedOn w:val="1"/>
    <w:qFormat/>
    <w:uiPriority w:val="0"/>
    <w:rPr>
      <w:sz w:val="18"/>
      <w:szCs w:val="18"/>
    </w:rPr>
  </w:style>
  <w:style w:type="paragraph" w:customStyle="1" w:styleId="193">
    <w:name w:val="Header and Footer"/>
    <w:basedOn w:val="1"/>
    <w:qFormat/>
    <w:uiPriority w:val="0"/>
    <w:pPr>
      <w:tabs>
        <w:tab w:val="right" w:pos="420"/>
        <w:tab w:val="right" w:pos="4819"/>
        <w:tab w:val="right" w:pos="9638"/>
      </w:tabs>
    </w:pPr>
  </w:style>
  <w:style w:type="paragraph" w:customStyle="1" w:styleId="194">
    <w:name w:val="普通(网站)1"/>
    <w:basedOn w:val="1"/>
    <w:qFormat/>
    <w:uiPriority w:val="0"/>
    <w:pPr>
      <w:widowControl/>
      <w:spacing w:before="100" w:after="100"/>
      <w:jc w:val="left"/>
    </w:pPr>
    <w:rPr>
      <w:rFonts w:ascii="宋体" w:hAnsi="宋体" w:cs="宋体"/>
      <w:sz w:val="24"/>
    </w:rPr>
  </w:style>
  <w:style w:type="paragraph" w:customStyle="1" w:styleId="195">
    <w:name w:val="批注主题1"/>
    <w:basedOn w:val="191"/>
    <w:next w:val="191"/>
    <w:qFormat/>
    <w:uiPriority w:val="0"/>
    <w:rPr>
      <w:b/>
      <w:bCs/>
    </w:rPr>
  </w:style>
  <w:style w:type="paragraph" w:customStyle="1" w:styleId="196">
    <w:name w:val="列出段落1"/>
    <w:basedOn w:val="1"/>
    <w:qFormat/>
    <w:uiPriority w:val="0"/>
    <w:pPr>
      <w:ind w:firstLine="420"/>
    </w:pPr>
    <w:rPr>
      <w:rFonts w:ascii="Times New Roman" w:hAnsi="Times New Roman"/>
    </w:rPr>
  </w:style>
  <w:style w:type="paragraph" w:customStyle="1" w:styleId="197">
    <w:name w:val="p3"/>
    <w:basedOn w:val="1"/>
    <w:qFormat/>
    <w:uiPriority w:val="0"/>
    <w:pPr>
      <w:jc w:val="left"/>
    </w:pPr>
    <w:rPr>
      <w:rFonts w:ascii="Helvetica;Arial" w:hAnsi="Helvetica;Arial" w:eastAsia="Helvetica;Arial" w:cs="Helvetica;Arial"/>
      <w:szCs w:val="21"/>
    </w:rPr>
  </w:style>
  <w:style w:type="paragraph" w:customStyle="1" w:styleId="198">
    <w:name w:val="彩色列表 - 强调文字颜色 11"/>
    <w:basedOn w:val="1"/>
    <w:qFormat/>
    <w:uiPriority w:val="0"/>
    <w:pPr>
      <w:ind w:firstLine="420"/>
    </w:pPr>
  </w:style>
  <w:style w:type="paragraph" w:customStyle="1" w:styleId="199">
    <w:name w:val="Table Paragraph"/>
    <w:basedOn w:val="1"/>
    <w:qFormat/>
    <w:uiPriority w:val="0"/>
    <w:pPr>
      <w:jc w:val="left"/>
    </w:pPr>
    <w:rPr>
      <w:rFonts w:ascii="宋体" w:hAnsi="宋体" w:cs="宋体"/>
      <w:sz w:val="22"/>
      <w:szCs w:val="22"/>
      <w:lang w:eastAsia="en-US"/>
    </w:rPr>
  </w:style>
  <w:style w:type="paragraph" w:customStyle="1" w:styleId="200">
    <w:name w:val="Table Contents"/>
    <w:basedOn w:val="1"/>
    <w:qFormat/>
    <w:uiPriority w:val="0"/>
  </w:style>
  <w:style w:type="paragraph" w:customStyle="1" w:styleId="201">
    <w:name w:val="Table Heading"/>
    <w:basedOn w:val="200"/>
    <w:qFormat/>
    <w:uiPriority w:val="0"/>
    <w:pPr>
      <w:jc w:val="center"/>
    </w:pPr>
    <w:rPr>
      <w:b/>
      <w:bCs/>
    </w:rPr>
  </w:style>
  <w:style w:type="character" w:customStyle="1" w:styleId="202">
    <w:name w:val="font41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203">
    <w:name w:val="font0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04">
    <w:name w:val="font2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  <a:font script="Hans" typeface="宋体"/>
      </a:majorFont>
      <a:minorFont>
        <a:latin typeface="Arial"/>
        <a:ea typeface="Arial"/>
        <a:cs typeface="Arial"/>
        <a:font script="Hans" typeface="宋体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FFFFFF"/>
        </a:solidFill>
        <a:solidFill>
          <a:srgbClr val="FFFFFF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6552</Words>
  <Characters>6710</Characters>
  <Lines>269</Lines>
  <Paragraphs>178</Paragraphs>
  <TotalTime>27</TotalTime>
  <ScaleCrop>false</ScaleCrop>
  <LinksUpToDate>false</LinksUpToDate>
  <CharactersWithSpaces>6929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2021-03-23T13:00:00Z</dcterms:created>
  <dc:creator>罗周鸿</dc:creator>
  <cp:lastModifiedBy>甜甜</cp:lastModifiedBy>
  <cp:lastPrinted>2022-09-15T09:03:00Z</cp:lastPrinted>
  <dcterms:modified xsi:type="dcterms:W3CDTF">2023-07-19T04:41:37Z</dcterms:modified>
  <dc:title>人教数字校园试点学校合作协议</dc:title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FAED54F911394FB4A8B961E60AFC26B6_13</vt:lpwstr>
  </property>
</Properties>
</file>