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220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一、项目概况</w:t>
      </w:r>
    </w:p>
    <w:p>
      <w:pPr>
        <w:spacing w:before="121" w:line="488" w:lineRule="exact"/>
        <w:ind w:left="5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8"/>
          <w:sz w:val="24"/>
          <w:szCs w:val="24"/>
        </w:rPr>
        <w:t>项目名称：深圳实验光明学校屋面油烟风机降噪改造工程</w:t>
      </w:r>
    </w:p>
    <w:p>
      <w:pPr>
        <w:spacing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现场设备：两台排油烟风机。</w:t>
      </w:r>
    </w:p>
    <w:p>
      <w:pPr>
        <w:spacing w:before="202" w:line="487" w:lineRule="exact"/>
        <w:ind w:right="16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18"/>
          <w:sz w:val="24"/>
          <w:szCs w:val="24"/>
        </w:rPr>
        <w:t>项目情况：设备运行时，对旁边声环境区域</w:t>
      </w:r>
      <w:r>
        <w:rPr>
          <w:rFonts w:ascii="宋体" w:hAnsi="宋体" w:eastAsia="宋体" w:cs="宋体"/>
          <w:spacing w:val="-4"/>
          <w:position w:val="18"/>
          <w:sz w:val="24"/>
          <w:szCs w:val="24"/>
        </w:rPr>
        <w:t>有噪声影响，需进行相关噪声治</w:t>
      </w:r>
    </w:p>
    <w:p>
      <w:pPr>
        <w:spacing w:line="230" w:lineRule="auto"/>
        <w:ind w:left="28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理。</w:t>
      </w:r>
    </w:p>
    <w:p>
      <w:pPr>
        <w:spacing w:line="230" w:lineRule="auto"/>
        <w:ind w:left="28"/>
        <w:rPr>
          <w:rFonts w:ascii="宋体" w:hAnsi="宋体" w:eastAsia="宋体" w:cs="宋体"/>
          <w:spacing w:val="-7"/>
          <w:sz w:val="24"/>
          <w:szCs w:val="24"/>
        </w:rPr>
      </w:pPr>
      <w:r>
        <w:rPr>
          <w:position w:val="-124"/>
        </w:rPr>
        <w:drawing>
          <wp:inline distT="0" distB="0" distL="0" distR="0">
            <wp:extent cx="5254625" cy="3939540"/>
            <wp:effectExtent l="0" t="0" r="3175" b="381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4752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30" w:lineRule="auto"/>
        <w:ind w:left="28"/>
        <w:rPr>
          <w:rFonts w:ascii="宋体" w:hAnsi="宋体" w:eastAsia="宋体" w:cs="宋体"/>
          <w:spacing w:val="-7"/>
          <w:sz w:val="24"/>
          <w:szCs w:val="24"/>
        </w:rPr>
      </w:pPr>
    </w:p>
    <w:p>
      <w:pPr>
        <w:spacing w:line="230" w:lineRule="auto"/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</w:pPr>
    </w:p>
    <w:p>
      <w:pPr>
        <w:spacing w:before="50" w:line="220" w:lineRule="auto"/>
        <w:ind w:left="29"/>
        <w:rPr>
          <w:rFonts w:hint="default" w:ascii="宋体" w:hAnsi="宋体" w:eastAsia="宋体" w:cs="宋体"/>
          <w:spacing w:val="-2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二、现场图片</w:t>
      </w:r>
    </w:p>
    <w:p>
      <w:pPr>
        <w:spacing w:line="6204" w:lineRule="exact"/>
        <w:ind w:firstLine="30"/>
        <w:rPr>
          <w:position w:val="-124"/>
        </w:rPr>
      </w:pPr>
      <w:r>
        <w:rPr>
          <w:position w:val="-55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757555</wp:posOffset>
            </wp:positionV>
            <wp:extent cx="2367915" cy="1776730"/>
            <wp:effectExtent l="0" t="0" r="13335" b="13970"/>
            <wp:wrapTight wrapText="bothSides">
              <wp:wrapPolygon>
                <wp:start x="0" y="0"/>
                <wp:lineTo x="0" y="21307"/>
                <wp:lineTo x="21374" y="21307"/>
                <wp:lineTo x="21374" y="0"/>
                <wp:lineTo x="0" y="0"/>
              </wp:wrapPolygon>
            </wp:wrapTight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1776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1118235</wp:posOffset>
            </wp:positionH>
            <wp:positionV relativeFrom="page">
              <wp:posOffset>6263640</wp:posOffset>
            </wp:positionV>
            <wp:extent cx="2332990" cy="174942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244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78" w:lineRule="auto"/>
      </w:pPr>
      <w:r>
        <w:rPr>
          <w:position w:val="-72"/>
        </w:rPr>
        <w:drawing>
          <wp:inline distT="0" distB="0" distL="0" distR="0">
            <wp:extent cx="3052445" cy="2290445"/>
            <wp:effectExtent l="0" t="0" r="14605" b="1460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2572" cy="229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78" w:line="360" w:lineRule="auto"/>
        <w:ind w:left="52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问题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1：油烟风机出风口噪声大，没做降噪措施。</w:t>
      </w:r>
    </w:p>
    <w:p>
      <w:pPr>
        <w:spacing w:before="78" w:line="360" w:lineRule="auto"/>
        <w:ind w:left="52"/>
      </w:pPr>
      <w:r>
        <w:rPr>
          <w:rFonts w:ascii="宋体" w:hAnsi="宋体" w:eastAsia="宋体" w:cs="宋体"/>
          <w:spacing w:val="-2"/>
          <w:sz w:val="24"/>
          <w:szCs w:val="24"/>
        </w:rPr>
        <w:t>问题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2：橡塑棉吸音系数较差，应更换为吸音系数更好的玻璃纤维棉。</w:t>
      </w:r>
    </w:p>
    <w:p>
      <w:pPr>
        <w:spacing w:before="78" w:line="360" w:lineRule="auto"/>
        <w:ind w:left="52"/>
        <w:rPr>
          <w:rFonts w:ascii="宋体" w:hAnsi="宋体" w:eastAsia="宋体" w:cs="宋体"/>
          <w:sz w:val="24"/>
          <w:szCs w:val="24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spacing w:val="-2"/>
          <w:sz w:val="24"/>
          <w:szCs w:val="24"/>
        </w:rPr>
        <w:t>问题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3：油烟风机没有做全封闭处理，降噪效</w:t>
      </w:r>
      <w:r>
        <w:rPr>
          <w:rFonts w:ascii="宋体" w:hAnsi="宋体" w:eastAsia="宋体" w:cs="宋体"/>
          <w:spacing w:val="-3"/>
          <w:sz w:val="24"/>
          <w:szCs w:val="24"/>
        </w:rPr>
        <w:t>果较</w:t>
      </w:r>
    </w:p>
    <w:p>
      <w:pPr>
        <w:spacing w:line="5064" w:lineRule="exact"/>
      </w:pPr>
    </w:p>
    <w:sectPr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zZWZiNGMxZGUxZTA3NzQzMTNhNzk4NjljNmFjZjcifQ=="/>
  </w:docVars>
  <w:rsids>
    <w:rsidRoot w:val="00000000"/>
    <w:rsid w:val="294800BB"/>
    <w:rsid w:val="6CDA5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2023-09-15T16:32:00Z</dcterms:created>
  <dc:creator>Administrator</dc:creator>
  <cp:lastModifiedBy>甜甜</cp:lastModifiedBy>
  <dcterms:modified xsi:type="dcterms:W3CDTF">2023-10-16T08:22:17Z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2023-10-10T15:19:02Z</vt:filetime>
  </property>
  <property fmtid="{D5CDD505-2E9C-101B-9397-08002B2CF9AE}" pid="4" name="KSOProductBuildVer">
    <vt:lpwstr>2052-12.1.0.15398</vt:lpwstr>
  </property>
  <property fmtid="{D5CDD505-2E9C-101B-9397-08002B2CF9AE}" pid="5" name="ICV">
    <vt:lpwstr>C5DEDAB91CC346B49C54B1B5E4C7895E_13</vt:lpwstr>
  </property>
</Properties>
</file>