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F126DC0" w14:textId="72A095FA" w:rsidR="00AB2C71" w:rsidRPr="00AB2C71" w:rsidRDefault="00AB2C71" w:rsidP="00975F5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附件</w:t>
      </w: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2</w:t>
      </w: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：</w:t>
      </w: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2024</w:t>
      </w: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年深圳实验学校高中部自主招生（二类）</w:t>
      </w:r>
    </w:p>
    <w:p w14:paraId="51091526" w14:textId="33D247F7" w:rsidR="00AB2C71" w:rsidRDefault="00AB2C71" w:rsidP="00975F57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</w:rPr>
      </w:pPr>
      <w:r w:rsidRPr="00AB2C71">
        <w:rPr>
          <w:rFonts w:ascii="Times New Roman" w:hAnsi="Times New Roman" w:cs="Times New Roman"/>
          <w:b/>
          <w:color w:val="000000" w:themeColor="text1"/>
          <w:sz w:val="36"/>
        </w:rPr>
        <w:t>赛艇专项考核内容及评分标准</w:t>
      </w:r>
    </w:p>
    <w:p w14:paraId="3ED7FF09" w14:textId="1B016A21" w:rsidR="00FD7F6E" w:rsidRDefault="00975F57" w:rsidP="00975F57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color w:val="000000" w:themeColor="text1"/>
          <w:sz w:val="24"/>
        </w:rPr>
      </w:pPr>
      <w:r w:rsidRPr="00286FC6"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考生进入考场前进行抽签排列考核顺序。</w:t>
      </w:r>
      <w:r w:rsidR="00AB2C71" w:rsidRPr="00975F57"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赛艇项目考核内容包括身体形态、体能专项。具体办法如下：</w:t>
      </w:r>
    </w:p>
    <w:p w14:paraId="7261C0D7" w14:textId="699DC8B8" w:rsidR="00286FC6" w:rsidRPr="00286FC6" w:rsidRDefault="00286FC6" w:rsidP="00286FC6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color w:val="000000" w:themeColor="text1"/>
          <w:sz w:val="24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4"/>
        </w:rPr>
        <w:t>一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、</w:t>
      </w:r>
      <w:r w:rsidRPr="00286FC6"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考核内容及方法</w:t>
      </w:r>
    </w:p>
    <w:p w14:paraId="23FB4AC8" w14:textId="351C5EA7" w:rsidR="00975F57" w:rsidRPr="00975F57" w:rsidRDefault="00975F57" w:rsidP="00975F57">
      <w:pPr>
        <w:spacing w:line="360" w:lineRule="auto"/>
        <w:ind w:firstLineChars="150" w:firstLine="36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1.</w:t>
      </w:r>
      <w:r w:rsidRPr="00975F57">
        <w:rPr>
          <w:rStyle w:val="UserStyle1"/>
          <w:rFonts w:ascii="Times New Roman" w:eastAsiaTheme="minorEastAsia" w:hAnsi="Times New Roman" w:cs="Times New Roman"/>
          <w:color w:val="000000"/>
          <w:sz w:val="24"/>
        </w:rPr>
        <w:t>考核类别</w:t>
      </w:r>
      <w:r w:rsidRPr="00975F57">
        <w:rPr>
          <w:rFonts w:ascii="Times New Roman" w:eastAsiaTheme="minorEastAsia" w:hAnsi="Times New Roman" w:cs="Times New Roman"/>
          <w:sz w:val="24"/>
        </w:rPr>
        <w:t>及评分标准</w:t>
      </w:r>
    </w:p>
    <w:tbl>
      <w:tblPr>
        <w:tblStyle w:val="a4"/>
        <w:tblW w:w="7082" w:type="dxa"/>
        <w:jc w:val="center"/>
        <w:tblLayout w:type="fixed"/>
        <w:tblLook w:val="04A0" w:firstRow="1" w:lastRow="0" w:firstColumn="1" w:lastColumn="0" w:noHBand="0" w:noVBand="1"/>
      </w:tblPr>
      <w:tblGrid>
        <w:gridCol w:w="1698"/>
        <w:gridCol w:w="1416"/>
        <w:gridCol w:w="1984"/>
        <w:gridCol w:w="1984"/>
      </w:tblGrid>
      <w:tr w:rsidR="00975F57" w:rsidRPr="00975F57" w14:paraId="451AD4F8" w14:textId="0A9AA82C" w:rsidTr="00975F57">
        <w:trPr>
          <w:trHeight w:val="500"/>
          <w:jc w:val="center"/>
        </w:trPr>
        <w:tc>
          <w:tcPr>
            <w:tcW w:w="1698" w:type="dxa"/>
            <w:vAlign w:val="center"/>
          </w:tcPr>
          <w:p w14:paraId="7F5FCDDD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类别</w:t>
            </w:r>
          </w:p>
        </w:tc>
        <w:tc>
          <w:tcPr>
            <w:tcW w:w="1416" w:type="dxa"/>
            <w:vAlign w:val="center"/>
          </w:tcPr>
          <w:p w14:paraId="19699012" w14:textId="0A1FED8D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立定跳远</w:t>
            </w:r>
          </w:p>
        </w:tc>
        <w:tc>
          <w:tcPr>
            <w:tcW w:w="1984" w:type="dxa"/>
            <w:vAlign w:val="center"/>
          </w:tcPr>
          <w:p w14:paraId="109BD3D9" w14:textId="6C8BCB51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proofErr w:type="gramStart"/>
            <w:r w:rsidRPr="00975F57">
              <w:rPr>
                <w:rFonts w:ascii="Times New Roman" w:eastAsiaTheme="minorEastAsia" w:hAnsi="Times New Roman" w:cs="Times New Roman"/>
                <w:sz w:val="24"/>
              </w:rPr>
              <w:t>测功仪</w:t>
            </w:r>
            <w:r w:rsidRPr="00975F57">
              <w:rPr>
                <w:rFonts w:ascii="Times New Roman" w:eastAsiaTheme="minorEastAsia" w:hAnsi="Times New Roman" w:cs="Times New Roman"/>
                <w:sz w:val="24"/>
              </w:rPr>
              <w:t>500</w:t>
            </w:r>
            <w:r w:rsidRPr="00975F57">
              <w:rPr>
                <w:rFonts w:ascii="Times New Roman" w:eastAsiaTheme="minorEastAsia" w:hAnsi="Times New Roman" w:cs="Times New Roman"/>
                <w:sz w:val="24"/>
              </w:rPr>
              <w:t>米</w:t>
            </w:r>
            <w:proofErr w:type="gramEnd"/>
          </w:p>
        </w:tc>
        <w:tc>
          <w:tcPr>
            <w:tcW w:w="1984" w:type="dxa"/>
            <w:vAlign w:val="center"/>
          </w:tcPr>
          <w:p w14:paraId="066A3B9F" w14:textId="4DA07AF9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proofErr w:type="gramStart"/>
            <w:r w:rsidRPr="00975F57">
              <w:rPr>
                <w:rFonts w:ascii="Times New Roman" w:eastAsiaTheme="minorEastAsia" w:hAnsi="Times New Roman" w:cs="Times New Roman"/>
                <w:sz w:val="24"/>
              </w:rPr>
              <w:t>测功仪</w:t>
            </w:r>
            <w:r w:rsidRPr="00975F57">
              <w:rPr>
                <w:rFonts w:ascii="Times New Roman" w:eastAsiaTheme="minorEastAsia" w:hAnsi="Times New Roman" w:cs="Times New Roman"/>
                <w:sz w:val="24"/>
              </w:rPr>
              <w:t>2000</w:t>
            </w:r>
            <w:r w:rsidRPr="00975F57">
              <w:rPr>
                <w:rFonts w:ascii="Times New Roman" w:eastAsiaTheme="minorEastAsia" w:hAnsi="Times New Roman" w:cs="Times New Roman"/>
                <w:sz w:val="24"/>
              </w:rPr>
              <w:t>米</w:t>
            </w:r>
            <w:proofErr w:type="gramEnd"/>
          </w:p>
        </w:tc>
      </w:tr>
      <w:tr w:rsidR="00975F57" w:rsidRPr="00975F57" w14:paraId="72EE7913" w14:textId="2979135E" w:rsidTr="00975F57">
        <w:trPr>
          <w:trHeight w:val="575"/>
          <w:jc w:val="center"/>
        </w:trPr>
        <w:tc>
          <w:tcPr>
            <w:tcW w:w="1698" w:type="dxa"/>
            <w:vAlign w:val="center"/>
          </w:tcPr>
          <w:p w14:paraId="25711A58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所占比例</w:t>
            </w:r>
          </w:p>
        </w:tc>
        <w:tc>
          <w:tcPr>
            <w:tcW w:w="1416" w:type="dxa"/>
            <w:vAlign w:val="center"/>
          </w:tcPr>
          <w:p w14:paraId="7F0C6E04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20%</w:t>
            </w:r>
          </w:p>
        </w:tc>
        <w:tc>
          <w:tcPr>
            <w:tcW w:w="1984" w:type="dxa"/>
            <w:vAlign w:val="center"/>
          </w:tcPr>
          <w:p w14:paraId="75DE79AB" w14:textId="1122D75C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40%</w:t>
            </w:r>
          </w:p>
        </w:tc>
        <w:tc>
          <w:tcPr>
            <w:tcW w:w="1984" w:type="dxa"/>
            <w:vAlign w:val="center"/>
          </w:tcPr>
          <w:p w14:paraId="5F92F160" w14:textId="7CEC08F2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sz w:val="24"/>
              </w:rPr>
              <w:t>40%</w:t>
            </w:r>
          </w:p>
        </w:tc>
      </w:tr>
    </w:tbl>
    <w:p w14:paraId="4896D6EC" w14:textId="6463D61C" w:rsidR="00975F57" w:rsidRPr="00975F57" w:rsidRDefault="00975F57" w:rsidP="00975F57">
      <w:pPr>
        <w:spacing w:line="360" w:lineRule="auto"/>
        <w:ind w:firstLineChars="150" w:firstLine="36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2.</w:t>
      </w:r>
      <w:r w:rsidRPr="00975F57">
        <w:rPr>
          <w:rFonts w:ascii="Times New Roman" w:eastAsiaTheme="minorEastAsia" w:hAnsi="Times New Roman" w:cs="Times New Roman"/>
          <w:sz w:val="24"/>
        </w:rPr>
        <w:t>立定跳远</w:t>
      </w:r>
    </w:p>
    <w:p w14:paraId="5DBFEED4" w14:textId="77777777" w:rsidR="00975F57" w:rsidRPr="00975F57" w:rsidRDefault="00975F57" w:rsidP="00975F57">
      <w:pPr>
        <w:spacing w:line="360" w:lineRule="auto"/>
        <w:ind w:firstLineChars="150" w:firstLine="36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（</w:t>
      </w:r>
      <w:r w:rsidRPr="00975F57">
        <w:rPr>
          <w:rFonts w:ascii="Times New Roman" w:eastAsiaTheme="minorEastAsia" w:hAnsi="Times New Roman" w:cs="Times New Roman"/>
          <w:sz w:val="24"/>
        </w:rPr>
        <w:t>1</w:t>
      </w:r>
      <w:r w:rsidRPr="00975F57">
        <w:rPr>
          <w:rFonts w:ascii="Times New Roman" w:eastAsiaTheme="minorEastAsia" w:hAnsi="Times New Roman" w:cs="Times New Roman"/>
          <w:sz w:val="24"/>
        </w:rPr>
        <w:t>）考核办法</w:t>
      </w:r>
    </w:p>
    <w:p w14:paraId="273A25B7" w14:textId="38085EFC" w:rsidR="00975F57" w:rsidRPr="00975F57" w:rsidRDefault="00975F57" w:rsidP="00975F57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原地双脚站立起跳，起跳后双脚落地，每人三次考核机会，取最好一次成绩。如出现踩线等犯规情况该次考核成绩为</w:t>
      </w:r>
      <w:r w:rsidR="001B3AEC">
        <w:rPr>
          <w:rFonts w:ascii="Times New Roman" w:eastAsiaTheme="minorEastAsia" w:hAnsi="Times New Roman" w:cs="Times New Roman"/>
          <w:sz w:val="24"/>
        </w:rPr>
        <w:t>0</w:t>
      </w:r>
      <w:r w:rsidRPr="00975F57">
        <w:rPr>
          <w:rFonts w:ascii="Times New Roman" w:eastAsiaTheme="minorEastAsia" w:hAnsi="Times New Roman" w:cs="Times New Roman"/>
          <w:sz w:val="24"/>
        </w:rPr>
        <w:t>。除以上规定之外参照最新《田径竞赛规则》执行。</w:t>
      </w:r>
    </w:p>
    <w:p w14:paraId="7CC5AA21" w14:textId="77777777" w:rsidR="00975F57" w:rsidRPr="00975F57" w:rsidRDefault="00975F57" w:rsidP="001B3AEC">
      <w:pPr>
        <w:spacing w:line="360" w:lineRule="auto"/>
        <w:ind w:firstLineChars="150" w:firstLine="36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（</w:t>
      </w:r>
      <w:r w:rsidRPr="00975F57">
        <w:rPr>
          <w:rFonts w:ascii="Times New Roman" w:eastAsiaTheme="minorEastAsia" w:hAnsi="Times New Roman" w:cs="Times New Roman"/>
          <w:sz w:val="24"/>
        </w:rPr>
        <w:t>2</w:t>
      </w:r>
      <w:r w:rsidRPr="00975F57">
        <w:rPr>
          <w:rFonts w:ascii="Times New Roman" w:eastAsiaTheme="minorEastAsia" w:hAnsi="Times New Roman" w:cs="Times New Roman"/>
          <w:sz w:val="24"/>
        </w:rPr>
        <w:t>）评分标准</w:t>
      </w:r>
    </w:p>
    <w:tbl>
      <w:tblPr>
        <w:tblStyle w:val="a4"/>
        <w:tblW w:w="5480" w:type="pct"/>
        <w:tblInd w:w="-5" w:type="dxa"/>
        <w:tblLook w:val="04A0" w:firstRow="1" w:lastRow="0" w:firstColumn="1" w:lastColumn="0" w:noHBand="0" w:noVBand="1"/>
      </w:tblPr>
      <w:tblGrid>
        <w:gridCol w:w="1561"/>
        <w:gridCol w:w="922"/>
        <w:gridCol w:w="810"/>
        <w:gridCol w:w="811"/>
        <w:gridCol w:w="811"/>
        <w:gridCol w:w="811"/>
        <w:gridCol w:w="811"/>
        <w:gridCol w:w="811"/>
        <w:gridCol w:w="811"/>
        <w:gridCol w:w="811"/>
        <w:gridCol w:w="806"/>
      </w:tblGrid>
      <w:tr w:rsidR="00975F57" w:rsidRPr="00975F57" w14:paraId="103E97E8" w14:textId="77777777" w:rsidTr="001B3AEC">
        <w:tc>
          <w:tcPr>
            <w:tcW w:w="798" w:type="pct"/>
            <w:vAlign w:val="center"/>
          </w:tcPr>
          <w:p w14:paraId="552E39A6" w14:textId="00F37DA5" w:rsidR="00975F57" w:rsidRPr="00975F57" w:rsidRDefault="00975F57" w:rsidP="001B3AEC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成绩（厘米）</w:t>
            </w:r>
          </w:p>
        </w:tc>
        <w:tc>
          <w:tcPr>
            <w:tcW w:w="471" w:type="pct"/>
            <w:vAlign w:val="center"/>
          </w:tcPr>
          <w:p w14:paraId="69667C41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290</w:t>
            </w:r>
          </w:p>
        </w:tc>
        <w:tc>
          <w:tcPr>
            <w:tcW w:w="414" w:type="pct"/>
            <w:vAlign w:val="center"/>
          </w:tcPr>
          <w:p w14:paraId="1BB9B97C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285</w:t>
            </w:r>
          </w:p>
        </w:tc>
        <w:tc>
          <w:tcPr>
            <w:tcW w:w="415" w:type="pct"/>
            <w:vAlign w:val="center"/>
          </w:tcPr>
          <w:p w14:paraId="3F0D84CB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280</w:t>
            </w:r>
          </w:p>
        </w:tc>
        <w:tc>
          <w:tcPr>
            <w:tcW w:w="415" w:type="pct"/>
            <w:vAlign w:val="center"/>
          </w:tcPr>
          <w:p w14:paraId="04AC22D0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275</w:t>
            </w:r>
          </w:p>
        </w:tc>
        <w:tc>
          <w:tcPr>
            <w:tcW w:w="415" w:type="pct"/>
            <w:vAlign w:val="center"/>
          </w:tcPr>
          <w:p w14:paraId="5AC0287A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270</w:t>
            </w:r>
          </w:p>
        </w:tc>
        <w:tc>
          <w:tcPr>
            <w:tcW w:w="415" w:type="pct"/>
            <w:vAlign w:val="center"/>
          </w:tcPr>
          <w:p w14:paraId="18DDC2E3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265</w:t>
            </w:r>
          </w:p>
        </w:tc>
        <w:tc>
          <w:tcPr>
            <w:tcW w:w="415" w:type="pct"/>
            <w:vAlign w:val="center"/>
          </w:tcPr>
          <w:p w14:paraId="0E8A4DE4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260</w:t>
            </w:r>
          </w:p>
        </w:tc>
        <w:tc>
          <w:tcPr>
            <w:tcW w:w="415" w:type="pct"/>
            <w:vAlign w:val="center"/>
          </w:tcPr>
          <w:p w14:paraId="6ADAEBFB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255</w:t>
            </w:r>
          </w:p>
        </w:tc>
        <w:tc>
          <w:tcPr>
            <w:tcW w:w="415" w:type="pct"/>
            <w:vAlign w:val="center"/>
          </w:tcPr>
          <w:p w14:paraId="6B9BF950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250</w:t>
            </w:r>
          </w:p>
        </w:tc>
        <w:tc>
          <w:tcPr>
            <w:tcW w:w="412" w:type="pct"/>
            <w:vAlign w:val="center"/>
          </w:tcPr>
          <w:p w14:paraId="59B85916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245</w:t>
            </w:r>
          </w:p>
        </w:tc>
      </w:tr>
      <w:tr w:rsidR="00975F57" w:rsidRPr="00975F57" w14:paraId="5AA8B138" w14:textId="77777777" w:rsidTr="001B3AEC">
        <w:tc>
          <w:tcPr>
            <w:tcW w:w="798" w:type="pct"/>
            <w:vAlign w:val="center"/>
          </w:tcPr>
          <w:p w14:paraId="4C565CDF" w14:textId="77777777" w:rsidR="00975F57" w:rsidRPr="00975F57" w:rsidRDefault="00975F57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 w:rsidRPr="00975F57">
              <w:rPr>
                <w:rFonts w:ascii="Times New Roman" w:eastAsiaTheme="minorEastAsia" w:hAnsi="Times New Roman" w:cs="Times New Roman"/>
                <w:szCs w:val="21"/>
              </w:rPr>
              <w:t>分值</w:t>
            </w:r>
          </w:p>
        </w:tc>
        <w:tc>
          <w:tcPr>
            <w:tcW w:w="471" w:type="pct"/>
            <w:vAlign w:val="center"/>
          </w:tcPr>
          <w:p w14:paraId="2835BCB1" w14:textId="129FF975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100</w:t>
            </w:r>
          </w:p>
        </w:tc>
        <w:tc>
          <w:tcPr>
            <w:tcW w:w="414" w:type="pct"/>
            <w:vAlign w:val="center"/>
          </w:tcPr>
          <w:p w14:paraId="3094986F" w14:textId="30D2159D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95</w:t>
            </w:r>
          </w:p>
        </w:tc>
        <w:tc>
          <w:tcPr>
            <w:tcW w:w="415" w:type="pct"/>
            <w:vAlign w:val="center"/>
          </w:tcPr>
          <w:p w14:paraId="4FA8B4C3" w14:textId="737E098F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90</w:t>
            </w:r>
          </w:p>
        </w:tc>
        <w:tc>
          <w:tcPr>
            <w:tcW w:w="415" w:type="pct"/>
            <w:vAlign w:val="center"/>
          </w:tcPr>
          <w:p w14:paraId="162B7FE6" w14:textId="0177B3E4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85</w:t>
            </w:r>
          </w:p>
        </w:tc>
        <w:tc>
          <w:tcPr>
            <w:tcW w:w="415" w:type="pct"/>
            <w:vAlign w:val="center"/>
          </w:tcPr>
          <w:p w14:paraId="1DD652FA" w14:textId="03C84C6B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80</w:t>
            </w:r>
          </w:p>
        </w:tc>
        <w:tc>
          <w:tcPr>
            <w:tcW w:w="415" w:type="pct"/>
            <w:vAlign w:val="center"/>
          </w:tcPr>
          <w:p w14:paraId="423A120B" w14:textId="43B86CAE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75</w:t>
            </w:r>
          </w:p>
        </w:tc>
        <w:tc>
          <w:tcPr>
            <w:tcW w:w="415" w:type="pct"/>
            <w:vAlign w:val="center"/>
          </w:tcPr>
          <w:p w14:paraId="48D305F0" w14:textId="2420C978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70</w:t>
            </w:r>
          </w:p>
        </w:tc>
        <w:tc>
          <w:tcPr>
            <w:tcW w:w="415" w:type="pct"/>
            <w:vAlign w:val="center"/>
          </w:tcPr>
          <w:p w14:paraId="6297AF23" w14:textId="0FEF7E92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65</w:t>
            </w:r>
          </w:p>
        </w:tc>
        <w:tc>
          <w:tcPr>
            <w:tcW w:w="415" w:type="pct"/>
            <w:vAlign w:val="center"/>
          </w:tcPr>
          <w:p w14:paraId="7026C195" w14:textId="7002B13D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60</w:t>
            </w:r>
          </w:p>
        </w:tc>
        <w:tc>
          <w:tcPr>
            <w:tcW w:w="412" w:type="pct"/>
            <w:vAlign w:val="center"/>
          </w:tcPr>
          <w:p w14:paraId="19DD523D" w14:textId="39BAC95C" w:rsidR="00975F57" w:rsidRPr="00975F57" w:rsidRDefault="001B3AEC" w:rsidP="00975F57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Cs w:val="21"/>
              </w:rPr>
              <w:t>55</w:t>
            </w:r>
          </w:p>
        </w:tc>
      </w:tr>
    </w:tbl>
    <w:p w14:paraId="7A44797E" w14:textId="30D9F86E" w:rsidR="00975F57" w:rsidRPr="00975F57" w:rsidRDefault="00975F57" w:rsidP="00975F57">
      <w:pPr>
        <w:spacing w:line="360" w:lineRule="auto"/>
        <w:ind w:firstLineChars="100" w:firstLine="24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3.</w:t>
      </w:r>
      <w:proofErr w:type="gramStart"/>
      <w:r w:rsidRPr="00975F57">
        <w:rPr>
          <w:rFonts w:ascii="Times New Roman" w:eastAsiaTheme="minorEastAsia" w:hAnsi="Times New Roman" w:cs="Times New Roman"/>
          <w:sz w:val="24"/>
        </w:rPr>
        <w:t>测功仪</w:t>
      </w:r>
      <w:r w:rsidRPr="00975F57">
        <w:rPr>
          <w:rFonts w:ascii="Times New Roman" w:eastAsiaTheme="minorEastAsia" w:hAnsi="Times New Roman" w:cs="Times New Roman"/>
          <w:sz w:val="24"/>
        </w:rPr>
        <w:t>500</w:t>
      </w:r>
      <w:r w:rsidRPr="00975F57">
        <w:rPr>
          <w:rFonts w:ascii="Times New Roman" w:eastAsiaTheme="minorEastAsia" w:hAnsi="Times New Roman" w:cs="Times New Roman"/>
          <w:sz w:val="24"/>
        </w:rPr>
        <w:t>米</w:t>
      </w:r>
      <w:proofErr w:type="gramEnd"/>
      <w:r w:rsidRPr="00975F57">
        <w:rPr>
          <w:rFonts w:ascii="Times New Roman" w:eastAsiaTheme="minorEastAsia" w:hAnsi="Times New Roman" w:cs="Times New Roman"/>
          <w:sz w:val="24"/>
        </w:rPr>
        <w:t>与</w:t>
      </w:r>
      <w:r w:rsidRPr="00975F57">
        <w:rPr>
          <w:rFonts w:ascii="Times New Roman" w:eastAsiaTheme="minorEastAsia" w:hAnsi="Times New Roman" w:cs="Times New Roman"/>
          <w:sz w:val="24"/>
        </w:rPr>
        <w:t>2000</w:t>
      </w:r>
      <w:r w:rsidRPr="00975F57">
        <w:rPr>
          <w:rFonts w:ascii="Times New Roman" w:eastAsiaTheme="minorEastAsia" w:hAnsi="Times New Roman" w:cs="Times New Roman"/>
          <w:sz w:val="24"/>
        </w:rPr>
        <w:t>米</w:t>
      </w:r>
    </w:p>
    <w:p w14:paraId="2FF5D734" w14:textId="77777777" w:rsidR="00975F57" w:rsidRPr="00975F57" w:rsidRDefault="00975F57" w:rsidP="00975F57">
      <w:pPr>
        <w:spacing w:line="360" w:lineRule="auto"/>
        <w:ind w:firstLineChars="100" w:firstLine="24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（</w:t>
      </w:r>
      <w:r w:rsidRPr="00975F57">
        <w:rPr>
          <w:rFonts w:ascii="Times New Roman" w:eastAsiaTheme="minorEastAsia" w:hAnsi="Times New Roman" w:cs="Times New Roman"/>
          <w:sz w:val="24"/>
        </w:rPr>
        <w:t>1</w:t>
      </w:r>
      <w:r w:rsidRPr="00975F57">
        <w:rPr>
          <w:rFonts w:ascii="Times New Roman" w:eastAsiaTheme="minorEastAsia" w:hAnsi="Times New Roman" w:cs="Times New Roman"/>
          <w:sz w:val="24"/>
        </w:rPr>
        <w:t>）考核办法</w:t>
      </w:r>
    </w:p>
    <w:p w14:paraId="054DA642" w14:textId="635769C9" w:rsidR="00975F57" w:rsidRPr="00975F57" w:rsidRDefault="00975F57" w:rsidP="00975F57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采用一次性考核，</w:t>
      </w:r>
      <w:proofErr w:type="gramStart"/>
      <w:r w:rsidRPr="00975F57">
        <w:rPr>
          <w:rFonts w:ascii="Times New Roman" w:eastAsiaTheme="minorEastAsia" w:hAnsi="Times New Roman" w:cs="Times New Roman"/>
          <w:sz w:val="24"/>
        </w:rPr>
        <w:t>由测功仪</w:t>
      </w:r>
      <w:proofErr w:type="gramEnd"/>
      <w:r w:rsidRPr="00975F57">
        <w:rPr>
          <w:rFonts w:ascii="Times New Roman" w:eastAsiaTheme="minorEastAsia" w:hAnsi="Times New Roman" w:cs="Times New Roman"/>
          <w:sz w:val="24"/>
        </w:rPr>
        <w:t>自带</w:t>
      </w:r>
      <w:proofErr w:type="gramStart"/>
      <w:r w:rsidRPr="00975F57">
        <w:rPr>
          <w:rFonts w:ascii="Times New Roman" w:eastAsiaTheme="minorEastAsia" w:hAnsi="Times New Roman" w:cs="Times New Roman"/>
          <w:sz w:val="24"/>
        </w:rPr>
        <w:t>表头电计时</w:t>
      </w:r>
      <w:proofErr w:type="gramEnd"/>
      <w:r w:rsidRPr="00975F57">
        <w:rPr>
          <w:rFonts w:ascii="Times New Roman" w:eastAsiaTheme="minorEastAsia" w:hAnsi="Times New Roman" w:cs="Times New Roman"/>
          <w:sz w:val="24"/>
        </w:rPr>
        <w:t>取成绩。</w:t>
      </w:r>
    </w:p>
    <w:p w14:paraId="0EEFE694" w14:textId="77777777" w:rsidR="00975F57" w:rsidRPr="00975F57" w:rsidRDefault="00975F57" w:rsidP="00975F57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宋体" w:hAnsi="宋体" w:hint="eastAsia"/>
          <w:sz w:val="24"/>
        </w:rPr>
        <w:t>①</w:t>
      </w:r>
      <w:r w:rsidRPr="00975F57">
        <w:rPr>
          <w:rFonts w:ascii="Times New Roman" w:eastAsiaTheme="minorEastAsia" w:hAnsi="Times New Roman" w:cs="Times New Roman"/>
          <w:sz w:val="24"/>
        </w:rPr>
        <w:t>考试开始前，由裁判员在测功仪表头进行距离设置，</w:t>
      </w:r>
      <w:proofErr w:type="gramStart"/>
      <w:r w:rsidRPr="00975F57">
        <w:rPr>
          <w:rFonts w:ascii="Times New Roman" w:eastAsiaTheme="minorEastAsia" w:hAnsi="Times New Roman" w:cs="Times New Roman"/>
          <w:sz w:val="24"/>
        </w:rPr>
        <w:t>风舱挡</w:t>
      </w:r>
      <w:proofErr w:type="gramEnd"/>
      <w:r w:rsidRPr="00975F57">
        <w:rPr>
          <w:rFonts w:ascii="Times New Roman" w:eastAsiaTheme="minorEastAsia" w:hAnsi="Times New Roman" w:cs="Times New Roman"/>
          <w:sz w:val="24"/>
        </w:rPr>
        <w:t>位调节至</w:t>
      </w:r>
      <w:r w:rsidRPr="00975F57">
        <w:rPr>
          <w:rFonts w:ascii="Times New Roman" w:eastAsiaTheme="minorEastAsia" w:hAnsi="Times New Roman" w:cs="Times New Roman"/>
          <w:sz w:val="24"/>
        </w:rPr>
        <w:t>3</w:t>
      </w:r>
      <w:r w:rsidRPr="00975F57">
        <w:rPr>
          <w:rFonts w:ascii="Times New Roman" w:eastAsiaTheme="minorEastAsia" w:hAnsi="Times New Roman" w:cs="Times New Roman"/>
          <w:sz w:val="24"/>
        </w:rPr>
        <w:t>挡，设置调节好后，考生不再触碰手柄，如违反规定，第一次警告，第二次取消考核成绩。</w:t>
      </w:r>
    </w:p>
    <w:p w14:paraId="246D82E0" w14:textId="77777777" w:rsidR="00975F57" w:rsidRPr="00975F57" w:rsidRDefault="00975F57" w:rsidP="00975F57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宋体" w:hAnsi="宋体" w:hint="eastAsia"/>
          <w:sz w:val="24"/>
        </w:rPr>
        <w:t>②</w:t>
      </w:r>
      <w:r w:rsidRPr="00975F57">
        <w:rPr>
          <w:rFonts w:ascii="Times New Roman" w:eastAsiaTheme="minorEastAsia" w:hAnsi="Times New Roman" w:cs="Times New Roman"/>
          <w:sz w:val="24"/>
        </w:rPr>
        <w:t>考试准备过程，听从裁判指令安排开始考试，考试期间如设备出现可影响考试情况，如：设备松动、表</w:t>
      </w:r>
      <w:proofErr w:type="gramStart"/>
      <w:r w:rsidRPr="00975F57">
        <w:rPr>
          <w:rFonts w:ascii="Times New Roman" w:eastAsiaTheme="minorEastAsia" w:hAnsi="Times New Roman" w:cs="Times New Roman"/>
          <w:sz w:val="24"/>
        </w:rPr>
        <w:t>头显示</w:t>
      </w:r>
      <w:proofErr w:type="gramEnd"/>
      <w:r w:rsidRPr="00975F57">
        <w:rPr>
          <w:rFonts w:ascii="Times New Roman" w:eastAsiaTheme="minorEastAsia" w:hAnsi="Times New Roman" w:cs="Times New Roman"/>
          <w:sz w:val="24"/>
        </w:rPr>
        <w:t>不清、断电、电量不足等，考生可举手示意裁判，由裁判安排进入重考。</w:t>
      </w:r>
    </w:p>
    <w:p w14:paraId="18428D51" w14:textId="77777777" w:rsidR="00975F57" w:rsidRPr="00975F57" w:rsidRDefault="00975F57" w:rsidP="00975F57">
      <w:pPr>
        <w:spacing w:line="360" w:lineRule="auto"/>
        <w:ind w:firstLineChars="100" w:firstLine="240"/>
        <w:rPr>
          <w:rFonts w:ascii="Times New Roman" w:eastAsiaTheme="minorEastAsia" w:hAnsi="Times New Roman" w:cs="Times New Roman"/>
          <w:sz w:val="24"/>
        </w:rPr>
      </w:pPr>
      <w:r w:rsidRPr="00975F57">
        <w:rPr>
          <w:rFonts w:ascii="Times New Roman" w:eastAsiaTheme="minorEastAsia" w:hAnsi="Times New Roman" w:cs="Times New Roman"/>
          <w:sz w:val="24"/>
        </w:rPr>
        <w:t>（</w:t>
      </w:r>
      <w:r w:rsidRPr="00975F57">
        <w:rPr>
          <w:rFonts w:ascii="Times New Roman" w:eastAsiaTheme="minorEastAsia" w:hAnsi="Times New Roman" w:cs="Times New Roman"/>
          <w:sz w:val="24"/>
        </w:rPr>
        <w:t>2</w:t>
      </w:r>
      <w:r w:rsidRPr="00975F57">
        <w:rPr>
          <w:rFonts w:ascii="Times New Roman" w:eastAsiaTheme="minorEastAsia" w:hAnsi="Times New Roman" w:cs="Times New Roman"/>
          <w:sz w:val="24"/>
        </w:rPr>
        <w:t>）评分标准</w:t>
      </w:r>
    </w:p>
    <w:tbl>
      <w:tblPr>
        <w:tblStyle w:val="a4"/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3685"/>
      </w:tblGrid>
      <w:tr w:rsidR="00FD7F6E" w:rsidRPr="00975F57" w14:paraId="7449020B" w14:textId="77777777" w:rsidTr="00975F57">
        <w:trPr>
          <w:trHeight w:val="480"/>
        </w:trPr>
        <w:tc>
          <w:tcPr>
            <w:tcW w:w="1271" w:type="dxa"/>
          </w:tcPr>
          <w:p w14:paraId="1589780B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544" w:type="dxa"/>
          </w:tcPr>
          <w:p w14:paraId="55CEEA81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男子</w:t>
            </w:r>
            <w:proofErr w:type="gramStart"/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测功仪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500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米</w:t>
            </w:r>
            <w:proofErr w:type="gramEnd"/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（爆发力）</w:t>
            </w:r>
          </w:p>
        </w:tc>
        <w:tc>
          <w:tcPr>
            <w:tcW w:w="3685" w:type="dxa"/>
          </w:tcPr>
          <w:p w14:paraId="7E072CA7" w14:textId="24490F65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男子</w:t>
            </w:r>
            <w:proofErr w:type="gramStart"/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测功仪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2000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米</w:t>
            </w:r>
            <w:proofErr w:type="gramEnd"/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（耐力）</w:t>
            </w:r>
          </w:p>
        </w:tc>
      </w:tr>
      <w:tr w:rsidR="00FD7F6E" w:rsidRPr="00975F57" w14:paraId="19FF9B0D" w14:textId="77777777" w:rsidTr="00975F57">
        <w:trPr>
          <w:trHeight w:val="480"/>
        </w:trPr>
        <w:tc>
          <w:tcPr>
            <w:tcW w:w="1271" w:type="dxa"/>
          </w:tcPr>
          <w:p w14:paraId="1C88D1B0" w14:textId="3D97DD02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100</w:t>
            </w:r>
          </w:p>
        </w:tc>
        <w:tc>
          <w:tcPr>
            <w:tcW w:w="3544" w:type="dxa"/>
          </w:tcPr>
          <w:p w14:paraId="47E115B1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30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秒内</w:t>
            </w:r>
          </w:p>
        </w:tc>
        <w:tc>
          <w:tcPr>
            <w:tcW w:w="3685" w:type="dxa"/>
          </w:tcPr>
          <w:p w14:paraId="210A0F74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分内</w:t>
            </w:r>
          </w:p>
        </w:tc>
      </w:tr>
      <w:tr w:rsidR="00FD7F6E" w:rsidRPr="00975F57" w14:paraId="3B3C3E56" w14:textId="77777777" w:rsidTr="00975F57">
        <w:trPr>
          <w:trHeight w:val="480"/>
        </w:trPr>
        <w:tc>
          <w:tcPr>
            <w:tcW w:w="1271" w:type="dxa"/>
          </w:tcPr>
          <w:p w14:paraId="7DEC0741" w14:textId="40A23776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90</w:t>
            </w:r>
          </w:p>
        </w:tc>
        <w:tc>
          <w:tcPr>
            <w:tcW w:w="3544" w:type="dxa"/>
          </w:tcPr>
          <w:p w14:paraId="62DF3808" w14:textId="75DE5A3E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35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秒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287568A5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15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D7F6E" w:rsidRPr="00975F57" w14:paraId="359E14F7" w14:textId="77777777" w:rsidTr="00975F57">
        <w:trPr>
          <w:trHeight w:val="480"/>
        </w:trPr>
        <w:tc>
          <w:tcPr>
            <w:tcW w:w="1271" w:type="dxa"/>
          </w:tcPr>
          <w:p w14:paraId="11302C28" w14:textId="0528CDCE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lastRenderedPageBreak/>
              <w:t>80</w:t>
            </w:r>
          </w:p>
        </w:tc>
        <w:tc>
          <w:tcPr>
            <w:tcW w:w="3544" w:type="dxa"/>
          </w:tcPr>
          <w:p w14:paraId="001AB5E1" w14:textId="5B622A92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38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秒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1BC026D2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30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D7F6E" w:rsidRPr="00975F57" w14:paraId="4F989D97" w14:textId="77777777" w:rsidTr="00975F57">
        <w:trPr>
          <w:trHeight w:val="480"/>
        </w:trPr>
        <w:tc>
          <w:tcPr>
            <w:tcW w:w="1271" w:type="dxa"/>
          </w:tcPr>
          <w:p w14:paraId="0C972552" w14:textId="112BAB8A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70</w:t>
            </w:r>
          </w:p>
        </w:tc>
        <w:tc>
          <w:tcPr>
            <w:tcW w:w="3544" w:type="dxa"/>
          </w:tcPr>
          <w:p w14:paraId="1D7F693F" w14:textId="7B5955ED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40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秒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3BF5610A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40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D7F6E" w:rsidRPr="00975F57" w14:paraId="59C1C289" w14:textId="77777777" w:rsidTr="00975F57">
        <w:trPr>
          <w:trHeight w:val="480"/>
        </w:trPr>
        <w:tc>
          <w:tcPr>
            <w:tcW w:w="1271" w:type="dxa"/>
          </w:tcPr>
          <w:p w14:paraId="2CE28558" w14:textId="3921479C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60</w:t>
            </w:r>
          </w:p>
        </w:tc>
        <w:tc>
          <w:tcPr>
            <w:tcW w:w="3544" w:type="dxa"/>
          </w:tcPr>
          <w:p w14:paraId="0922527F" w14:textId="1F5E309C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1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42</w:t>
            </w:r>
            <w:r w:rsidR="00AB2C71" w:rsidRPr="00975F57"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秒内</w:t>
            </w:r>
          </w:p>
        </w:tc>
        <w:tc>
          <w:tcPr>
            <w:tcW w:w="3685" w:type="dxa"/>
          </w:tcPr>
          <w:p w14:paraId="04C3773B" w14:textId="77777777" w:rsidR="00FD7F6E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45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C3EA3" w:rsidRPr="00975F57" w14:paraId="4A99C7C1" w14:textId="77777777" w:rsidTr="00975F57">
        <w:trPr>
          <w:trHeight w:val="480"/>
        </w:trPr>
        <w:tc>
          <w:tcPr>
            <w:tcW w:w="1271" w:type="dxa"/>
          </w:tcPr>
          <w:p w14:paraId="6B5546A9" w14:textId="08910C4F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3544" w:type="dxa"/>
          </w:tcPr>
          <w:p w14:paraId="4184A44D" w14:textId="4F84465E" w:rsidR="00FC3EA3" w:rsidRPr="00975F57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44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189FEED3" w14:textId="536308FD" w:rsidR="00FC3EA3" w:rsidRPr="00975F57" w:rsidRDefault="00FC3EA3" w:rsidP="00FC3EA3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50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C3EA3" w:rsidRPr="00975F57" w14:paraId="4317D6C9" w14:textId="77777777" w:rsidTr="00975F57">
        <w:trPr>
          <w:trHeight w:val="480"/>
        </w:trPr>
        <w:tc>
          <w:tcPr>
            <w:tcW w:w="1271" w:type="dxa"/>
          </w:tcPr>
          <w:p w14:paraId="5A118F70" w14:textId="0497A99A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3544" w:type="dxa"/>
          </w:tcPr>
          <w:p w14:paraId="6EB8B119" w14:textId="1EF06C1C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46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3E6EFE20" w14:textId="34AFF390" w:rsidR="00FC3EA3" w:rsidRPr="00975F57" w:rsidRDefault="00FC3EA3" w:rsidP="00FC3EA3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6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55</w:t>
            </w:r>
            <w:r w:rsidRPr="00975F57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秒内</w:t>
            </w:r>
          </w:p>
        </w:tc>
      </w:tr>
      <w:tr w:rsidR="00FC3EA3" w:rsidRPr="00975F57" w14:paraId="1F2111BC" w14:textId="77777777" w:rsidTr="00975F57">
        <w:trPr>
          <w:trHeight w:val="480"/>
        </w:trPr>
        <w:tc>
          <w:tcPr>
            <w:tcW w:w="1271" w:type="dxa"/>
          </w:tcPr>
          <w:p w14:paraId="1E73EEBF" w14:textId="52B21337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3544" w:type="dxa"/>
          </w:tcPr>
          <w:p w14:paraId="609ADBD1" w14:textId="7481AA56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48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2FEFD73D" w14:textId="48235FC3" w:rsidR="00FC3EA3" w:rsidRPr="00975F57" w:rsidRDefault="00FC3EA3" w:rsidP="00FC3EA3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内</w:t>
            </w:r>
          </w:p>
        </w:tc>
      </w:tr>
      <w:tr w:rsidR="00FC3EA3" w:rsidRPr="00975F57" w14:paraId="73D68340" w14:textId="77777777" w:rsidTr="00975F57">
        <w:trPr>
          <w:trHeight w:val="480"/>
        </w:trPr>
        <w:tc>
          <w:tcPr>
            <w:tcW w:w="1271" w:type="dxa"/>
          </w:tcPr>
          <w:p w14:paraId="37666DEF" w14:textId="07763460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3544" w:type="dxa"/>
          </w:tcPr>
          <w:p w14:paraId="6F944C0D" w14:textId="7B8A7ABD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50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273693F2" w14:textId="023D2543" w:rsidR="00FC3EA3" w:rsidRDefault="00FC3EA3" w:rsidP="00FC3EA3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内</w:t>
            </w:r>
          </w:p>
        </w:tc>
      </w:tr>
      <w:tr w:rsidR="00FC3EA3" w:rsidRPr="00975F57" w14:paraId="0E9D67B7" w14:textId="77777777" w:rsidTr="00975F57">
        <w:trPr>
          <w:trHeight w:val="480"/>
        </w:trPr>
        <w:tc>
          <w:tcPr>
            <w:tcW w:w="1271" w:type="dxa"/>
          </w:tcPr>
          <w:p w14:paraId="373E5ADD" w14:textId="47A08EC7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3544" w:type="dxa"/>
          </w:tcPr>
          <w:p w14:paraId="6E30AA6C" w14:textId="26EDDA0D" w:rsidR="00FC3EA3" w:rsidRDefault="00FC3EA3" w:rsidP="00975F5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52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kern w:val="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kern w:val="0"/>
                <w:sz w:val="24"/>
              </w:rPr>
              <w:t>内</w:t>
            </w:r>
          </w:p>
        </w:tc>
        <w:tc>
          <w:tcPr>
            <w:tcW w:w="3685" w:type="dxa"/>
          </w:tcPr>
          <w:p w14:paraId="5C06DEC7" w14:textId="151B5362" w:rsidR="00FC3EA3" w:rsidRDefault="00FC3EA3" w:rsidP="00FC3EA3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分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10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秒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内</w:t>
            </w:r>
          </w:p>
        </w:tc>
      </w:tr>
    </w:tbl>
    <w:p w14:paraId="206A2A0F" w14:textId="2905CFF9" w:rsidR="00286FC6" w:rsidRPr="00222EFF" w:rsidRDefault="00286FC6" w:rsidP="00286FC6">
      <w:pPr>
        <w:spacing w:line="360" w:lineRule="auto"/>
        <w:ind w:firstLineChars="200" w:firstLine="480"/>
        <w:rPr>
          <w:rFonts w:ascii="Times New Roman" w:eastAsiaTheme="minorEastAsia" w:hAnsi="Times New Roman" w:cs="Times New Roman"/>
          <w:bCs/>
          <w:color w:val="000000" w:themeColor="text1"/>
          <w:sz w:val="24"/>
        </w:rPr>
      </w:pPr>
      <w:r w:rsidRPr="00222EFF">
        <w:rPr>
          <w:rFonts w:ascii="Times New Roman" w:eastAsiaTheme="minorEastAsia" w:hAnsi="Times New Roman" w:cs="Times New Roman" w:hint="eastAsia"/>
          <w:bCs/>
          <w:color w:val="000000" w:themeColor="text1"/>
          <w:sz w:val="24"/>
        </w:rPr>
        <w:t>二</w:t>
      </w:r>
      <w:r w:rsidRPr="00222EFF"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、</w:t>
      </w:r>
      <w:r w:rsidRPr="00222EFF">
        <w:rPr>
          <w:rFonts w:ascii="Times New Roman" w:eastAsiaTheme="minorEastAsia" w:hAnsi="Times New Roman" w:cs="Times New Roman" w:hint="eastAsia"/>
          <w:bCs/>
          <w:color w:val="000000" w:themeColor="text1"/>
          <w:sz w:val="24"/>
        </w:rPr>
        <w:t>考生</w:t>
      </w:r>
      <w:r w:rsidRPr="00222EFF">
        <w:rPr>
          <w:rFonts w:ascii="Times New Roman" w:eastAsiaTheme="minorEastAsia" w:hAnsi="Times New Roman" w:cs="Times New Roman"/>
          <w:bCs/>
          <w:color w:val="000000" w:themeColor="text1"/>
          <w:sz w:val="24"/>
        </w:rPr>
        <w:t>须知</w:t>
      </w:r>
    </w:p>
    <w:p w14:paraId="45AC4221" w14:textId="67EEA973" w:rsidR="00286FC6" w:rsidRPr="00222EFF" w:rsidRDefault="00286FC6" w:rsidP="00286FC6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22EFF">
        <w:rPr>
          <w:color w:val="000000" w:themeColor="text1"/>
          <w:sz w:val="24"/>
        </w:rPr>
        <w:t xml:space="preserve">   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 xml:space="preserve"> 1.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考生自备服装，我校提供测功仪。</w:t>
      </w:r>
    </w:p>
    <w:p w14:paraId="7C71B723" w14:textId="519402D8" w:rsidR="00286FC6" w:rsidRPr="00222EFF" w:rsidRDefault="00286FC6" w:rsidP="00286FC6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22EFF">
        <w:rPr>
          <w:rFonts w:ascii="Times New Roman" w:hAnsi="Times New Roman" w:cs="Times New Roman"/>
          <w:color w:val="000000" w:themeColor="text1"/>
          <w:sz w:val="24"/>
        </w:rPr>
        <w:t xml:space="preserve">    2.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考试完成后，经考</w:t>
      </w:r>
      <w:proofErr w:type="gramStart"/>
      <w:r w:rsidRPr="00222EFF">
        <w:rPr>
          <w:rFonts w:ascii="Times New Roman" w:hAnsi="Times New Roman" w:cs="Times New Roman"/>
          <w:color w:val="000000" w:themeColor="text1"/>
          <w:sz w:val="24"/>
        </w:rPr>
        <w:t>务</w:t>
      </w:r>
      <w:proofErr w:type="gramEnd"/>
      <w:r w:rsidRPr="00222EFF">
        <w:rPr>
          <w:rFonts w:ascii="Times New Roman" w:hAnsi="Times New Roman" w:cs="Times New Roman"/>
          <w:color w:val="000000" w:themeColor="text1"/>
          <w:sz w:val="24"/>
        </w:rPr>
        <w:t>人员通知考生离开后方可离场。</w:t>
      </w:r>
    </w:p>
    <w:p w14:paraId="318BC109" w14:textId="028286FF" w:rsidR="00286FC6" w:rsidRPr="00222EFF" w:rsidRDefault="00286FC6" w:rsidP="00286FC6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222EFF">
        <w:rPr>
          <w:rFonts w:ascii="Times New Roman" w:hAnsi="Times New Roman" w:cs="Times New Roman"/>
          <w:color w:val="000000" w:themeColor="text1"/>
          <w:sz w:val="24"/>
        </w:rPr>
        <w:t xml:space="preserve">    3.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所有考生必须尊重主考和裁判员的判决，服从场地及比赛轮次安排，遵守考场纪律。</w:t>
      </w:r>
    </w:p>
    <w:p w14:paraId="597951E8" w14:textId="77777777" w:rsidR="00286FC6" w:rsidRPr="00222EFF" w:rsidRDefault="00286FC6" w:rsidP="00286FC6">
      <w:pPr>
        <w:tabs>
          <w:tab w:val="left" w:pos="2445"/>
        </w:tabs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</w:rPr>
      </w:pPr>
      <w:r w:rsidRPr="00222EFF">
        <w:rPr>
          <w:rFonts w:ascii="Times New Roman" w:hAnsi="Times New Roman" w:cs="Times New Roman"/>
          <w:color w:val="000000" w:themeColor="text1"/>
          <w:sz w:val="24"/>
        </w:rPr>
        <w:t>深圳实验学校高中部</w:t>
      </w:r>
    </w:p>
    <w:p w14:paraId="1E4810BE" w14:textId="77777777" w:rsidR="00286FC6" w:rsidRPr="00222EFF" w:rsidRDefault="00286FC6" w:rsidP="00286FC6">
      <w:pPr>
        <w:tabs>
          <w:tab w:val="left" w:pos="2445"/>
        </w:tabs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222EFF">
        <w:rPr>
          <w:rFonts w:ascii="Times New Roman" w:hAnsi="Times New Roman" w:cs="Times New Roman"/>
          <w:color w:val="000000" w:themeColor="text1"/>
          <w:sz w:val="24"/>
        </w:rPr>
        <w:t>2024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年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6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月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13</w:t>
      </w:r>
      <w:r w:rsidRPr="00222EFF">
        <w:rPr>
          <w:rFonts w:ascii="Times New Roman" w:hAnsi="Times New Roman" w:cs="Times New Roman"/>
          <w:color w:val="000000" w:themeColor="text1"/>
          <w:sz w:val="24"/>
        </w:rPr>
        <w:t>日</w:t>
      </w:r>
    </w:p>
    <w:p w14:paraId="7950F322" w14:textId="77777777" w:rsidR="00FD7F6E" w:rsidRPr="00286FC6" w:rsidRDefault="00FD7F6E" w:rsidP="00975F57">
      <w:pPr>
        <w:spacing w:line="360" w:lineRule="auto"/>
        <w:rPr>
          <w:rFonts w:ascii="Times New Roman" w:eastAsiaTheme="minorEastAsia" w:hAnsi="Times New Roman" w:cs="Times New Roman"/>
          <w:sz w:val="24"/>
        </w:rPr>
      </w:pPr>
      <w:bookmarkStart w:id="0" w:name="_GoBack"/>
      <w:bookmarkEnd w:id="0"/>
    </w:p>
    <w:sectPr w:rsidR="00FD7F6E" w:rsidRPr="00286FC6" w:rsidSect="00A07CDC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1592A619"/>
    <w:lvl w:ilvl="0">
      <w:start w:val="1"/>
      <w:numFmt w:val="decimal"/>
      <w:suff w:val="nothing"/>
      <w:lvlText w:val="%1、"/>
      <w:lvlJc w:val="left"/>
    </w:lvl>
  </w:abstractNum>
  <w:abstractNum w:abstractNumId="1">
    <w:nsid w:val="4C7C762D"/>
    <w:multiLevelType w:val="singleLevel"/>
    <w:tmpl w:val="D0A2E8F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6B06D1D"/>
    <w:multiLevelType w:val="hybridMultilevel"/>
    <w:tmpl w:val="F42C041E"/>
    <w:lvl w:ilvl="0" w:tplc="6686B49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6E"/>
    <w:rsid w:val="00107373"/>
    <w:rsid w:val="001B3AEC"/>
    <w:rsid w:val="00222EFF"/>
    <w:rsid w:val="00286FC6"/>
    <w:rsid w:val="003D5658"/>
    <w:rsid w:val="00975F57"/>
    <w:rsid w:val="00A07CDC"/>
    <w:rsid w:val="00AB2C71"/>
    <w:rsid w:val="00EE537F"/>
    <w:rsid w:val="00FC3EA3"/>
    <w:rsid w:val="00FD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1C551"/>
  <w15:docId w15:val="{0287425B-07BE-4EC5-BC2F-343037CA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Style1">
    <w:name w:val="UserStyle_1"/>
    <w:autoRedefine/>
    <w:qFormat/>
    <w:rsid w:val="00975F57"/>
    <w:rPr>
      <w:rFonts w:ascii="Calibri" w:eastAsia="宋体" w:hAnsi="Calibri" w:cs="宋体"/>
      <w:kern w:val="2"/>
      <w:sz w:val="21"/>
      <w:szCs w:val="24"/>
      <w:lang w:val="en-US" w:eastAsia="zh-CN" w:bidi="ar-SA"/>
    </w:rPr>
  </w:style>
  <w:style w:type="paragraph" w:styleId="a5">
    <w:name w:val="List Paragraph"/>
    <w:basedOn w:val="a"/>
    <w:uiPriority w:val="34"/>
    <w:qFormat/>
    <w:rsid w:val="00975F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文艳芳</dc:creator>
  <cp:lastModifiedBy>SZSY</cp:lastModifiedBy>
  <cp:revision>10</cp:revision>
  <dcterms:created xsi:type="dcterms:W3CDTF">2024-06-12T15:07:00Z</dcterms:created>
  <dcterms:modified xsi:type="dcterms:W3CDTF">2024-06-13T00:17:00Z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2052-12.13.2</vt:lpwstr>
  </property>
  <property fmtid="{D5CDD505-2E9C-101B-9397-08002B2CF9AE}" pid="3" name="ICV">
    <vt:lpwstr>C887720BDDBB4C31A9C8E453DD5603D1_11</vt:lpwstr>
  </property>
</Properties>
</file>