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65FC">
      <w:pPr>
        <w:adjustRightInd w:val="0"/>
        <w:snapToGrid w:val="0"/>
        <w:jc w:val="center"/>
        <w:rPr>
          <w:rFonts w:hint="eastAsia" w:ascii="宋体" w:hAnsi="宋体" w:eastAsia="宋体" w:cs="宋体"/>
          <w:b/>
          <w:bCs/>
          <w:sz w:val="44"/>
          <w:szCs w:val="44"/>
        </w:rPr>
      </w:pPr>
    </w:p>
    <w:p w14:paraId="747557E4">
      <w:pPr>
        <w:adjustRightInd w:val="0"/>
        <w:snapToGrid w:val="0"/>
        <w:jc w:val="center"/>
        <w:rPr>
          <w:rFonts w:hint="eastAsia" w:ascii="宋体" w:hAnsi="宋体" w:eastAsia="宋体" w:cs="宋体"/>
          <w:b/>
          <w:bCs/>
          <w:sz w:val="44"/>
          <w:szCs w:val="44"/>
        </w:rPr>
      </w:pPr>
    </w:p>
    <w:p w14:paraId="7FCEDC61">
      <w:pPr>
        <w:adjustRightInd w:val="0"/>
        <w:snapToGrid w:val="0"/>
        <w:jc w:val="center"/>
        <w:rPr>
          <w:rFonts w:hint="eastAsia" w:ascii="宋体" w:hAnsi="宋体" w:eastAsia="宋体" w:cs="宋体"/>
          <w:b/>
          <w:bCs/>
          <w:sz w:val="44"/>
          <w:szCs w:val="44"/>
        </w:rPr>
      </w:pPr>
    </w:p>
    <w:p w14:paraId="6B87C138">
      <w:pPr>
        <w:adjustRightInd w:val="0"/>
        <w:snapToGrid w:val="0"/>
        <w:jc w:val="center"/>
        <w:rPr>
          <w:rFonts w:hint="eastAsia" w:ascii="宋体" w:hAnsi="宋体" w:eastAsia="宋体" w:cs="宋体"/>
          <w:b/>
          <w:bCs/>
          <w:sz w:val="44"/>
          <w:szCs w:val="44"/>
        </w:rPr>
      </w:pPr>
    </w:p>
    <w:p w14:paraId="12BCBCBC">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14:paraId="78ECDB82">
      <w:pPr>
        <w:adjustRightInd w:val="0"/>
        <w:snapToGrid w:val="0"/>
        <w:jc w:val="center"/>
        <w:rPr>
          <w:rFonts w:hint="eastAsia" w:ascii="宋体" w:hAnsi="宋体" w:eastAsia="宋体" w:cs="宋体"/>
          <w:b/>
          <w:bCs/>
          <w:sz w:val="44"/>
          <w:szCs w:val="44"/>
        </w:rPr>
      </w:pPr>
      <w:r>
        <w:rPr>
          <w:rFonts w:hint="eastAsia" w:ascii="宋体" w:hAnsi="宋体" w:cs="宋体"/>
          <w:b/>
          <w:bCs/>
          <w:sz w:val="44"/>
          <w:szCs w:val="44"/>
          <w:lang w:val="en-US" w:eastAsia="zh-CN"/>
        </w:rPr>
        <w:t>第三方招标代理</w:t>
      </w:r>
      <w:r>
        <w:rPr>
          <w:rFonts w:hint="eastAsia" w:ascii="宋体" w:hAnsi="宋体" w:eastAsia="宋体" w:cs="宋体"/>
          <w:b/>
          <w:bCs/>
          <w:sz w:val="44"/>
          <w:szCs w:val="44"/>
        </w:rPr>
        <w:t>服务</w:t>
      </w:r>
      <w:r>
        <w:rPr>
          <w:rFonts w:hint="eastAsia" w:ascii="宋体" w:hAnsi="宋体" w:cs="宋体"/>
          <w:b/>
          <w:bCs/>
          <w:sz w:val="44"/>
          <w:szCs w:val="44"/>
          <w:lang w:val="en-US" w:eastAsia="zh-CN"/>
        </w:rPr>
        <w:t>征集</w:t>
      </w:r>
      <w:r>
        <w:rPr>
          <w:rFonts w:hint="eastAsia" w:ascii="宋体" w:hAnsi="宋体" w:eastAsia="宋体" w:cs="宋体"/>
          <w:b/>
          <w:bCs/>
          <w:sz w:val="44"/>
          <w:szCs w:val="44"/>
        </w:rPr>
        <w:t>文件</w:t>
      </w:r>
    </w:p>
    <w:p w14:paraId="581E7DD6">
      <w:pPr>
        <w:adjustRightInd w:val="0"/>
        <w:snapToGrid w:val="0"/>
        <w:spacing w:line="300" w:lineRule="auto"/>
        <w:jc w:val="center"/>
        <w:rPr>
          <w:rFonts w:hint="eastAsia" w:ascii="华文中宋" w:hAnsi="Calibri" w:eastAsia="华文中宋"/>
          <w:b/>
          <w:bCs/>
          <w:sz w:val="28"/>
          <w:szCs w:val="22"/>
        </w:rPr>
      </w:pPr>
    </w:p>
    <w:p w14:paraId="311B0377">
      <w:pPr>
        <w:adjustRightInd w:val="0"/>
        <w:snapToGrid w:val="0"/>
        <w:spacing w:line="300" w:lineRule="auto"/>
        <w:jc w:val="center"/>
        <w:rPr>
          <w:rFonts w:hint="eastAsia" w:ascii="华文中宋" w:hAnsi="Calibri" w:eastAsia="华文中宋"/>
          <w:b/>
          <w:bCs/>
          <w:sz w:val="28"/>
          <w:szCs w:val="22"/>
        </w:rPr>
      </w:pPr>
    </w:p>
    <w:p w14:paraId="235806DD">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w:t>
      </w:r>
      <w:r>
        <w:rPr>
          <w:rFonts w:ascii="黑体" w:hAnsi="黑体" w:eastAsia="黑体"/>
          <w:sz w:val="28"/>
          <w:szCs w:val="28"/>
        </w:rPr>
        <w:t>CG</w:t>
      </w:r>
      <w:r>
        <w:rPr>
          <w:rFonts w:hint="eastAsia" w:ascii="黑体" w:hAnsi="黑体" w:eastAsia="黑体"/>
          <w:sz w:val="28"/>
          <w:szCs w:val="28"/>
        </w:rPr>
        <w:t>202</w:t>
      </w:r>
      <w:r>
        <w:rPr>
          <w:rFonts w:hint="eastAsia" w:ascii="黑体" w:hAnsi="黑体" w:eastAsia="黑体"/>
          <w:sz w:val="28"/>
          <w:szCs w:val="28"/>
          <w:lang w:val="en-US" w:eastAsia="zh-CN"/>
        </w:rPr>
        <w:t>40</w:t>
      </w:r>
      <w:r>
        <w:rPr>
          <w:rFonts w:hint="eastAsia" w:ascii="黑体" w:hAnsi="黑体" w:eastAsia="黑体"/>
          <w:sz w:val="28"/>
          <w:szCs w:val="28"/>
          <w:shd w:val="clear"/>
          <w:lang w:val="en-US" w:eastAsia="zh-CN"/>
        </w:rPr>
        <w:t>27</w:t>
      </w:r>
      <w:r>
        <w:rPr>
          <w:rFonts w:hint="eastAsia" w:ascii="黑体" w:hAnsi="黑体" w:eastAsia="黑体"/>
          <w:sz w:val="28"/>
          <w:szCs w:val="28"/>
        </w:rPr>
        <w:t>）</w:t>
      </w:r>
    </w:p>
    <w:p w14:paraId="0A3761C7">
      <w:pPr>
        <w:adjustRightInd w:val="0"/>
        <w:snapToGrid w:val="0"/>
        <w:spacing w:line="300" w:lineRule="auto"/>
        <w:jc w:val="center"/>
        <w:rPr>
          <w:rFonts w:hint="eastAsia" w:ascii="华文中宋" w:hAnsi="Calibri" w:eastAsia="华文中宋"/>
          <w:b/>
          <w:bCs/>
          <w:sz w:val="28"/>
          <w:szCs w:val="22"/>
        </w:rPr>
      </w:pPr>
    </w:p>
    <w:p w14:paraId="4FF84483">
      <w:pPr>
        <w:adjustRightInd w:val="0"/>
        <w:snapToGrid w:val="0"/>
        <w:spacing w:line="300" w:lineRule="auto"/>
        <w:jc w:val="center"/>
        <w:rPr>
          <w:rFonts w:hint="eastAsia" w:ascii="华文中宋" w:hAnsi="Calibri" w:eastAsia="华文中宋"/>
          <w:b/>
          <w:bCs/>
          <w:sz w:val="28"/>
          <w:szCs w:val="22"/>
        </w:rPr>
      </w:pPr>
    </w:p>
    <w:p w14:paraId="525CDD4C">
      <w:pPr>
        <w:adjustRightInd w:val="0"/>
        <w:snapToGrid w:val="0"/>
        <w:spacing w:line="300" w:lineRule="auto"/>
        <w:jc w:val="center"/>
        <w:rPr>
          <w:rFonts w:hint="eastAsia" w:ascii="华文中宋" w:hAnsi="Calibri" w:eastAsia="华文中宋"/>
          <w:b/>
          <w:bCs/>
          <w:sz w:val="28"/>
          <w:szCs w:val="22"/>
        </w:rPr>
      </w:pPr>
    </w:p>
    <w:p w14:paraId="6C78C3F3">
      <w:pPr>
        <w:adjustRightInd w:val="0"/>
        <w:snapToGrid w:val="0"/>
        <w:spacing w:line="300" w:lineRule="auto"/>
        <w:jc w:val="center"/>
        <w:rPr>
          <w:rFonts w:hint="eastAsia" w:ascii="华文中宋" w:hAnsi="Calibri" w:eastAsia="华文中宋"/>
          <w:b/>
          <w:bCs/>
          <w:sz w:val="28"/>
          <w:szCs w:val="22"/>
        </w:rPr>
      </w:pPr>
    </w:p>
    <w:p w14:paraId="5E2DB157">
      <w:pPr>
        <w:adjustRightInd w:val="0"/>
        <w:snapToGrid w:val="0"/>
        <w:spacing w:line="300" w:lineRule="auto"/>
        <w:jc w:val="center"/>
        <w:rPr>
          <w:rFonts w:hint="eastAsia" w:ascii="华文中宋" w:hAnsi="Calibri" w:eastAsia="华文中宋"/>
          <w:b/>
          <w:bCs/>
          <w:sz w:val="28"/>
          <w:szCs w:val="22"/>
        </w:rPr>
      </w:pPr>
    </w:p>
    <w:p w14:paraId="39D95BC2">
      <w:pPr>
        <w:adjustRightInd w:val="0"/>
        <w:snapToGrid w:val="0"/>
        <w:spacing w:line="300" w:lineRule="auto"/>
        <w:jc w:val="center"/>
        <w:rPr>
          <w:rFonts w:hint="eastAsia" w:ascii="华文中宋" w:hAnsi="Calibri" w:eastAsia="华文中宋"/>
          <w:b/>
          <w:bCs/>
          <w:sz w:val="28"/>
          <w:szCs w:val="22"/>
        </w:rPr>
      </w:pPr>
    </w:p>
    <w:p w14:paraId="0C4D15CF">
      <w:pPr>
        <w:spacing w:after="120" w:afterLines="50" w:line="320" w:lineRule="exact"/>
        <w:jc w:val="center"/>
        <w:rPr>
          <w:rFonts w:hint="eastAsia" w:ascii="宋体" w:hAnsi="宋体" w:cs="Arial"/>
          <w:b/>
          <w:sz w:val="24"/>
        </w:rPr>
      </w:pPr>
    </w:p>
    <w:p w14:paraId="4F5F40F4">
      <w:pPr>
        <w:adjustRightInd w:val="0"/>
        <w:snapToGrid w:val="0"/>
        <w:spacing w:line="300" w:lineRule="auto"/>
        <w:jc w:val="center"/>
        <w:rPr>
          <w:rFonts w:hint="eastAsia" w:ascii="华文中宋" w:hAnsi="Calibri" w:eastAsia="华文中宋"/>
          <w:b/>
          <w:bCs/>
          <w:sz w:val="28"/>
          <w:szCs w:val="22"/>
        </w:rPr>
      </w:pPr>
    </w:p>
    <w:p w14:paraId="11902A0C">
      <w:pPr>
        <w:adjustRightInd w:val="0"/>
        <w:snapToGrid w:val="0"/>
        <w:spacing w:line="300" w:lineRule="auto"/>
        <w:jc w:val="center"/>
        <w:rPr>
          <w:rFonts w:hint="eastAsia" w:ascii="华文中宋" w:hAnsi="Calibri" w:eastAsia="华文中宋"/>
          <w:b/>
          <w:bCs/>
          <w:sz w:val="28"/>
          <w:szCs w:val="22"/>
        </w:rPr>
      </w:pPr>
    </w:p>
    <w:p w14:paraId="0F42B5F2">
      <w:pPr>
        <w:adjustRightInd w:val="0"/>
        <w:snapToGrid w:val="0"/>
        <w:spacing w:line="300" w:lineRule="auto"/>
        <w:jc w:val="center"/>
        <w:rPr>
          <w:rFonts w:hint="eastAsia" w:ascii="华文中宋" w:hAnsi="Calibri" w:eastAsia="华文中宋"/>
          <w:b/>
          <w:bCs/>
          <w:sz w:val="28"/>
          <w:szCs w:val="22"/>
        </w:rPr>
      </w:pPr>
    </w:p>
    <w:p w14:paraId="5EFFAD9B">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5A6D2733">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日</w:t>
      </w:r>
    </w:p>
    <w:p w14:paraId="403E590E">
      <w:pPr>
        <w:jc w:val="center"/>
        <w:rPr>
          <w:rFonts w:hint="eastAsia"/>
        </w:rPr>
      </w:pPr>
      <w:r>
        <w:rPr>
          <w:rFonts w:hint="eastAsia" w:ascii="黑体" w:hAnsi="华文中宋" w:eastAsia="黑体" w:cs="Arial"/>
          <w:sz w:val="32"/>
          <w:szCs w:val="32"/>
        </w:rPr>
        <w:br w:type="page"/>
      </w:r>
    </w:p>
    <w:p w14:paraId="4C978E90">
      <w:pPr>
        <w:pStyle w:val="2"/>
        <w:rPr>
          <w:rFonts w:hint="eastAsia"/>
          <w:sz w:val="32"/>
          <w:szCs w:val="32"/>
        </w:rPr>
      </w:pPr>
      <w:bookmarkStart w:id="0" w:name="_Toc73521635"/>
      <w:bookmarkStart w:id="1" w:name="_Toc101074876"/>
      <w:bookmarkStart w:id="2" w:name="_Toc73521547"/>
      <w:bookmarkStart w:id="3" w:name="_Toc100052364"/>
      <w:bookmarkStart w:id="4" w:name="_Toc60560625"/>
      <w:bookmarkStart w:id="5" w:name="_Toc73518117"/>
      <w:bookmarkStart w:id="6" w:name="_Toc60631620"/>
      <w:bookmarkStart w:id="7" w:name="_Toc73517639"/>
      <w:r>
        <w:rPr>
          <w:rFonts w:hint="eastAsia"/>
          <w:sz w:val="32"/>
          <w:szCs w:val="32"/>
        </w:rPr>
        <w:t>第一章  项目评审信息</w:t>
      </w:r>
    </w:p>
    <w:p w14:paraId="4786877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ascii="宋体" w:hAnsi="宋体"/>
          <w:szCs w:val="21"/>
        </w:rPr>
        <w:t xml:space="preserve"> </w:t>
      </w:r>
      <w:r>
        <w:rPr>
          <w:rFonts w:ascii="宋体" w:hAnsi="宋体"/>
          <w:szCs w:val="21"/>
          <w:highlight w:val="none"/>
        </w:rPr>
        <w:t xml:space="preserve">     项目编号： </w:t>
      </w:r>
      <w:r>
        <w:rPr>
          <w:rFonts w:hint="eastAsia" w:ascii="宋体" w:hAnsi="宋体"/>
          <w:szCs w:val="21"/>
          <w:highlight w:val="none"/>
          <w:lang w:val="en-US" w:eastAsia="zh-CN"/>
        </w:rPr>
        <w:t xml:space="preserve"> </w:t>
      </w:r>
      <w:r>
        <w:rPr>
          <w:rFonts w:ascii="宋体" w:hAnsi="宋体"/>
          <w:szCs w:val="21"/>
          <w:highlight w:val="none"/>
        </w:rPr>
        <w:t>SZSYCG20</w:t>
      </w:r>
      <w:r>
        <w:rPr>
          <w:rFonts w:hint="eastAsia" w:ascii="宋体" w:hAnsi="宋体"/>
          <w:szCs w:val="21"/>
          <w:highlight w:val="none"/>
          <w:lang w:val="en-US" w:eastAsia="zh-CN"/>
        </w:rPr>
        <w:t>240</w:t>
      </w:r>
      <w:r>
        <w:rPr>
          <w:rFonts w:hint="eastAsia" w:ascii="宋体" w:hAnsi="宋体"/>
          <w:szCs w:val="21"/>
          <w:highlight w:val="none"/>
          <w:shd w:val="clear"/>
          <w:lang w:val="en-US" w:eastAsia="zh-CN"/>
        </w:rPr>
        <w:t>27</w:t>
      </w:r>
    </w:p>
    <w:p w14:paraId="3B42F4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highlight w:val="none"/>
          <w:lang w:val="en-US" w:eastAsia="zh-CN"/>
        </w:rPr>
      </w:pPr>
      <w:r>
        <w:rPr>
          <w:rFonts w:ascii="宋体" w:hAnsi="宋体"/>
          <w:szCs w:val="21"/>
          <w:highlight w:val="none"/>
        </w:rPr>
        <w:t xml:space="preserve">      项目名称： </w:t>
      </w:r>
      <w:r>
        <w:rPr>
          <w:rFonts w:hint="eastAsia" w:ascii="宋体" w:hAnsi="宋体"/>
          <w:szCs w:val="21"/>
          <w:highlight w:val="none"/>
          <w:lang w:val="en-US" w:eastAsia="zh-CN"/>
        </w:rPr>
        <w:t xml:space="preserve"> </w:t>
      </w:r>
      <w:r>
        <w:rPr>
          <w:rFonts w:hint="eastAsia" w:ascii="宋体" w:hAnsi="宋体"/>
          <w:szCs w:val="21"/>
          <w:highlight w:val="none"/>
        </w:rPr>
        <w:t>深圳实验学校</w:t>
      </w:r>
      <w:r>
        <w:rPr>
          <w:rFonts w:hint="eastAsia" w:ascii="宋体" w:hAnsi="宋体" w:cs="宋体"/>
          <w:b w:val="0"/>
          <w:bCs w:val="0"/>
          <w:sz w:val="21"/>
          <w:szCs w:val="21"/>
          <w:lang w:val="en-US" w:eastAsia="zh-CN"/>
        </w:rPr>
        <w:t>第三方招标代理</w:t>
      </w:r>
      <w:r>
        <w:rPr>
          <w:rFonts w:hint="eastAsia" w:ascii="宋体" w:hAnsi="宋体" w:eastAsia="宋体" w:cs="宋体"/>
          <w:b w:val="0"/>
          <w:bCs w:val="0"/>
          <w:sz w:val="21"/>
          <w:szCs w:val="21"/>
        </w:rPr>
        <w:t>服务</w:t>
      </w:r>
      <w:r>
        <w:rPr>
          <w:rFonts w:hint="eastAsia" w:ascii="宋体" w:hAnsi="宋体"/>
          <w:b w:val="0"/>
          <w:bCs w:val="0"/>
          <w:sz w:val="21"/>
          <w:szCs w:val="21"/>
          <w:highlight w:val="none"/>
        </w:rPr>
        <w:t>服</w:t>
      </w:r>
      <w:r>
        <w:rPr>
          <w:rFonts w:hint="eastAsia" w:ascii="宋体" w:hAnsi="宋体"/>
          <w:szCs w:val="21"/>
          <w:highlight w:val="none"/>
        </w:rPr>
        <w:t>务</w:t>
      </w:r>
    </w:p>
    <w:p w14:paraId="00E83AB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项目类型：  </w:t>
      </w:r>
      <w:r>
        <w:rPr>
          <w:rFonts w:hint="eastAsia" w:ascii="宋体" w:hAnsi="宋体"/>
          <w:szCs w:val="21"/>
          <w:highlight w:val="none"/>
        </w:rPr>
        <w:t>服务</w:t>
      </w:r>
      <w:r>
        <w:rPr>
          <w:rFonts w:ascii="宋体" w:hAnsi="宋体"/>
          <w:szCs w:val="21"/>
          <w:highlight w:val="none"/>
        </w:rPr>
        <w:t>类</w:t>
      </w:r>
    </w:p>
    <w:p w14:paraId="7AC642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highlight w:val="none"/>
          <w:lang w:eastAsia="zh-CN"/>
        </w:rPr>
      </w:pPr>
      <w:r>
        <w:rPr>
          <w:rFonts w:ascii="宋体" w:hAnsi="宋体"/>
          <w:szCs w:val="21"/>
          <w:highlight w:val="none"/>
        </w:rPr>
        <w:t xml:space="preserve">      采购方式：  公开</w:t>
      </w:r>
      <w:r>
        <w:rPr>
          <w:rFonts w:hint="eastAsia" w:ascii="宋体" w:hAnsi="宋体"/>
          <w:szCs w:val="21"/>
          <w:highlight w:val="none"/>
          <w:lang w:val="en-US" w:eastAsia="zh-CN"/>
        </w:rPr>
        <w:t>征集</w:t>
      </w:r>
    </w:p>
    <w:p w14:paraId="7A5F703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货币类型：  人民币</w:t>
      </w:r>
    </w:p>
    <w:p w14:paraId="000DF382">
      <w:pPr>
        <w:pStyle w:val="2"/>
        <w:rPr>
          <w:rFonts w:hint="eastAsia"/>
          <w:sz w:val="28"/>
          <w:szCs w:val="28"/>
        </w:rPr>
      </w:pPr>
      <w:r>
        <w:rPr>
          <w:rFonts w:hint="eastAsia"/>
          <w:sz w:val="28"/>
          <w:szCs w:val="28"/>
        </w:rPr>
        <w:t>投标文件初审表</w:t>
      </w:r>
    </w:p>
    <w:p w14:paraId="3A8B15B0">
      <w:pPr>
        <w:jc w:val="center"/>
        <w:rPr>
          <w:b/>
        </w:rPr>
      </w:pPr>
      <w:r>
        <w:rPr>
          <w:rFonts w:hint="eastAsia"/>
          <w:b/>
        </w:rPr>
        <w:t>（凡有下列情形之一的，投标文件无效，投标作废标处理）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76B4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51491598">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资格性检查表</w:t>
            </w:r>
          </w:p>
        </w:tc>
      </w:tr>
      <w:tr w14:paraId="0D7D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1F79328">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1</w:t>
            </w:r>
          </w:p>
        </w:tc>
        <w:tc>
          <w:tcPr>
            <w:tcW w:w="7988" w:type="dxa"/>
            <w:noWrap w:val="0"/>
            <w:vAlign w:val="center"/>
          </w:tcPr>
          <w:p w14:paraId="545CB4C9">
            <w:pPr>
              <w:keepNext w:val="0"/>
              <w:keepLines w:val="0"/>
              <w:suppressLineNumbers w:val="0"/>
              <w:spacing w:before="0" w:beforeAutospacing="0" w:after="0" w:afterAutospacing="0"/>
              <w:ind w:left="0" w:right="0"/>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62DF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3B8E6694">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符合性检查表</w:t>
            </w:r>
          </w:p>
        </w:tc>
      </w:tr>
      <w:tr w14:paraId="0272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668BFE23">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2</w:t>
            </w:r>
          </w:p>
        </w:tc>
        <w:tc>
          <w:tcPr>
            <w:tcW w:w="7988" w:type="dxa"/>
            <w:noWrap w:val="0"/>
            <w:vAlign w:val="center"/>
          </w:tcPr>
          <w:p w14:paraId="1644C50D">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6100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2730E03">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3</w:t>
            </w:r>
          </w:p>
        </w:tc>
        <w:tc>
          <w:tcPr>
            <w:tcW w:w="7988" w:type="dxa"/>
            <w:noWrap w:val="0"/>
            <w:vAlign w:val="center"/>
          </w:tcPr>
          <w:p w14:paraId="3A4E8DD6">
            <w:pPr>
              <w:keepNext w:val="0"/>
              <w:keepLines w:val="0"/>
              <w:suppressLineNumbers w:val="0"/>
              <w:spacing w:before="0" w:beforeAutospacing="0" w:after="0" w:afterAutospacing="0"/>
              <w:ind w:left="0" w:right="0"/>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61E8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6AD3EC1F">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4</w:t>
            </w:r>
          </w:p>
        </w:tc>
        <w:tc>
          <w:tcPr>
            <w:tcW w:w="7988" w:type="dxa"/>
            <w:noWrap w:val="0"/>
            <w:vAlign w:val="center"/>
          </w:tcPr>
          <w:p w14:paraId="1C67F8CA">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投标总价高于预算限额的或报价低于其成本且不能做出合理说明</w:t>
            </w:r>
          </w:p>
        </w:tc>
      </w:tr>
      <w:tr w14:paraId="7255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2B83F21">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5</w:t>
            </w:r>
          </w:p>
        </w:tc>
        <w:tc>
          <w:tcPr>
            <w:tcW w:w="7988" w:type="dxa"/>
            <w:noWrap w:val="0"/>
            <w:vAlign w:val="center"/>
          </w:tcPr>
          <w:p w14:paraId="77A2B8D4">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投标报价有严重缺漏项目</w:t>
            </w:r>
          </w:p>
        </w:tc>
      </w:tr>
      <w:tr w14:paraId="2ECC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045A98D7">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6</w:t>
            </w:r>
          </w:p>
        </w:tc>
        <w:tc>
          <w:tcPr>
            <w:tcW w:w="7988" w:type="dxa"/>
            <w:noWrap w:val="0"/>
            <w:vAlign w:val="center"/>
          </w:tcPr>
          <w:p w14:paraId="7F144C95">
            <w:pPr>
              <w:keepNext w:val="0"/>
              <w:keepLines w:val="0"/>
              <w:suppressLineNumbers w:val="0"/>
              <w:spacing w:before="0" w:beforeAutospacing="0" w:after="0" w:afterAutospacing="0"/>
              <w:ind w:left="0" w:right="0"/>
              <w:rPr>
                <w:rFonts w:hint="eastAsia" w:ascii="宋体" w:hAnsi="宋体" w:cs="宋体"/>
              </w:rPr>
            </w:pPr>
            <w:r>
              <w:rPr>
                <w:rFonts w:hint="eastAsia"/>
              </w:rPr>
              <w:t>法律、法规规定的其他情形。</w:t>
            </w:r>
          </w:p>
        </w:tc>
      </w:tr>
    </w:tbl>
    <w:p w14:paraId="47061DB0">
      <w:pPr>
        <w:rPr>
          <w:sz w:val="28"/>
          <w:szCs w:val="28"/>
        </w:rPr>
      </w:pPr>
      <w:r>
        <w:rPr>
          <w:sz w:val="28"/>
          <w:szCs w:val="28"/>
        </w:rPr>
        <w:br w:type="page"/>
      </w:r>
    </w:p>
    <w:p w14:paraId="0C85037C">
      <w:pPr>
        <w:pStyle w:val="2"/>
        <w:rPr>
          <w:sz w:val="28"/>
          <w:szCs w:val="28"/>
        </w:rPr>
      </w:pPr>
      <w:r>
        <w:rPr>
          <w:sz w:val="28"/>
          <w:szCs w:val="28"/>
        </w:rPr>
        <w:t>评标信息</w:t>
      </w:r>
    </w:p>
    <w:p w14:paraId="123A156C">
      <w:pPr>
        <w:spacing w:line="400" w:lineRule="exact"/>
        <w:ind w:left="1050" w:hanging="1050" w:hangingChars="500"/>
        <w:rPr>
          <w:rFonts w:hint="eastAsia"/>
          <w:szCs w:val="21"/>
        </w:rPr>
      </w:pPr>
    </w:p>
    <w:p w14:paraId="38D4067F">
      <w:pPr>
        <w:spacing w:line="400" w:lineRule="exact"/>
        <w:ind w:left="1050" w:hanging="1050" w:hangingChars="500"/>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3</w:t>
      </w:r>
      <w:r>
        <w:rPr>
          <w:rFonts w:hint="eastAsia" w:ascii="宋体" w:hAnsi="宋体" w:cs="宋体"/>
          <w:b/>
          <w:szCs w:val="21"/>
          <w:u w:val="single"/>
        </w:rPr>
        <w:t xml:space="preserve"> </w:t>
      </w:r>
      <w:r>
        <w:rPr>
          <w:rFonts w:hint="eastAsia" w:ascii="宋体" w:hAnsi="宋体" w:cs="宋体"/>
          <w:szCs w:val="21"/>
        </w:rPr>
        <w:t>家。</w:t>
      </w:r>
    </w:p>
    <w:p w14:paraId="169C0731">
      <w:pPr>
        <w:pStyle w:val="2"/>
        <w:jc w:val="both"/>
      </w:pPr>
      <w:r>
        <w:rPr>
          <w:rFonts w:hint="eastAsia"/>
        </w:rPr>
        <w:t>评标方法</w:t>
      </w:r>
    </w:p>
    <w:p w14:paraId="7B9F9AD8">
      <w:pPr>
        <w:ind w:firstLine="420"/>
        <w:rPr>
          <w:rFonts w:hint="eastAsia"/>
        </w:rPr>
      </w:pPr>
      <w:r>
        <w:rPr>
          <w:rFonts w:hint="eastAsia"/>
        </w:rPr>
        <w:t>综合评分法（新价格分算法），是指投标文件满足招标文件全部实质性要求，且按照评审因素的量化指标评审得分最高的投标人为中标候选人的评标方法。</w:t>
      </w:r>
    </w:p>
    <w:p w14:paraId="37C65D0F">
      <w:pPr>
        <w:ind w:firstLine="420"/>
        <w:rPr>
          <w:rFonts w:hint="eastAsia"/>
        </w:rPr>
      </w:pPr>
    </w:p>
    <w:tbl>
      <w:tblPr>
        <w:tblStyle w:val="14"/>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640"/>
        <w:gridCol w:w="6285"/>
        <w:gridCol w:w="924"/>
      </w:tblGrid>
      <w:tr w14:paraId="50C53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822" w:type="dxa"/>
            <w:gridSpan w:val="4"/>
            <w:noWrap w:val="0"/>
            <w:vAlign w:val="center"/>
          </w:tcPr>
          <w:p w14:paraId="1C5AF28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b/>
                <w:sz w:val="24"/>
                <w:szCs w:val="24"/>
                <w:lang w:val="zh-CN"/>
              </w:rPr>
            </w:pPr>
          </w:p>
          <w:p w14:paraId="4025699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评分项及评分规则</w:t>
            </w:r>
          </w:p>
        </w:tc>
        <w:tc>
          <w:tcPr>
            <w:tcW w:w="924" w:type="dxa"/>
            <w:noWrap w:val="0"/>
            <w:vAlign w:val="center"/>
          </w:tcPr>
          <w:p w14:paraId="3C4EE63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权重</w:t>
            </w:r>
          </w:p>
        </w:tc>
      </w:tr>
      <w:tr w14:paraId="7FC33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822" w:type="dxa"/>
            <w:gridSpan w:val="4"/>
            <w:noWrap w:val="0"/>
            <w:vAlign w:val="center"/>
          </w:tcPr>
          <w:p w14:paraId="528F7DD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一、价格分</w:t>
            </w:r>
          </w:p>
        </w:tc>
        <w:tc>
          <w:tcPr>
            <w:tcW w:w="924" w:type="dxa"/>
            <w:noWrap w:val="0"/>
            <w:vAlign w:val="center"/>
          </w:tcPr>
          <w:p w14:paraId="2ADEB08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10</w:t>
            </w:r>
          </w:p>
        </w:tc>
      </w:tr>
      <w:tr w14:paraId="09F3D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822" w:type="dxa"/>
            <w:gridSpan w:val="4"/>
            <w:noWrap w:val="0"/>
            <w:vAlign w:val="center"/>
          </w:tcPr>
          <w:p w14:paraId="63B0BC7E">
            <w:pPr>
              <w:keepNext w:val="0"/>
              <w:keepLines w:val="0"/>
              <w:widowControl/>
              <w:suppressLineNumbers w:val="0"/>
              <w:spacing w:before="0" w:beforeAutospacing="0" w:after="0" w:afterAutospacing="0" w:line="360" w:lineRule="exact"/>
              <w:ind w:left="0" w:right="0"/>
              <w:jc w:val="left"/>
              <w:rPr>
                <w:rFonts w:hint="eastAsia" w:ascii="宋体" w:hAnsi="宋体" w:cs="仿宋"/>
                <w:szCs w:val="21"/>
                <w:highlight w:val="none"/>
              </w:rPr>
            </w:pPr>
            <w:r>
              <w:rPr>
                <w:rFonts w:hint="eastAsia" w:ascii="宋体" w:hAnsi="宋体" w:cs="仿宋"/>
                <w:szCs w:val="21"/>
                <w:highlight w:val="none"/>
              </w:rPr>
              <w:t>价格分采用低价优先法计算，即满足招标文件要求且投标价格最低的投标报价为评标基准价，其价格分为满分。其他投标人的价格分统一按照下列公式计算：</w:t>
            </w:r>
          </w:p>
          <w:p w14:paraId="5D577E69">
            <w:pPr>
              <w:keepNext w:val="0"/>
              <w:keepLines w:val="0"/>
              <w:widowControl/>
              <w:suppressLineNumbers w:val="0"/>
              <w:spacing w:before="0" w:beforeAutospacing="0" w:after="0" w:afterAutospacing="0" w:line="360" w:lineRule="exact"/>
              <w:ind w:left="0" w:right="0"/>
              <w:jc w:val="left"/>
              <w:rPr>
                <w:rFonts w:hint="eastAsia" w:ascii="宋体" w:hAnsi="宋体" w:cs="仿宋"/>
                <w:szCs w:val="21"/>
                <w:highlight w:val="none"/>
              </w:rPr>
            </w:pPr>
            <w:r>
              <w:rPr>
                <w:rFonts w:hint="eastAsia" w:ascii="宋体" w:hAnsi="宋体" w:cs="仿宋"/>
                <w:szCs w:val="21"/>
                <w:highlight w:val="none"/>
              </w:rPr>
              <w:t>投标报价得分=(评标基准价／投标报价)×权重</w:t>
            </w:r>
          </w:p>
          <w:p w14:paraId="49418AF9">
            <w:pPr>
              <w:keepNext w:val="0"/>
              <w:keepLines w:val="0"/>
              <w:suppressLineNumbers w:val="0"/>
              <w:adjustRightInd w:val="0"/>
              <w:snapToGrid w:val="0"/>
              <w:spacing w:before="0" w:beforeAutospacing="0" w:after="0" w:afterAutospacing="0" w:line="360" w:lineRule="exact"/>
              <w:ind w:left="0" w:right="0"/>
              <w:rPr>
                <w:rFonts w:hint="eastAsia" w:ascii="宋体" w:hAnsi="宋体"/>
                <w:snapToGrid w:val="0"/>
                <w:kern w:val="0"/>
                <w:szCs w:val="21"/>
                <w:highlight w:val="none"/>
              </w:rPr>
            </w:pPr>
            <w:r>
              <w:rPr>
                <w:rFonts w:hint="eastAsia" w:ascii="宋体" w:hAnsi="宋体"/>
                <w:snapToGrid w:val="0"/>
                <w:kern w:val="0"/>
                <w:szCs w:val="21"/>
                <w:highlight w:val="none"/>
              </w:rPr>
              <w:t>备注：</w:t>
            </w:r>
          </w:p>
          <w:p w14:paraId="128C336D">
            <w:pPr>
              <w:keepNext w:val="0"/>
              <w:keepLines w:val="0"/>
              <w:suppressLineNumbers w:val="0"/>
              <w:adjustRightInd w:val="0"/>
              <w:snapToGrid w:val="0"/>
              <w:spacing w:before="0" w:beforeAutospacing="0" w:after="0" w:afterAutospacing="0" w:line="360" w:lineRule="exact"/>
              <w:ind w:left="0" w:right="0"/>
              <w:rPr>
                <w:rFonts w:hint="eastAsia" w:ascii="宋体" w:hAnsi="宋体"/>
                <w:bCs/>
                <w:snapToGrid w:val="0"/>
                <w:kern w:val="0"/>
                <w:highlight w:val="none"/>
              </w:rPr>
            </w:pPr>
            <w:r>
              <w:rPr>
                <w:rFonts w:hint="eastAsia" w:ascii="宋体" w:hAnsi="宋体"/>
                <w:snapToGrid w:val="0"/>
                <w:kern w:val="0"/>
                <w:szCs w:val="21"/>
                <w:highlight w:val="none"/>
              </w:rPr>
              <w:t>1、因落实政府采购政策进行价格调整的，以调整后的价格计算评标基准价和投标报价</w:t>
            </w:r>
            <w:r>
              <w:rPr>
                <w:rFonts w:hint="eastAsia" w:ascii="宋体" w:hAnsi="宋体"/>
                <w:bCs/>
                <w:snapToGrid w:val="0"/>
                <w:kern w:val="0"/>
                <w:highlight w:val="none"/>
              </w:rPr>
              <w:t>；</w:t>
            </w:r>
          </w:p>
          <w:p w14:paraId="7D5D14F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b/>
                <w:sz w:val="24"/>
                <w:szCs w:val="24"/>
                <w:lang w:val="zh-CN"/>
              </w:rPr>
            </w:pPr>
            <w:r>
              <w:rPr>
                <w:rFonts w:hint="eastAsia" w:ascii="宋体" w:hAnsi="宋体"/>
                <w:snapToGrid w:val="0"/>
                <w:kern w:val="0"/>
                <w:szCs w:val="21"/>
                <w:highlight w:val="none"/>
              </w:rPr>
              <w:t>2、投标报价得分四舍五入后，小数点后保留两位有效数</w:t>
            </w:r>
            <w:r>
              <w:rPr>
                <w:rFonts w:hint="eastAsia" w:ascii="宋体" w:hAnsi="宋体"/>
                <w:bCs/>
                <w:snapToGrid w:val="0"/>
                <w:kern w:val="0"/>
                <w:szCs w:val="21"/>
                <w:highlight w:val="none"/>
              </w:rPr>
              <w:t>。</w:t>
            </w:r>
          </w:p>
        </w:tc>
        <w:tc>
          <w:tcPr>
            <w:tcW w:w="924" w:type="dxa"/>
            <w:noWrap w:val="0"/>
            <w:vAlign w:val="center"/>
          </w:tcPr>
          <w:p w14:paraId="4E13B49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b/>
                <w:sz w:val="24"/>
                <w:szCs w:val="24"/>
                <w:lang w:val="zh-CN"/>
              </w:rPr>
            </w:pPr>
            <w:r>
              <w:rPr>
                <w:rFonts w:hint="eastAsia" w:ascii="宋体" w:hAnsi="宋体" w:cs="仿宋"/>
                <w:szCs w:val="21"/>
                <w:highlight w:val="none"/>
                <w:lang w:val="zh-CN"/>
              </w:rPr>
              <w:t>按公式计算评分</w:t>
            </w:r>
          </w:p>
        </w:tc>
      </w:tr>
      <w:tr w14:paraId="48456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822" w:type="dxa"/>
            <w:gridSpan w:val="4"/>
            <w:noWrap w:val="0"/>
            <w:vAlign w:val="center"/>
          </w:tcPr>
          <w:p w14:paraId="09ED8CC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、技术部分</w:t>
            </w:r>
          </w:p>
        </w:tc>
        <w:tc>
          <w:tcPr>
            <w:tcW w:w="924" w:type="dxa"/>
            <w:noWrap w:val="0"/>
            <w:vAlign w:val="center"/>
          </w:tcPr>
          <w:p w14:paraId="716FA9C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default" w:ascii="宋体" w:hAnsi="宋体" w:eastAsia="宋体" w:cs="宋体"/>
                <w:b/>
                <w:sz w:val="24"/>
                <w:szCs w:val="24"/>
                <w:lang w:val="en-US" w:eastAsia="zh-CN"/>
              </w:rPr>
            </w:pPr>
            <w:r>
              <w:rPr>
                <w:rFonts w:hint="eastAsia" w:ascii="宋体" w:hAnsi="宋体" w:cs="宋体"/>
                <w:b/>
                <w:color w:val="auto"/>
                <w:sz w:val="24"/>
                <w:szCs w:val="24"/>
                <w:highlight w:val="none"/>
                <w:shd w:val="clear" w:color="auto" w:fill="auto"/>
                <w:lang w:val="en-US" w:eastAsia="zh-CN"/>
              </w:rPr>
              <w:t>6</w:t>
            </w:r>
            <w:r>
              <w:rPr>
                <w:rFonts w:hint="eastAsia" w:ascii="宋体" w:hAnsi="宋体" w:eastAsia="宋体" w:cs="宋体"/>
                <w:b/>
                <w:color w:val="auto"/>
                <w:sz w:val="24"/>
                <w:szCs w:val="24"/>
                <w:highlight w:val="none"/>
                <w:shd w:val="clear" w:color="auto" w:fill="auto"/>
                <w:lang w:val="en-US" w:eastAsia="zh-CN"/>
              </w:rPr>
              <w:t>0</w:t>
            </w:r>
          </w:p>
        </w:tc>
      </w:tr>
      <w:tr w14:paraId="7A7AD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noWrap w:val="0"/>
            <w:vAlign w:val="center"/>
          </w:tcPr>
          <w:p w14:paraId="548FC04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43" w:type="dxa"/>
            <w:noWrap w:val="0"/>
            <w:vAlign w:val="center"/>
          </w:tcPr>
          <w:p w14:paraId="7A2BC2E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640" w:type="dxa"/>
            <w:noWrap w:val="0"/>
            <w:vAlign w:val="center"/>
          </w:tcPr>
          <w:p w14:paraId="258BB7F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权重</w:t>
            </w:r>
          </w:p>
        </w:tc>
        <w:tc>
          <w:tcPr>
            <w:tcW w:w="6285" w:type="dxa"/>
            <w:noWrap w:val="0"/>
            <w:vAlign w:val="center"/>
          </w:tcPr>
          <w:p w14:paraId="76A793C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评分规则</w:t>
            </w:r>
          </w:p>
        </w:tc>
        <w:tc>
          <w:tcPr>
            <w:tcW w:w="924" w:type="dxa"/>
            <w:noWrap w:val="0"/>
            <w:vAlign w:val="center"/>
          </w:tcPr>
          <w:p w14:paraId="492FD9E0">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评分方式</w:t>
            </w:r>
          </w:p>
        </w:tc>
      </w:tr>
      <w:tr w14:paraId="3A756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15F9593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43" w:type="dxa"/>
            <w:noWrap w:val="0"/>
            <w:vAlign w:val="center"/>
          </w:tcPr>
          <w:p w14:paraId="3567760A">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服务方案</w:t>
            </w:r>
          </w:p>
          <w:p w14:paraId="440A0378">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rPr>
            </w:pPr>
          </w:p>
        </w:tc>
        <w:tc>
          <w:tcPr>
            <w:tcW w:w="640" w:type="dxa"/>
            <w:noWrap w:val="0"/>
            <w:vAlign w:val="center"/>
          </w:tcPr>
          <w:p w14:paraId="7374C6EA">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25</w:t>
            </w:r>
          </w:p>
        </w:tc>
        <w:tc>
          <w:tcPr>
            <w:tcW w:w="6285" w:type="dxa"/>
            <w:noWrap w:val="0"/>
            <w:vAlign w:val="center"/>
          </w:tcPr>
          <w:p w14:paraId="797AC88B">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6CDC99E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考察</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w:t>
            </w:r>
            <w:r>
              <w:rPr>
                <w:rFonts w:hint="eastAsia" w:ascii="宋体" w:hAnsi="宋体" w:eastAsia="宋体" w:cs="宋体"/>
                <w:kern w:val="0"/>
                <w:sz w:val="24"/>
                <w:szCs w:val="24"/>
                <w:lang w:val="en-US" w:eastAsia="zh-CN"/>
              </w:rPr>
              <w:t>服务方案</w:t>
            </w:r>
            <w:r>
              <w:rPr>
                <w:rFonts w:hint="eastAsia" w:ascii="宋体" w:hAnsi="宋体" w:eastAsia="宋体" w:cs="宋体"/>
                <w:kern w:val="0"/>
                <w:sz w:val="24"/>
                <w:szCs w:val="24"/>
              </w:rPr>
              <w:t>，包含</w:t>
            </w:r>
            <w:r>
              <w:rPr>
                <w:rFonts w:hint="eastAsia" w:ascii="宋体" w:hAnsi="宋体" w:eastAsia="宋体" w:cs="宋体"/>
                <w:kern w:val="0"/>
                <w:sz w:val="24"/>
                <w:szCs w:val="24"/>
                <w:lang w:val="en-US" w:eastAsia="zh-CN"/>
              </w:rPr>
              <w:t>但不限于</w:t>
            </w:r>
            <w:r>
              <w:rPr>
                <w:rFonts w:hint="eastAsia" w:ascii="宋体" w:hAnsi="宋体" w:eastAsia="宋体" w:cs="宋体"/>
                <w:kern w:val="0"/>
                <w:sz w:val="24"/>
                <w:szCs w:val="24"/>
              </w:rPr>
              <w:t>以下内容：</w:t>
            </w:r>
          </w:p>
          <w:p w14:paraId="7249EB10">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服务目标</w:t>
            </w:r>
            <w:r>
              <w:rPr>
                <w:rFonts w:hint="eastAsia" w:ascii="宋体" w:hAnsi="宋体" w:eastAsia="宋体" w:cs="宋体"/>
                <w:kern w:val="0"/>
                <w:sz w:val="24"/>
                <w:szCs w:val="24"/>
              </w:rPr>
              <w:t>；</w:t>
            </w:r>
          </w:p>
          <w:p w14:paraId="7D047F0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lang w:val="en-US" w:eastAsia="zh-CN"/>
              </w:rPr>
              <w:t>服务团队的组织架构</w:t>
            </w:r>
            <w:r>
              <w:rPr>
                <w:rFonts w:hint="eastAsia" w:ascii="宋体" w:hAnsi="宋体" w:eastAsia="宋体" w:cs="宋体"/>
                <w:kern w:val="0"/>
                <w:sz w:val="24"/>
                <w:szCs w:val="24"/>
              </w:rPr>
              <w:t>；</w:t>
            </w:r>
          </w:p>
          <w:p w14:paraId="5E397AB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sz w:val="24"/>
                <w:szCs w:val="24"/>
                <w:lang w:val="en-US" w:eastAsia="zh-CN"/>
              </w:rPr>
              <w:t>管理制度</w:t>
            </w:r>
            <w:r>
              <w:rPr>
                <w:rFonts w:hint="eastAsia" w:ascii="宋体" w:hAnsi="宋体" w:eastAsia="宋体" w:cs="宋体"/>
                <w:kern w:val="0"/>
                <w:sz w:val="24"/>
                <w:szCs w:val="24"/>
              </w:rPr>
              <w:t>；</w:t>
            </w:r>
          </w:p>
          <w:p w14:paraId="035A740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sz w:val="24"/>
                <w:szCs w:val="24"/>
                <w:lang w:val="en-US" w:eastAsia="zh-CN"/>
              </w:rPr>
              <w:t>业务流程</w:t>
            </w:r>
            <w:r>
              <w:rPr>
                <w:rFonts w:hint="eastAsia" w:ascii="宋体" w:hAnsi="宋体" w:eastAsia="宋体" w:cs="宋体"/>
                <w:kern w:val="0"/>
                <w:sz w:val="24"/>
                <w:szCs w:val="24"/>
              </w:rPr>
              <w:t>；</w:t>
            </w:r>
          </w:p>
          <w:p w14:paraId="64E7147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sz w:val="24"/>
                <w:szCs w:val="24"/>
                <w:lang w:val="en-US" w:eastAsia="zh-CN"/>
              </w:rPr>
              <w:t>应急预案</w:t>
            </w:r>
            <w:r>
              <w:rPr>
                <w:rFonts w:hint="eastAsia" w:ascii="宋体" w:hAnsi="宋体" w:eastAsia="宋体" w:cs="宋体"/>
                <w:kern w:val="0"/>
                <w:sz w:val="24"/>
                <w:szCs w:val="24"/>
              </w:rPr>
              <w:t>。</w:t>
            </w:r>
          </w:p>
          <w:p w14:paraId="3067255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（二）评分标准：</w:t>
            </w:r>
          </w:p>
          <w:p w14:paraId="5E1FAD6B">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方案包含以上</w:t>
            </w:r>
            <w:r>
              <w:rPr>
                <w:rFonts w:hint="eastAsia" w:ascii="宋体" w:hAnsi="宋体" w:eastAsia="宋体" w:cs="宋体"/>
                <w:sz w:val="24"/>
                <w:szCs w:val="24"/>
                <w:lang w:val="en-US" w:eastAsia="zh-CN"/>
              </w:rPr>
              <w:t>5</w:t>
            </w:r>
            <w:r>
              <w:rPr>
                <w:rFonts w:hint="eastAsia" w:ascii="宋体" w:hAnsi="宋体" w:eastAsia="宋体" w:cs="宋体"/>
                <w:sz w:val="24"/>
                <w:szCs w:val="24"/>
              </w:rPr>
              <w:t>项内容得</w:t>
            </w:r>
            <w:r>
              <w:rPr>
                <w:rFonts w:hint="eastAsia" w:ascii="宋体" w:hAnsi="宋体" w:eastAsia="宋体" w:cs="宋体"/>
                <w:sz w:val="24"/>
                <w:szCs w:val="24"/>
                <w:lang w:val="en-US" w:eastAsia="zh-CN"/>
              </w:rPr>
              <w:t>10</w:t>
            </w:r>
            <w:r>
              <w:rPr>
                <w:rFonts w:hint="eastAsia" w:ascii="宋体" w:hAnsi="宋体" w:eastAsia="宋体" w:cs="宋体"/>
                <w:sz w:val="24"/>
                <w:szCs w:val="24"/>
              </w:rPr>
              <w:t>分；包含以上</w:t>
            </w:r>
            <w:r>
              <w:rPr>
                <w:rFonts w:hint="eastAsia" w:ascii="宋体" w:hAnsi="宋体" w:eastAsia="宋体" w:cs="宋体"/>
                <w:sz w:val="24"/>
                <w:szCs w:val="24"/>
                <w:lang w:val="en-US" w:eastAsia="zh-CN"/>
              </w:rPr>
              <w:t>4</w:t>
            </w:r>
            <w:r>
              <w:rPr>
                <w:rFonts w:hint="eastAsia" w:ascii="宋体" w:hAnsi="宋体" w:eastAsia="宋体" w:cs="宋体"/>
                <w:sz w:val="24"/>
                <w:szCs w:val="24"/>
              </w:rPr>
              <w:t>项内容得</w:t>
            </w:r>
            <w:r>
              <w:rPr>
                <w:rFonts w:hint="eastAsia" w:ascii="宋体" w:hAnsi="宋体" w:eastAsia="宋体" w:cs="宋体"/>
                <w:sz w:val="24"/>
                <w:szCs w:val="24"/>
                <w:lang w:val="en-US" w:eastAsia="zh-CN"/>
              </w:rPr>
              <w:t>8</w:t>
            </w:r>
            <w:r>
              <w:rPr>
                <w:rFonts w:hint="eastAsia" w:ascii="宋体" w:hAnsi="宋体" w:eastAsia="宋体" w:cs="宋体"/>
                <w:sz w:val="24"/>
                <w:szCs w:val="24"/>
              </w:rPr>
              <w:t>分；包含以上</w:t>
            </w:r>
            <w:r>
              <w:rPr>
                <w:rFonts w:hint="eastAsia" w:ascii="宋体" w:hAnsi="宋体" w:eastAsia="宋体" w:cs="宋体"/>
                <w:sz w:val="24"/>
                <w:szCs w:val="24"/>
                <w:lang w:val="en-US" w:eastAsia="zh-CN"/>
              </w:rPr>
              <w:t>3</w:t>
            </w:r>
            <w:r>
              <w:rPr>
                <w:rFonts w:hint="eastAsia" w:ascii="宋体" w:hAnsi="宋体" w:eastAsia="宋体" w:cs="宋体"/>
                <w:sz w:val="24"/>
                <w:szCs w:val="24"/>
              </w:rPr>
              <w:t>项内容得</w:t>
            </w:r>
            <w:r>
              <w:rPr>
                <w:rFonts w:hint="eastAsia" w:ascii="宋体" w:hAnsi="宋体" w:eastAsia="宋体" w:cs="宋体"/>
                <w:sz w:val="24"/>
                <w:szCs w:val="24"/>
                <w:lang w:val="en-US" w:eastAsia="zh-CN"/>
              </w:rPr>
              <w:t>6</w:t>
            </w:r>
            <w:r>
              <w:rPr>
                <w:rFonts w:hint="eastAsia" w:ascii="宋体" w:hAnsi="宋体" w:eastAsia="宋体" w:cs="宋体"/>
                <w:sz w:val="24"/>
                <w:szCs w:val="24"/>
              </w:rPr>
              <w:t>分；其他情况不得分。</w:t>
            </w:r>
          </w:p>
          <w:p w14:paraId="299259CB">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在此基础上，根据方案响应情况进一步评审：</w:t>
            </w:r>
          </w:p>
          <w:p w14:paraId="3B6A4E2D">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1.方案内容全面、具体，可行性高，加</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5850418D">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2.方案内容较全面，可行性较高，加</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5CB81B99">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3.方案全面性、可行性一般，加</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5B912853">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4.方案不全，可行性低，不加分。</w:t>
            </w:r>
          </w:p>
        </w:tc>
        <w:tc>
          <w:tcPr>
            <w:tcW w:w="924" w:type="dxa"/>
            <w:noWrap w:val="0"/>
            <w:vAlign w:val="center"/>
          </w:tcPr>
          <w:p w14:paraId="583700E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评委打分</w:t>
            </w:r>
          </w:p>
        </w:tc>
      </w:tr>
      <w:tr w14:paraId="3A4CE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5" w:hRule="atLeast"/>
          <w:jc w:val="center"/>
        </w:trPr>
        <w:tc>
          <w:tcPr>
            <w:tcW w:w="754" w:type="dxa"/>
            <w:noWrap w:val="0"/>
            <w:vAlign w:val="center"/>
          </w:tcPr>
          <w:p w14:paraId="6B4D39E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2</w:t>
            </w:r>
          </w:p>
        </w:tc>
        <w:tc>
          <w:tcPr>
            <w:tcW w:w="1143" w:type="dxa"/>
            <w:noWrap w:val="0"/>
            <w:vAlign w:val="center"/>
          </w:tcPr>
          <w:p w14:paraId="428E3F07">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rPr>
            </w:pPr>
            <w:r>
              <w:rPr>
                <w:rFonts w:hint="eastAsia" w:ascii="宋体" w:hAnsi="宋体" w:eastAsia="宋体" w:cs="宋体"/>
                <w:sz w:val="24"/>
                <w:szCs w:val="24"/>
              </w:rPr>
              <w:t>项目重点难点分析、应对措施及相关的合理化建议</w:t>
            </w:r>
          </w:p>
        </w:tc>
        <w:tc>
          <w:tcPr>
            <w:tcW w:w="640" w:type="dxa"/>
            <w:noWrap w:val="0"/>
            <w:vAlign w:val="center"/>
          </w:tcPr>
          <w:p w14:paraId="0F2804ED">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lang w:val="en-US" w:eastAsia="zh-CN"/>
              </w:rPr>
            </w:pPr>
            <w:r>
              <w:rPr>
                <w:rFonts w:hint="eastAsia" w:ascii="宋体" w:hAnsi="宋体" w:cs="宋体"/>
                <w:sz w:val="24"/>
                <w:szCs w:val="24"/>
                <w:lang w:val="en-US" w:eastAsia="zh-CN"/>
              </w:rPr>
              <w:t>5</w:t>
            </w:r>
          </w:p>
        </w:tc>
        <w:tc>
          <w:tcPr>
            <w:tcW w:w="6285" w:type="dxa"/>
            <w:noWrap w:val="0"/>
            <w:vAlign w:val="center"/>
          </w:tcPr>
          <w:p w14:paraId="7CAD2E20">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31D5EAA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考察</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w:t>
            </w:r>
            <w:r>
              <w:rPr>
                <w:rFonts w:hint="eastAsia" w:ascii="宋体" w:hAnsi="宋体" w:eastAsia="宋体" w:cs="宋体"/>
                <w:sz w:val="24"/>
                <w:szCs w:val="24"/>
              </w:rPr>
              <w:t>项目重点难点分析、应对措施及相关的合理化建议</w:t>
            </w:r>
            <w:r>
              <w:rPr>
                <w:rFonts w:hint="eastAsia" w:ascii="宋体" w:hAnsi="宋体" w:eastAsia="宋体" w:cs="宋体"/>
                <w:kern w:val="0"/>
                <w:sz w:val="24"/>
                <w:szCs w:val="24"/>
              </w:rPr>
              <w:t>，包含以下内容：</w:t>
            </w:r>
          </w:p>
          <w:p w14:paraId="66D1B05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1、项目重点难点分析；</w:t>
            </w:r>
          </w:p>
          <w:p w14:paraId="7B534D4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2、针对项目重点难点逐项提出应对措施</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合理化建议。</w:t>
            </w:r>
          </w:p>
          <w:p w14:paraId="1231323B">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right="0"/>
              <w:jc w:val="left"/>
              <w:textAlignment w:val="auto"/>
              <w:rPr>
                <w:rFonts w:hint="eastAsia" w:ascii="宋体" w:hAnsi="宋体" w:eastAsia="宋体" w:cs="宋体"/>
                <w:kern w:val="0"/>
                <w:sz w:val="24"/>
                <w:szCs w:val="24"/>
              </w:rPr>
            </w:pPr>
          </w:p>
          <w:p w14:paraId="230922C6">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（二）评分标准：</w:t>
            </w:r>
          </w:p>
          <w:p w14:paraId="5312F759">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方案包含以上</w:t>
            </w:r>
            <w:r>
              <w:rPr>
                <w:rFonts w:hint="eastAsia" w:ascii="宋体" w:hAnsi="宋体" w:eastAsia="宋体" w:cs="宋体"/>
                <w:sz w:val="24"/>
                <w:szCs w:val="24"/>
                <w:lang w:val="en-US" w:eastAsia="zh-CN"/>
              </w:rPr>
              <w:t>2</w:t>
            </w:r>
            <w:r>
              <w:rPr>
                <w:rFonts w:hint="eastAsia" w:ascii="宋体" w:hAnsi="宋体" w:eastAsia="宋体" w:cs="宋体"/>
                <w:sz w:val="24"/>
                <w:szCs w:val="24"/>
              </w:rPr>
              <w:t>项内容得</w:t>
            </w:r>
            <w:r>
              <w:rPr>
                <w:rFonts w:hint="eastAsia" w:ascii="宋体" w:hAnsi="宋体" w:cs="宋体"/>
                <w:sz w:val="24"/>
                <w:szCs w:val="24"/>
                <w:lang w:val="en-US" w:eastAsia="zh-CN"/>
              </w:rPr>
              <w:t>2</w:t>
            </w:r>
            <w:r>
              <w:rPr>
                <w:rFonts w:hint="eastAsia" w:ascii="宋体" w:hAnsi="宋体" w:eastAsia="宋体" w:cs="宋体"/>
                <w:sz w:val="24"/>
                <w:szCs w:val="24"/>
              </w:rPr>
              <w:t>分；包含以上</w:t>
            </w:r>
            <w:r>
              <w:rPr>
                <w:rFonts w:hint="eastAsia" w:ascii="宋体" w:hAnsi="宋体" w:eastAsia="宋体" w:cs="宋体"/>
                <w:sz w:val="24"/>
                <w:szCs w:val="24"/>
                <w:lang w:val="en-US" w:eastAsia="zh-CN"/>
              </w:rPr>
              <w:t>1</w:t>
            </w:r>
            <w:r>
              <w:rPr>
                <w:rFonts w:hint="eastAsia" w:ascii="宋体" w:hAnsi="宋体" w:eastAsia="宋体" w:cs="宋体"/>
                <w:sz w:val="24"/>
                <w:szCs w:val="24"/>
              </w:rPr>
              <w:t>项内容得</w:t>
            </w:r>
            <w:r>
              <w:rPr>
                <w:rFonts w:hint="eastAsia" w:ascii="宋体" w:hAnsi="宋体" w:cs="宋体"/>
                <w:sz w:val="24"/>
                <w:szCs w:val="24"/>
                <w:lang w:val="en-US" w:eastAsia="zh-CN"/>
              </w:rPr>
              <w:t>1</w:t>
            </w:r>
            <w:r>
              <w:rPr>
                <w:rFonts w:hint="eastAsia" w:ascii="宋体" w:hAnsi="宋体" w:eastAsia="宋体" w:cs="宋体"/>
                <w:sz w:val="24"/>
                <w:szCs w:val="24"/>
              </w:rPr>
              <w:t>分。</w:t>
            </w:r>
          </w:p>
          <w:p w14:paraId="1C428B44">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在此基础上，根据方案响应情况进一步评审：</w:t>
            </w:r>
          </w:p>
          <w:p w14:paraId="0D4F9FF6">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1.方案内容全面、具体，可行性高，加</w:t>
            </w:r>
            <w:r>
              <w:rPr>
                <w:rFonts w:hint="eastAsia" w:ascii="宋体" w:hAnsi="宋体" w:cs="宋体"/>
                <w:sz w:val="24"/>
                <w:szCs w:val="24"/>
                <w:lang w:val="en-US" w:eastAsia="zh-CN"/>
              </w:rPr>
              <w:t>3</w:t>
            </w:r>
            <w:r>
              <w:rPr>
                <w:rFonts w:hint="eastAsia" w:ascii="宋体" w:hAnsi="宋体" w:eastAsia="宋体" w:cs="宋体"/>
                <w:sz w:val="24"/>
                <w:szCs w:val="24"/>
              </w:rPr>
              <w:t>分；</w:t>
            </w:r>
          </w:p>
          <w:p w14:paraId="139501CF">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2.方案内容较全面，可行性较高，加</w:t>
            </w:r>
            <w:r>
              <w:rPr>
                <w:rFonts w:hint="eastAsia" w:ascii="宋体" w:hAnsi="宋体" w:cs="宋体"/>
                <w:sz w:val="24"/>
                <w:szCs w:val="24"/>
                <w:lang w:val="en-US" w:eastAsia="zh-CN"/>
              </w:rPr>
              <w:t>2</w:t>
            </w:r>
            <w:r>
              <w:rPr>
                <w:rFonts w:hint="eastAsia" w:ascii="宋体" w:hAnsi="宋体" w:eastAsia="宋体" w:cs="宋体"/>
                <w:sz w:val="24"/>
                <w:szCs w:val="24"/>
              </w:rPr>
              <w:t>分；</w:t>
            </w:r>
          </w:p>
          <w:p w14:paraId="37D46CE3">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3.方案全面性、可行性一般，加</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3566656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4.方案不全，可行性低，不加分。</w:t>
            </w:r>
          </w:p>
        </w:tc>
        <w:tc>
          <w:tcPr>
            <w:tcW w:w="924" w:type="dxa"/>
            <w:noWrap w:val="0"/>
            <w:vAlign w:val="center"/>
          </w:tcPr>
          <w:p w14:paraId="75418C12">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r w14:paraId="0CBB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617E55FD">
            <w:pPr>
              <w:keepNext w:val="0"/>
              <w:keepLines w:val="0"/>
              <w:pageBreakBefore w:val="0"/>
              <w:widowControl/>
              <w:suppressLineNumbers w:val="0"/>
              <w:kinsoku/>
              <w:wordWrap/>
              <w:overflowPunct/>
              <w:topLinePunct w:val="0"/>
              <w:bidi w:val="0"/>
              <w:snapToGrid w:val="0"/>
              <w:spacing w:before="0" w:beforeAutospacing="0" w:after="0" w:afterAutospacing="0" w:line="350" w:lineRule="atLeast"/>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143" w:type="dxa"/>
            <w:noWrap w:val="0"/>
            <w:vAlign w:val="center"/>
          </w:tcPr>
          <w:p w14:paraId="4932D4F6">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拟安排的项目团队成员情况</w:t>
            </w:r>
          </w:p>
        </w:tc>
        <w:tc>
          <w:tcPr>
            <w:tcW w:w="640" w:type="dxa"/>
            <w:noWrap w:val="0"/>
            <w:vAlign w:val="center"/>
          </w:tcPr>
          <w:p w14:paraId="328E5AD4">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18</w:t>
            </w:r>
          </w:p>
        </w:tc>
        <w:tc>
          <w:tcPr>
            <w:tcW w:w="6285" w:type="dxa"/>
            <w:noWrap w:val="0"/>
            <w:vAlign w:val="center"/>
          </w:tcPr>
          <w:p w14:paraId="1EEF0AB8">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5861974C">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拟安排的项目团队成员需为供应商正式聘任员工，否则本项不得分。在此基础上，按以下标准评分：</w:t>
            </w:r>
          </w:p>
          <w:p w14:paraId="70F43A10">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拟安排的项目负责人(仅限1人）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p w14:paraId="2B4BCA49">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同时</w:t>
            </w:r>
            <w:r>
              <w:rPr>
                <w:rFonts w:hint="eastAsia" w:ascii="宋体" w:hAnsi="宋体" w:eastAsia="宋体" w:cs="宋体"/>
                <w:sz w:val="24"/>
                <w:szCs w:val="24"/>
              </w:rPr>
              <w:t>具有</w:t>
            </w:r>
            <w:r>
              <w:rPr>
                <w:rFonts w:hint="eastAsia" w:ascii="宋体" w:hAnsi="宋体" w:eastAsia="宋体" w:cs="宋体"/>
                <w:sz w:val="24"/>
                <w:szCs w:val="24"/>
                <w:shd w:val="clear" w:color="auto" w:fill="FFFF00"/>
              </w:rPr>
              <w:t>全日制</w:t>
            </w:r>
            <w:r>
              <w:rPr>
                <w:rFonts w:hint="eastAsia" w:ascii="宋体" w:hAnsi="宋体" w:eastAsia="宋体" w:cs="宋体"/>
                <w:sz w:val="24"/>
                <w:szCs w:val="24"/>
                <w:shd w:val="clear" w:color="auto" w:fill="FFFF00"/>
                <w:lang w:val="en-US" w:eastAsia="zh-CN"/>
              </w:rPr>
              <w:t>本科以上学历和中级或以上职称</w:t>
            </w:r>
            <w:r>
              <w:rPr>
                <w:rFonts w:hint="eastAsia" w:ascii="宋体" w:hAnsi="宋体" w:eastAsia="宋体" w:cs="宋体"/>
                <w:sz w:val="24"/>
                <w:szCs w:val="24"/>
                <w:lang w:val="en-US" w:eastAsia="zh-CN"/>
              </w:rPr>
              <w:t>的</w:t>
            </w:r>
            <w:r>
              <w:rPr>
                <w:rFonts w:hint="eastAsia" w:ascii="宋体" w:hAnsi="宋体" w:eastAsia="宋体" w:cs="宋体"/>
                <w:sz w:val="24"/>
                <w:szCs w:val="24"/>
              </w:rPr>
              <w:t>得</w:t>
            </w:r>
            <w:r>
              <w:rPr>
                <w:rFonts w:hint="eastAsia" w:ascii="宋体" w:hAnsi="宋体" w:cs="宋体"/>
                <w:sz w:val="24"/>
                <w:szCs w:val="24"/>
                <w:lang w:val="en-US" w:eastAsia="zh-CN"/>
              </w:rPr>
              <w:t>2</w:t>
            </w:r>
            <w:r>
              <w:rPr>
                <w:rFonts w:hint="eastAsia" w:ascii="宋体" w:hAnsi="宋体" w:eastAsia="宋体" w:cs="宋体"/>
                <w:sz w:val="24"/>
                <w:szCs w:val="24"/>
              </w:rPr>
              <w:t>分；</w:t>
            </w:r>
          </w:p>
          <w:p w14:paraId="6A00440C">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曾经获得</w:t>
            </w:r>
            <w:r>
              <w:rPr>
                <w:rFonts w:hint="eastAsia" w:ascii="宋体" w:hAnsi="宋体" w:eastAsia="宋体" w:cs="宋体"/>
                <w:sz w:val="24"/>
                <w:szCs w:val="24"/>
                <w:shd w:val="clear" w:color="auto" w:fill="FFFF00"/>
                <w:lang w:val="en-US" w:eastAsia="zh-CN"/>
              </w:rPr>
              <w:t>采购师证书</w:t>
            </w:r>
            <w:r>
              <w:rPr>
                <w:rFonts w:hint="eastAsia" w:ascii="宋体" w:hAnsi="宋体" w:eastAsia="宋体" w:cs="宋体"/>
                <w:sz w:val="24"/>
                <w:szCs w:val="24"/>
                <w:lang w:val="en-US"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47B8BC8">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（3）10年</w:t>
            </w:r>
            <w:r>
              <w:rPr>
                <w:rFonts w:hint="eastAsia" w:ascii="宋体" w:hAnsi="宋体" w:eastAsia="宋体" w:cs="宋体"/>
                <w:sz w:val="24"/>
                <w:szCs w:val="24"/>
              </w:rPr>
              <w:t>或以上</w:t>
            </w:r>
            <w:r>
              <w:rPr>
                <w:rFonts w:hint="eastAsia" w:ascii="宋体" w:hAnsi="宋体" w:eastAsia="宋体" w:cs="宋体"/>
                <w:sz w:val="24"/>
                <w:szCs w:val="24"/>
                <w:lang w:val="en-US" w:eastAsia="zh-CN"/>
              </w:rPr>
              <w:t>相关</w:t>
            </w:r>
            <w:r>
              <w:rPr>
                <w:rFonts w:hint="eastAsia" w:ascii="宋体" w:hAnsi="宋体" w:eastAsia="宋体" w:cs="宋体"/>
                <w:sz w:val="24"/>
                <w:szCs w:val="24"/>
                <w:shd w:val="clear" w:color="auto" w:fill="FFFF00"/>
                <w:lang w:val="en-US" w:eastAsia="zh-CN"/>
              </w:rPr>
              <w:t>工作</w:t>
            </w:r>
            <w:r>
              <w:rPr>
                <w:rFonts w:hint="eastAsia" w:ascii="宋体" w:hAnsi="宋体" w:eastAsia="宋体" w:cs="宋体"/>
                <w:sz w:val="24"/>
                <w:szCs w:val="24"/>
                <w:shd w:val="clear" w:color="auto" w:fill="FFFF00"/>
              </w:rPr>
              <w:t>经验</w:t>
            </w:r>
            <w:r>
              <w:rPr>
                <w:rFonts w:hint="eastAsia" w:ascii="宋体" w:hAnsi="宋体" w:eastAsia="宋体" w:cs="宋体"/>
                <w:sz w:val="24"/>
                <w:szCs w:val="24"/>
              </w:rPr>
              <w:t>的</w:t>
            </w:r>
            <w:r>
              <w:rPr>
                <w:rFonts w:hint="eastAsia" w:ascii="宋体" w:hAnsi="宋体" w:eastAsia="宋体" w:cs="宋体"/>
                <w:sz w:val="24"/>
                <w:szCs w:val="24"/>
                <w:lang w:val="en-US" w:eastAsia="zh-CN"/>
              </w:rPr>
              <w:t>，</w:t>
            </w:r>
            <w:r>
              <w:rPr>
                <w:rFonts w:hint="eastAsia" w:ascii="宋体" w:hAnsi="宋体" w:eastAsia="宋体" w:cs="宋体"/>
                <w:sz w:val="24"/>
                <w:szCs w:val="24"/>
              </w:rPr>
              <w:t>得</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1461C0FE">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2、拟安排的其它成员（满分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p w14:paraId="2FB7CF53">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（1）团队成员同时具有</w:t>
            </w:r>
            <w:r>
              <w:rPr>
                <w:rFonts w:hint="eastAsia" w:ascii="宋体" w:hAnsi="宋体" w:eastAsia="宋体" w:cs="宋体"/>
                <w:sz w:val="24"/>
                <w:szCs w:val="24"/>
                <w:shd w:val="clear" w:color="auto" w:fill="FFFF00"/>
                <w:lang w:val="en-US" w:eastAsia="zh-CN"/>
              </w:rPr>
              <w:t>全日制本科或以上学历</w:t>
            </w:r>
            <w:r>
              <w:rPr>
                <w:rFonts w:hint="eastAsia" w:ascii="宋体" w:hAnsi="宋体" w:eastAsia="宋体" w:cs="宋体"/>
                <w:b/>
                <w:bCs/>
                <w:sz w:val="24"/>
                <w:szCs w:val="24"/>
                <w:shd w:val="clear" w:color="auto" w:fill="FFFF00"/>
                <w:lang w:val="en-US" w:eastAsia="zh-CN"/>
              </w:rPr>
              <w:t>和</w:t>
            </w:r>
            <w:r>
              <w:rPr>
                <w:rFonts w:hint="eastAsia" w:ascii="宋体" w:hAnsi="宋体" w:eastAsia="宋体" w:cs="宋体"/>
                <w:sz w:val="24"/>
                <w:szCs w:val="24"/>
                <w:shd w:val="clear" w:color="auto" w:fill="FFFF00"/>
                <w:lang w:val="en-US" w:eastAsia="zh-CN"/>
              </w:rPr>
              <w:t>中级或以上职称的，</w:t>
            </w:r>
            <w:r>
              <w:rPr>
                <w:rFonts w:hint="eastAsia" w:ascii="宋体" w:hAnsi="宋体" w:eastAsia="宋体" w:cs="宋体"/>
                <w:sz w:val="24"/>
                <w:szCs w:val="24"/>
                <w:lang w:val="en-US" w:eastAsia="zh-CN"/>
              </w:rPr>
              <w:t>每提供1人得1分，最高得2分；</w:t>
            </w:r>
          </w:p>
          <w:p w14:paraId="515105B6">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（2）团队成员具有</w:t>
            </w:r>
            <w:r>
              <w:rPr>
                <w:rFonts w:hint="eastAsia" w:ascii="宋体" w:hAnsi="宋体" w:eastAsia="宋体" w:cs="宋体"/>
                <w:sz w:val="24"/>
                <w:szCs w:val="24"/>
                <w:shd w:val="clear" w:color="auto" w:fill="FFFF00"/>
                <w:lang w:val="en-US" w:eastAsia="zh-CN"/>
              </w:rPr>
              <w:t>高级职称</w:t>
            </w:r>
            <w:r>
              <w:rPr>
                <w:rFonts w:hint="eastAsia" w:ascii="宋体" w:hAnsi="宋体" w:eastAsia="宋体" w:cs="宋体"/>
                <w:sz w:val="24"/>
                <w:szCs w:val="24"/>
                <w:lang w:val="en-US" w:eastAsia="zh-CN"/>
              </w:rPr>
              <w:t>的，每提供1人得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分，最高得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w:t>
            </w:r>
          </w:p>
          <w:p w14:paraId="70013327">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（3）团队成员具有</w:t>
            </w:r>
            <w:r>
              <w:rPr>
                <w:rFonts w:hint="eastAsia" w:ascii="宋体" w:hAnsi="宋体" w:eastAsia="宋体" w:cs="宋体"/>
                <w:sz w:val="24"/>
                <w:szCs w:val="24"/>
                <w:shd w:val="clear" w:color="auto" w:fill="FFFF00"/>
                <w:lang w:val="en-US" w:eastAsia="zh-CN"/>
              </w:rPr>
              <w:t>10年或以上从业经验</w:t>
            </w:r>
            <w:r>
              <w:rPr>
                <w:rFonts w:hint="eastAsia" w:ascii="宋体" w:hAnsi="宋体" w:eastAsia="宋体" w:cs="宋体"/>
                <w:sz w:val="24"/>
                <w:szCs w:val="24"/>
                <w:lang w:val="en-US" w:eastAsia="zh-CN"/>
              </w:rPr>
              <w:t>的，每提供1人得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分，最高得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w:t>
            </w:r>
          </w:p>
          <w:p w14:paraId="48095661">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同一人员满足上述第 (1)和(3) 项评分内容的，按得分最优情况计分，不可累计得分。</w:t>
            </w:r>
          </w:p>
          <w:p w14:paraId="1B6796E2">
            <w:pPr>
              <w:pStyle w:val="24"/>
              <w:keepNext w:val="0"/>
              <w:keepLines w:val="0"/>
              <w:pageBreakBefore w:val="0"/>
              <w:numPr>
                <w:ilvl w:val="0"/>
                <w:numId w:val="1"/>
              </w:numPr>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拟安排的成员人数（满分8分）</w:t>
            </w:r>
          </w:p>
          <w:p w14:paraId="5EBE4677">
            <w:pPr>
              <w:keepNext w:val="0"/>
              <w:keepLines w:val="0"/>
              <w:suppressLineNumbers w:val="0"/>
              <w:spacing w:before="0" w:beforeAutospacing="0" w:after="0" w:afterAutospacing="0" w:line="240" w:lineRule="auto"/>
              <w:ind w:left="0" w:right="0"/>
              <w:jc w:val="left"/>
              <w:rPr>
                <w:rFonts w:hint="eastAsia" w:ascii="宋体" w:hAnsi="宋体" w:eastAsia="宋体"/>
                <w:color w:val="auto"/>
                <w:sz w:val="24"/>
                <w:szCs w:val="24"/>
                <w:lang w:eastAsia="zh-CN"/>
              </w:rPr>
            </w:pPr>
            <w:r>
              <w:rPr>
                <w:rFonts w:hint="eastAsia" w:ascii="宋体" w:hAnsi="宋体"/>
                <w:color w:val="auto"/>
                <w:sz w:val="24"/>
                <w:szCs w:val="24"/>
              </w:rPr>
              <w:t>在深圳拥有的团队成员情况</w:t>
            </w:r>
            <w:r>
              <w:rPr>
                <w:rFonts w:hint="eastAsia" w:ascii="宋体" w:hAnsi="宋体"/>
                <w:color w:val="auto"/>
                <w:sz w:val="24"/>
                <w:szCs w:val="24"/>
                <w:lang w:val="en-US" w:eastAsia="zh-CN"/>
              </w:rPr>
              <w:t>20</w:t>
            </w:r>
            <w:r>
              <w:rPr>
                <w:rFonts w:hint="eastAsia" w:ascii="宋体" w:hAnsi="宋体"/>
                <w:color w:val="auto"/>
                <w:sz w:val="24"/>
                <w:szCs w:val="24"/>
              </w:rPr>
              <w:t>人或以上的得</w:t>
            </w:r>
            <w:r>
              <w:rPr>
                <w:rFonts w:hint="eastAsia" w:ascii="宋体" w:hAnsi="宋体"/>
                <w:color w:val="auto"/>
                <w:sz w:val="24"/>
                <w:szCs w:val="24"/>
                <w:lang w:val="en-US" w:eastAsia="zh-CN"/>
              </w:rPr>
              <w:t>8</w:t>
            </w:r>
            <w:r>
              <w:rPr>
                <w:rFonts w:hint="eastAsia" w:ascii="宋体" w:hAnsi="宋体"/>
                <w:color w:val="auto"/>
                <w:sz w:val="24"/>
                <w:szCs w:val="24"/>
              </w:rPr>
              <w:t>分，</w:t>
            </w:r>
            <w:r>
              <w:rPr>
                <w:rFonts w:hint="eastAsia" w:ascii="宋体" w:hAnsi="宋体"/>
                <w:color w:val="auto"/>
                <w:sz w:val="24"/>
                <w:szCs w:val="24"/>
                <w:lang w:val="en-US" w:eastAsia="zh-CN"/>
              </w:rPr>
              <w:t>12</w:t>
            </w:r>
            <w:r>
              <w:rPr>
                <w:rFonts w:hint="eastAsia" w:ascii="宋体" w:hAnsi="宋体"/>
                <w:color w:val="auto"/>
                <w:sz w:val="24"/>
                <w:szCs w:val="24"/>
              </w:rPr>
              <w:t>-</w:t>
            </w:r>
            <w:r>
              <w:rPr>
                <w:rFonts w:hint="eastAsia" w:ascii="宋体" w:hAnsi="宋体"/>
                <w:color w:val="auto"/>
                <w:sz w:val="24"/>
                <w:szCs w:val="24"/>
                <w:lang w:val="en-US" w:eastAsia="zh-CN"/>
              </w:rPr>
              <w:t>19</w:t>
            </w:r>
            <w:r>
              <w:rPr>
                <w:rFonts w:hint="eastAsia" w:ascii="宋体" w:hAnsi="宋体"/>
                <w:color w:val="auto"/>
                <w:sz w:val="24"/>
                <w:szCs w:val="24"/>
              </w:rPr>
              <w:t>人的</w:t>
            </w:r>
            <w:r>
              <w:rPr>
                <w:rFonts w:hint="eastAsia" w:ascii="宋体" w:hAnsi="宋体"/>
                <w:color w:val="auto"/>
                <w:sz w:val="24"/>
                <w:szCs w:val="24"/>
                <w:lang w:val="en-US" w:eastAsia="zh-CN"/>
              </w:rPr>
              <w:t>6</w:t>
            </w:r>
            <w:r>
              <w:rPr>
                <w:rFonts w:hint="eastAsia" w:ascii="宋体" w:hAnsi="宋体"/>
                <w:color w:val="auto"/>
                <w:sz w:val="24"/>
                <w:szCs w:val="24"/>
              </w:rPr>
              <w:t>分，5-</w:t>
            </w:r>
            <w:r>
              <w:rPr>
                <w:rFonts w:hint="eastAsia" w:ascii="宋体" w:hAnsi="宋体"/>
                <w:color w:val="auto"/>
                <w:sz w:val="24"/>
                <w:szCs w:val="24"/>
                <w:lang w:val="en-US" w:eastAsia="zh-CN"/>
              </w:rPr>
              <w:t>11</w:t>
            </w:r>
            <w:r>
              <w:rPr>
                <w:rFonts w:hint="eastAsia" w:ascii="宋体" w:hAnsi="宋体"/>
                <w:color w:val="auto"/>
                <w:sz w:val="24"/>
                <w:szCs w:val="24"/>
              </w:rPr>
              <w:t>人的</w:t>
            </w:r>
            <w:r>
              <w:rPr>
                <w:rFonts w:hint="eastAsia" w:ascii="宋体" w:hAnsi="宋体"/>
                <w:color w:val="auto"/>
                <w:sz w:val="24"/>
                <w:szCs w:val="24"/>
                <w:lang w:val="en-US" w:eastAsia="zh-CN"/>
              </w:rPr>
              <w:t>2</w:t>
            </w:r>
            <w:r>
              <w:rPr>
                <w:rFonts w:hint="eastAsia" w:ascii="宋体" w:hAnsi="宋体"/>
                <w:color w:val="auto"/>
                <w:sz w:val="24"/>
                <w:szCs w:val="24"/>
              </w:rPr>
              <w:t>分，</w:t>
            </w:r>
            <w:r>
              <w:rPr>
                <w:rFonts w:hint="eastAsia" w:ascii="宋体" w:hAnsi="宋体"/>
                <w:color w:val="auto"/>
                <w:sz w:val="24"/>
                <w:szCs w:val="24"/>
                <w:lang w:val="en-US" w:eastAsia="zh-CN"/>
              </w:rPr>
              <w:t>其他不得分</w:t>
            </w:r>
            <w:r>
              <w:rPr>
                <w:rFonts w:hint="eastAsia" w:ascii="宋体" w:hAnsi="宋体"/>
                <w:color w:val="auto"/>
                <w:sz w:val="24"/>
                <w:szCs w:val="24"/>
                <w:lang w:eastAsia="zh-CN"/>
              </w:rPr>
              <w:t>。</w:t>
            </w:r>
          </w:p>
          <w:p w14:paraId="1CB2B901">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p>
          <w:p w14:paraId="17339404">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评分依据</w:t>
            </w:r>
            <w:r>
              <w:rPr>
                <w:rFonts w:hint="eastAsia" w:ascii="宋体" w:hAnsi="宋体" w:eastAsia="宋体" w:cs="宋体"/>
                <w:sz w:val="24"/>
                <w:szCs w:val="24"/>
              </w:rPr>
              <w:t>：</w:t>
            </w:r>
          </w:p>
          <w:p w14:paraId="1B2A3920">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1.提供项目团队成员通过</w:t>
            </w:r>
            <w:r>
              <w:rPr>
                <w:rFonts w:hint="eastAsia" w:ascii="宋体" w:hAnsi="宋体" w:eastAsia="宋体" w:cs="宋体"/>
                <w:sz w:val="24"/>
                <w:szCs w:val="24"/>
                <w:lang w:eastAsia="zh-CN"/>
              </w:rPr>
              <w:t>供应商</w:t>
            </w:r>
            <w:r>
              <w:rPr>
                <w:rFonts w:hint="eastAsia" w:ascii="宋体" w:hAnsi="宋体" w:eastAsia="宋体" w:cs="宋体"/>
                <w:sz w:val="24"/>
                <w:szCs w:val="24"/>
              </w:rPr>
              <w:t>缴纳的载有社保部门公章的近三个月内任意一个月的个人社保证明，如供应商为新成立单位且成立时间不足一个月的，可提供加盖公章的情况说明或者证明材料亦视为符合。如为退休返聘人员则提供劳动合同或返聘协议；</w:t>
            </w:r>
          </w:p>
          <w:p w14:paraId="1BE97B5A">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上述评分内容第（1）（2）项需</w:t>
            </w:r>
            <w:r>
              <w:rPr>
                <w:rFonts w:hint="eastAsia" w:ascii="宋体" w:hAnsi="宋体" w:eastAsia="宋体" w:cs="宋体"/>
                <w:sz w:val="24"/>
                <w:szCs w:val="24"/>
              </w:rPr>
              <w:t>提供</w:t>
            </w:r>
            <w:r>
              <w:rPr>
                <w:rFonts w:hint="eastAsia" w:ascii="宋体" w:hAnsi="宋体" w:eastAsia="宋体" w:cs="宋体"/>
                <w:sz w:val="24"/>
                <w:szCs w:val="24"/>
                <w:lang w:val="en-US" w:eastAsia="zh-CN"/>
              </w:rPr>
              <w:t>该人员相对应的证书和</w:t>
            </w:r>
            <w:r>
              <w:rPr>
                <w:rFonts w:hint="eastAsia" w:ascii="宋体" w:hAnsi="宋体" w:eastAsia="宋体" w:cs="宋体"/>
                <w:sz w:val="24"/>
                <w:szCs w:val="24"/>
              </w:rPr>
              <w:t>毕业证书以及学信网查询记录</w:t>
            </w:r>
            <w:r>
              <w:rPr>
                <w:rFonts w:hint="eastAsia" w:ascii="宋体" w:hAnsi="宋体" w:eastAsia="宋体" w:cs="宋体"/>
                <w:sz w:val="24"/>
                <w:szCs w:val="24"/>
                <w:lang w:eastAsia="zh-CN"/>
              </w:rPr>
              <w:t>（</w:t>
            </w:r>
            <w:r>
              <w:rPr>
                <w:rFonts w:hint="eastAsia" w:ascii="宋体" w:hAnsi="宋体" w:eastAsia="宋体" w:cs="宋体"/>
                <w:sz w:val="24"/>
                <w:szCs w:val="24"/>
              </w:rPr>
              <w:t>对于</w:t>
            </w:r>
            <w:r>
              <w:rPr>
                <w:rFonts w:hint="eastAsia" w:ascii="宋体" w:hAnsi="宋体" w:eastAsia="宋体" w:cs="宋体"/>
                <w:sz w:val="24"/>
                <w:szCs w:val="24"/>
                <w:lang w:val="en-US" w:eastAsia="zh-CN"/>
              </w:rPr>
              <w:t>毕业时间为2000年之前，</w:t>
            </w:r>
            <w:r>
              <w:rPr>
                <w:rFonts w:hint="eastAsia" w:ascii="宋体" w:hAnsi="宋体" w:eastAsia="宋体" w:cs="宋体"/>
                <w:sz w:val="24"/>
                <w:szCs w:val="24"/>
              </w:rPr>
              <w:t>学信网无法查询的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可做说明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作为得分依据</w:t>
            </w:r>
            <w:r>
              <w:rPr>
                <w:rFonts w:hint="eastAsia" w:ascii="宋体" w:hAnsi="宋体" w:eastAsia="宋体" w:cs="宋体"/>
                <w:sz w:val="24"/>
                <w:szCs w:val="24"/>
              </w:rPr>
              <w:t>；</w:t>
            </w:r>
          </w:p>
          <w:p w14:paraId="66D2D242">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上述评分内容第（3）项</w:t>
            </w:r>
            <w:r>
              <w:rPr>
                <w:rFonts w:hint="eastAsia" w:ascii="宋体" w:hAnsi="宋体" w:eastAsia="宋体" w:cs="宋体"/>
                <w:sz w:val="24"/>
                <w:szCs w:val="24"/>
              </w:rPr>
              <w:t>涉及考察人员工作</w:t>
            </w:r>
            <w:r>
              <w:rPr>
                <w:rFonts w:hint="eastAsia" w:ascii="宋体" w:hAnsi="宋体" w:eastAsia="宋体" w:cs="宋体"/>
                <w:sz w:val="24"/>
                <w:szCs w:val="24"/>
                <w:lang w:val="en-US" w:eastAsia="zh-CN"/>
              </w:rPr>
              <w:t>年限</w:t>
            </w:r>
            <w:r>
              <w:rPr>
                <w:rFonts w:hint="eastAsia" w:ascii="宋体" w:hAnsi="宋体" w:eastAsia="宋体" w:cs="宋体"/>
                <w:sz w:val="24"/>
                <w:szCs w:val="24"/>
              </w:rPr>
              <w:t>经验的，要求提供</w:t>
            </w:r>
            <w:r>
              <w:rPr>
                <w:rFonts w:hint="eastAsia" w:ascii="宋体" w:hAnsi="宋体" w:eastAsia="宋体" w:cs="宋体"/>
                <w:sz w:val="24"/>
                <w:szCs w:val="24"/>
                <w:lang w:val="en-US" w:eastAsia="zh-CN"/>
              </w:rPr>
              <w:t>该人员在供应商的</w:t>
            </w:r>
            <w:r>
              <w:rPr>
                <w:rFonts w:hint="eastAsia" w:ascii="宋体" w:hAnsi="宋体" w:eastAsia="宋体" w:cs="宋体"/>
                <w:sz w:val="24"/>
                <w:szCs w:val="24"/>
              </w:rPr>
              <w:t>载有社保部门公章的</w:t>
            </w:r>
            <w:r>
              <w:rPr>
                <w:rFonts w:hint="eastAsia" w:ascii="宋体" w:hAnsi="宋体" w:eastAsia="宋体" w:cs="宋体"/>
                <w:sz w:val="24"/>
                <w:szCs w:val="24"/>
                <w:lang w:val="en-US" w:eastAsia="zh-CN"/>
              </w:rPr>
              <w:t>社会保险缴纳证明（需体现该人员在供应商单位缴纳社保具有10年或以上）作为得分依据</w:t>
            </w:r>
            <w:r>
              <w:rPr>
                <w:rFonts w:hint="eastAsia" w:ascii="宋体" w:hAnsi="宋体" w:eastAsia="宋体" w:cs="宋体"/>
                <w:sz w:val="24"/>
                <w:szCs w:val="24"/>
              </w:rPr>
              <w:t>；</w:t>
            </w:r>
          </w:p>
          <w:p w14:paraId="07FEB4EB">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提供以上证明文件复印件或扫描件，如涉及网站截图或照片等证明材料，需提供清晰图片，均要求加盖</w:t>
            </w:r>
            <w:r>
              <w:rPr>
                <w:rFonts w:hint="eastAsia" w:ascii="宋体" w:hAnsi="宋体" w:eastAsia="宋体" w:cs="宋体"/>
                <w:sz w:val="24"/>
                <w:szCs w:val="24"/>
                <w:lang w:eastAsia="zh-CN"/>
              </w:rPr>
              <w:t>供应商</w:t>
            </w:r>
            <w:r>
              <w:rPr>
                <w:rFonts w:hint="eastAsia" w:ascii="宋体" w:hAnsi="宋体" w:eastAsia="宋体" w:cs="宋体"/>
                <w:sz w:val="24"/>
                <w:szCs w:val="24"/>
              </w:rPr>
              <w:t>公章，原件备查。未按要求提供有效证明材料或提供不清晰导致评委无法识别的不计得分</w:t>
            </w:r>
            <w:r>
              <w:rPr>
                <w:rFonts w:hint="eastAsia" w:ascii="宋体" w:hAnsi="宋体" w:eastAsia="宋体" w:cs="宋体"/>
                <w:sz w:val="24"/>
                <w:szCs w:val="24"/>
                <w:lang w:eastAsia="zh-CN"/>
              </w:rPr>
              <w:t>。</w:t>
            </w:r>
          </w:p>
        </w:tc>
        <w:tc>
          <w:tcPr>
            <w:tcW w:w="924" w:type="dxa"/>
            <w:noWrap w:val="0"/>
            <w:vAlign w:val="center"/>
          </w:tcPr>
          <w:p w14:paraId="58A0E099">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r w14:paraId="14FC5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54" w:type="dxa"/>
            <w:noWrap w:val="0"/>
            <w:vAlign w:val="center"/>
          </w:tcPr>
          <w:p w14:paraId="01A16C6E">
            <w:pPr>
              <w:keepNext w:val="0"/>
              <w:keepLines w:val="0"/>
              <w:pageBreakBefore w:val="0"/>
              <w:widowControl/>
              <w:suppressLineNumbers w:val="0"/>
              <w:kinsoku/>
              <w:wordWrap/>
              <w:overflowPunct/>
              <w:topLinePunct w:val="0"/>
              <w:bidi w:val="0"/>
              <w:snapToGrid w:val="0"/>
              <w:spacing w:before="0" w:beforeAutospacing="0" w:after="0" w:afterAutospacing="0" w:line="350" w:lineRule="atLeas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43" w:type="dxa"/>
            <w:noWrap w:val="0"/>
            <w:vAlign w:val="center"/>
          </w:tcPr>
          <w:p w14:paraId="17960934">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项目拟使用的场</w:t>
            </w:r>
            <w:r>
              <w:rPr>
                <w:rFonts w:hint="eastAsia" w:ascii="宋体" w:hAnsi="宋体" w:eastAsia="宋体" w:cs="宋体"/>
                <w:sz w:val="24"/>
                <w:szCs w:val="24"/>
                <w:lang w:val="en-US" w:eastAsia="zh-CN"/>
              </w:rPr>
              <w:t>地</w:t>
            </w:r>
            <w:r>
              <w:rPr>
                <w:rFonts w:hint="eastAsia" w:ascii="宋体" w:hAnsi="宋体" w:eastAsia="宋体" w:cs="宋体"/>
                <w:sz w:val="24"/>
                <w:szCs w:val="24"/>
              </w:rPr>
              <w:t>情况</w:t>
            </w:r>
          </w:p>
        </w:tc>
        <w:tc>
          <w:tcPr>
            <w:tcW w:w="640" w:type="dxa"/>
            <w:noWrap w:val="0"/>
            <w:vAlign w:val="center"/>
          </w:tcPr>
          <w:p w14:paraId="218B9274">
            <w:pPr>
              <w:keepNext w:val="0"/>
              <w:keepLines w:val="0"/>
              <w:pageBreakBefore w:val="0"/>
              <w:widowControl/>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6285" w:type="dxa"/>
            <w:noWrap w:val="0"/>
            <w:vAlign w:val="center"/>
          </w:tcPr>
          <w:p w14:paraId="2C9BA9EF">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2B2E4351">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具有代理政府采购业务必需的评审场地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w:t>
            </w:r>
            <w:r>
              <w:rPr>
                <w:rFonts w:hint="eastAsia" w:ascii="宋体" w:hAnsi="宋体" w:eastAsia="宋体" w:cs="宋体"/>
                <w:sz w:val="24"/>
                <w:szCs w:val="24"/>
              </w:rPr>
              <w:t>开</w:t>
            </w:r>
            <w:r>
              <w:rPr>
                <w:rFonts w:hint="eastAsia" w:ascii="宋体" w:hAnsi="宋体" w:eastAsia="宋体" w:cs="宋体"/>
                <w:sz w:val="24"/>
                <w:szCs w:val="24"/>
                <w:lang w:eastAsia="zh-CN"/>
              </w:rPr>
              <w:t>、</w:t>
            </w:r>
            <w:r>
              <w:rPr>
                <w:rFonts w:hint="eastAsia" w:ascii="宋体" w:hAnsi="宋体" w:eastAsia="宋体" w:cs="宋体"/>
                <w:sz w:val="24"/>
                <w:szCs w:val="24"/>
              </w:rPr>
              <w:t>评标室</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rPr>
              <w:t>独立监控室和</w:t>
            </w:r>
            <w:r>
              <w:rPr>
                <w:rFonts w:hint="eastAsia" w:ascii="宋体" w:hAnsi="宋体" w:eastAsia="宋体" w:cs="宋体"/>
                <w:sz w:val="24"/>
                <w:szCs w:val="24"/>
                <w:lang w:val="en-US" w:eastAsia="zh-CN"/>
              </w:rPr>
              <w:t>独立档案室</w:t>
            </w:r>
            <w:r>
              <w:rPr>
                <w:rFonts w:hint="eastAsia" w:ascii="宋体" w:hAnsi="宋体" w:eastAsia="宋体" w:cs="宋体"/>
                <w:sz w:val="24"/>
                <w:szCs w:val="24"/>
                <w:lang w:eastAsia="zh-CN"/>
              </w:rPr>
              <w:t>）</w:t>
            </w:r>
            <w:r>
              <w:rPr>
                <w:rFonts w:hint="eastAsia" w:ascii="宋体" w:hAnsi="宋体" w:eastAsia="宋体" w:cs="宋体"/>
                <w:sz w:val="24"/>
                <w:szCs w:val="24"/>
              </w:rPr>
              <w:t>、电脑设备</w:t>
            </w:r>
            <w:r>
              <w:rPr>
                <w:rFonts w:hint="eastAsia" w:ascii="宋体" w:hAnsi="宋体" w:eastAsia="宋体" w:cs="宋体"/>
                <w:sz w:val="24"/>
                <w:szCs w:val="24"/>
                <w:lang w:val="en-US" w:eastAsia="zh-CN"/>
              </w:rPr>
              <w:t>和</w:t>
            </w:r>
            <w:r>
              <w:rPr>
                <w:rFonts w:hint="eastAsia" w:ascii="宋体" w:hAnsi="宋体" w:eastAsia="宋体" w:cs="宋体"/>
                <w:sz w:val="24"/>
                <w:szCs w:val="24"/>
              </w:rPr>
              <w:t>录音录像监控设备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以上内容需提供现场照片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，否则本项不得分，</w:t>
            </w:r>
            <w:r>
              <w:rPr>
                <w:rFonts w:hint="eastAsia" w:ascii="宋体" w:hAnsi="宋体" w:eastAsia="宋体" w:cs="宋体"/>
                <w:sz w:val="24"/>
                <w:szCs w:val="24"/>
              </w:rPr>
              <w:t>在此基础上，按以下标准评分：</w:t>
            </w:r>
          </w:p>
          <w:p w14:paraId="24A207A5">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具有</w:t>
            </w:r>
            <w:r>
              <w:rPr>
                <w:rFonts w:hint="eastAsia" w:ascii="宋体" w:hAnsi="宋体" w:eastAsia="宋体" w:cs="宋体"/>
                <w:sz w:val="24"/>
                <w:szCs w:val="24"/>
                <w:shd w:val="clear" w:color="auto" w:fill="FFFF00"/>
              </w:rPr>
              <w:t>开</w:t>
            </w:r>
            <w:r>
              <w:rPr>
                <w:rFonts w:hint="eastAsia" w:ascii="宋体" w:hAnsi="宋体" w:eastAsia="宋体" w:cs="宋体"/>
                <w:sz w:val="24"/>
                <w:szCs w:val="24"/>
                <w:shd w:val="clear" w:color="auto" w:fill="FFFF00"/>
                <w:lang w:eastAsia="zh-CN"/>
              </w:rPr>
              <w:t>、</w:t>
            </w:r>
            <w:r>
              <w:rPr>
                <w:rFonts w:hint="eastAsia" w:ascii="宋体" w:hAnsi="宋体" w:eastAsia="宋体" w:cs="宋体"/>
                <w:sz w:val="24"/>
                <w:szCs w:val="24"/>
                <w:shd w:val="clear" w:color="auto" w:fill="FFFF00"/>
              </w:rPr>
              <w:t>评标室</w:t>
            </w:r>
            <w:r>
              <w:rPr>
                <w:rFonts w:hint="eastAsia" w:ascii="宋体" w:hAnsi="宋体" w:eastAsia="宋体" w:cs="宋体"/>
                <w:sz w:val="24"/>
                <w:szCs w:val="24"/>
                <w:lang w:eastAsia="zh-CN"/>
              </w:rPr>
              <w:t>的，</w:t>
            </w:r>
            <w:r>
              <w:rPr>
                <w:rFonts w:hint="eastAsia" w:ascii="宋体" w:hAnsi="宋体" w:eastAsia="宋体" w:cs="宋体"/>
                <w:sz w:val="24"/>
                <w:szCs w:val="24"/>
              </w:rPr>
              <w:t>开</w:t>
            </w:r>
            <w:r>
              <w:rPr>
                <w:rFonts w:hint="eastAsia" w:ascii="宋体" w:hAnsi="宋体" w:eastAsia="宋体" w:cs="宋体"/>
                <w:sz w:val="24"/>
                <w:szCs w:val="24"/>
                <w:lang w:eastAsia="zh-CN"/>
              </w:rPr>
              <w:t>、</w:t>
            </w:r>
            <w:r>
              <w:rPr>
                <w:rFonts w:hint="eastAsia" w:ascii="宋体" w:hAnsi="宋体" w:eastAsia="宋体" w:cs="宋体"/>
                <w:sz w:val="24"/>
                <w:szCs w:val="24"/>
              </w:rPr>
              <w:t>评标室</w:t>
            </w:r>
            <w:r>
              <w:rPr>
                <w:rFonts w:hint="eastAsia" w:ascii="宋体" w:hAnsi="宋体" w:eastAsia="宋体" w:cs="宋体"/>
                <w:sz w:val="24"/>
                <w:szCs w:val="24"/>
                <w:lang w:val="en-US" w:eastAsia="zh-CN"/>
              </w:rPr>
              <w:t>≥13间得8分；13间＞</w:t>
            </w:r>
            <w:r>
              <w:rPr>
                <w:rFonts w:hint="eastAsia" w:ascii="宋体" w:hAnsi="宋体" w:eastAsia="宋体" w:cs="宋体"/>
                <w:sz w:val="24"/>
                <w:szCs w:val="24"/>
              </w:rPr>
              <w:t>开</w:t>
            </w:r>
            <w:r>
              <w:rPr>
                <w:rFonts w:hint="eastAsia" w:ascii="宋体" w:hAnsi="宋体" w:eastAsia="宋体" w:cs="宋体"/>
                <w:sz w:val="24"/>
                <w:szCs w:val="24"/>
                <w:lang w:eastAsia="zh-CN"/>
              </w:rPr>
              <w:t>、</w:t>
            </w:r>
            <w:r>
              <w:rPr>
                <w:rFonts w:hint="eastAsia" w:ascii="宋体" w:hAnsi="宋体" w:eastAsia="宋体" w:cs="宋体"/>
                <w:sz w:val="24"/>
                <w:szCs w:val="24"/>
              </w:rPr>
              <w:t>评标室</w:t>
            </w:r>
            <w:r>
              <w:rPr>
                <w:rFonts w:hint="eastAsia" w:ascii="宋体" w:hAnsi="宋体" w:eastAsia="宋体" w:cs="宋体"/>
                <w:sz w:val="24"/>
                <w:szCs w:val="24"/>
                <w:lang w:val="en-US" w:eastAsia="zh-CN"/>
              </w:rPr>
              <w:t>≥8间得5分；8间＞</w:t>
            </w:r>
            <w:r>
              <w:rPr>
                <w:rFonts w:hint="eastAsia" w:ascii="宋体" w:hAnsi="宋体" w:eastAsia="宋体" w:cs="宋体"/>
                <w:sz w:val="24"/>
                <w:szCs w:val="24"/>
              </w:rPr>
              <w:t>开</w:t>
            </w:r>
            <w:r>
              <w:rPr>
                <w:rFonts w:hint="eastAsia" w:ascii="宋体" w:hAnsi="宋体" w:eastAsia="宋体" w:cs="宋体"/>
                <w:sz w:val="24"/>
                <w:szCs w:val="24"/>
                <w:lang w:eastAsia="zh-CN"/>
              </w:rPr>
              <w:t>、</w:t>
            </w:r>
            <w:r>
              <w:rPr>
                <w:rFonts w:hint="eastAsia" w:ascii="宋体" w:hAnsi="宋体" w:eastAsia="宋体" w:cs="宋体"/>
                <w:sz w:val="24"/>
                <w:szCs w:val="24"/>
              </w:rPr>
              <w:t>评标室</w:t>
            </w:r>
            <w:r>
              <w:rPr>
                <w:rFonts w:hint="eastAsia" w:ascii="宋体" w:hAnsi="宋体" w:eastAsia="宋体" w:cs="宋体"/>
                <w:sz w:val="24"/>
                <w:szCs w:val="24"/>
                <w:lang w:val="en-US" w:eastAsia="zh-CN"/>
              </w:rPr>
              <w:t>≥3间得2分；其他情况不得分；</w:t>
            </w:r>
          </w:p>
          <w:p w14:paraId="0397084E">
            <w:pPr>
              <w:keepNext w:val="0"/>
              <w:keepLines w:val="0"/>
              <w:pageBreakBefore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zh-CN"/>
              </w:rPr>
              <w:t>具有</w:t>
            </w:r>
            <w:r>
              <w:rPr>
                <w:rFonts w:hint="eastAsia" w:ascii="宋体" w:hAnsi="宋体" w:eastAsia="宋体" w:cs="宋体"/>
                <w:kern w:val="0"/>
                <w:sz w:val="24"/>
                <w:szCs w:val="24"/>
                <w:shd w:val="clear" w:color="auto" w:fill="FFFF00"/>
                <w:lang w:val="en-US" w:eastAsia="zh-CN"/>
              </w:rPr>
              <w:t>独立监控室</w:t>
            </w:r>
            <w:r>
              <w:rPr>
                <w:rFonts w:hint="eastAsia" w:ascii="宋体" w:hAnsi="宋体" w:eastAsia="宋体" w:cs="宋体"/>
                <w:kern w:val="0"/>
                <w:sz w:val="24"/>
                <w:szCs w:val="24"/>
                <w:lang w:val="en-US" w:eastAsia="zh-CN"/>
              </w:rPr>
              <w:t>的，得2分；</w:t>
            </w:r>
          </w:p>
          <w:p w14:paraId="4298891E">
            <w:pPr>
              <w:pStyle w:val="13"/>
              <w:keepNext w:val="0"/>
              <w:keepLines w:val="0"/>
              <w:pageBreakBefore w:val="0"/>
              <w:numPr>
                <w:ilvl w:val="0"/>
                <w:numId w:val="0"/>
              </w:numPr>
              <w:suppressLineNumbers w:val="0"/>
              <w:kinsoku/>
              <w:wordWrap/>
              <w:overflowPunct/>
              <w:topLinePunct w:val="0"/>
              <w:bidi w:val="0"/>
              <w:spacing w:before="0" w:beforeAutospacing="0" w:afterAutospacing="0" w:line="240" w:lineRule="auto"/>
              <w:ind w:right="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（3）具有</w:t>
            </w:r>
            <w:r>
              <w:rPr>
                <w:rFonts w:hint="eastAsia" w:ascii="宋体" w:hAnsi="宋体" w:eastAsia="宋体" w:cs="宋体"/>
                <w:sz w:val="24"/>
                <w:szCs w:val="24"/>
                <w:shd w:val="clear" w:color="auto" w:fill="FFFF00"/>
                <w:lang w:val="en-US" w:eastAsia="zh-CN"/>
              </w:rPr>
              <w:t>独立档案室</w:t>
            </w:r>
            <w:r>
              <w:rPr>
                <w:rFonts w:hint="eastAsia" w:ascii="宋体" w:hAnsi="宋体" w:eastAsia="宋体" w:cs="宋体"/>
                <w:sz w:val="24"/>
                <w:szCs w:val="24"/>
                <w:lang w:val="en-US" w:eastAsia="zh-CN"/>
              </w:rPr>
              <w:t>的，得2分。</w:t>
            </w:r>
          </w:p>
          <w:p w14:paraId="26E858B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（二）评分依据：</w:t>
            </w:r>
          </w:p>
          <w:p w14:paraId="2E80B71B">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1.提供上述评审场地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w:t>
            </w:r>
            <w:r>
              <w:rPr>
                <w:rFonts w:hint="eastAsia" w:ascii="宋体" w:hAnsi="宋体" w:eastAsia="宋体" w:cs="宋体"/>
                <w:sz w:val="24"/>
                <w:szCs w:val="24"/>
              </w:rPr>
              <w:t>开</w:t>
            </w:r>
            <w:r>
              <w:rPr>
                <w:rFonts w:hint="eastAsia" w:ascii="宋体" w:hAnsi="宋体" w:eastAsia="宋体" w:cs="宋体"/>
                <w:sz w:val="24"/>
                <w:szCs w:val="24"/>
                <w:lang w:eastAsia="zh-CN"/>
              </w:rPr>
              <w:t>、</w:t>
            </w:r>
            <w:r>
              <w:rPr>
                <w:rFonts w:hint="eastAsia" w:ascii="宋体" w:hAnsi="宋体" w:eastAsia="宋体" w:cs="宋体"/>
                <w:sz w:val="24"/>
                <w:szCs w:val="24"/>
              </w:rPr>
              <w:t>评标室</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rPr>
              <w:t>独立监控室和</w:t>
            </w:r>
            <w:r>
              <w:rPr>
                <w:rFonts w:hint="eastAsia" w:ascii="宋体" w:hAnsi="宋体" w:eastAsia="宋体" w:cs="宋体"/>
                <w:sz w:val="24"/>
                <w:szCs w:val="24"/>
                <w:lang w:val="en-US" w:eastAsia="zh-CN"/>
              </w:rPr>
              <w:t>独立档案室</w:t>
            </w:r>
            <w:r>
              <w:rPr>
                <w:rFonts w:hint="eastAsia" w:ascii="宋体" w:hAnsi="宋体" w:eastAsia="宋体" w:cs="宋体"/>
                <w:sz w:val="24"/>
                <w:szCs w:val="24"/>
                <w:lang w:eastAsia="zh-CN"/>
              </w:rPr>
              <w:t>）</w:t>
            </w:r>
            <w:r>
              <w:rPr>
                <w:rFonts w:hint="eastAsia" w:ascii="宋体" w:hAnsi="宋体" w:eastAsia="宋体" w:cs="宋体"/>
                <w:sz w:val="24"/>
                <w:szCs w:val="24"/>
              </w:rPr>
              <w:t>、电脑设备</w:t>
            </w:r>
            <w:r>
              <w:rPr>
                <w:rFonts w:hint="eastAsia" w:ascii="宋体" w:hAnsi="宋体" w:eastAsia="宋体" w:cs="宋体"/>
                <w:sz w:val="24"/>
                <w:szCs w:val="24"/>
                <w:lang w:val="en-US" w:eastAsia="zh-CN"/>
              </w:rPr>
              <w:t>和</w:t>
            </w:r>
            <w:r>
              <w:rPr>
                <w:rFonts w:hint="eastAsia" w:ascii="宋体" w:hAnsi="宋体" w:eastAsia="宋体" w:cs="宋体"/>
                <w:sz w:val="24"/>
                <w:szCs w:val="24"/>
              </w:rPr>
              <w:t>录音录像监控设</w:t>
            </w:r>
            <w:r>
              <w:rPr>
                <w:rFonts w:hint="eastAsia" w:ascii="宋体" w:hAnsi="宋体" w:eastAsia="宋体" w:cs="宋体"/>
                <w:sz w:val="24"/>
                <w:szCs w:val="24"/>
                <w:lang w:val="en-US" w:eastAsia="zh-CN"/>
              </w:rPr>
              <w:t>现场照片</w:t>
            </w:r>
            <w:r>
              <w:rPr>
                <w:rFonts w:hint="eastAsia" w:ascii="宋体" w:hAnsi="宋体" w:eastAsia="宋体" w:cs="宋体"/>
                <w:sz w:val="24"/>
                <w:szCs w:val="24"/>
              </w:rPr>
              <w:t>；</w:t>
            </w:r>
          </w:p>
          <w:p w14:paraId="66ABD673">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上述评分内容第（1）（2）（3）项需提供深圳市政府采购监管网的社会采购代理机构信息查询截图和场地的产权证明或租赁合同作为得分依据</w:t>
            </w:r>
            <w:r>
              <w:rPr>
                <w:rFonts w:hint="eastAsia" w:ascii="宋体" w:hAnsi="宋体" w:eastAsia="宋体" w:cs="宋体"/>
                <w:sz w:val="24"/>
                <w:szCs w:val="24"/>
              </w:rPr>
              <w:t>；</w:t>
            </w:r>
          </w:p>
          <w:p w14:paraId="1AF94C0F">
            <w:pPr>
              <w:pStyle w:val="2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.提供以上证明文件复印件或扫描件，如涉及网站截图或照片等证明材料，需提供清晰图片，均要求加盖</w:t>
            </w:r>
            <w:r>
              <w:rPr>
                <w:rFonts w:hint="eastAsia" w:ascii="宋体" w:hAnsi="宋体" w:eastAsia="宋体" w:cs="宋体"/>
                <w:sz w:val="24"/>
                <w:szCs w:val="24"/>
                <w:lang w:eastAsia="zh-CN"/>
              </w:rPr>
              <w:t>供应商</w:t>
            </w:r>
            <w:r>
              <w:rPr>
                <w:rFonts w:hint="eastAsia" w:ascii="宋体" w:hAnsi="宋体" w:eastAsia="宋体" w:cs="宋体"/>
                <w:sz w:val="24"/>
                <w:szCs w:val="24"/>
              </w:rPr>
              <w:t>公章，原件备查。未按要求提供有效证明材料或提供不清晰导致评委无法识别的不计得分。</w:t>
            </w:r>
          </w:p>
        </w:tc>
        <w:tc>
          <w:tcPr>
            <w:tcW w:w="924" w:type="dxa"/>
            <w:noWrap w:val="0"/>
            <w:vAlign w:val="center"/>
          </w:tcPr>
          <w:p w14:paraId="27B3924B">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r w14:paraId="16EF6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822" w:type="dxa"/>
            <w:gridSpan w:val="4"/>
            <w:noWrap w:val="0"/>
            <w:vAlign w:val="center"/>
          </w:tcPr>
          <w:p w14:paraId="02C027A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b/>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lang w:val="zh-CN"/>
              </w:rPr>
              <w:t>、</w:t>
            </w:r>
            <w:r>
              <w:rPr>
                <w:rFonts w:hint="eastAsia" w:ascii="宋体" w:hAnsi="宋体" w:cs="宋体"/>
                <w:b/>
                <w:sz w:val="24"/>
                <w:szCs w:val="24"/>
                <w:lang w:val="en-US" w:eastAsia="zh-CN"/>
              </w:rPr>
              <w:t>综合实力</w:t>
            </w:r>
            <w:r>
              <w:rPr>
                <w:rFonts w:hint="eastAsia" w:ascii="宋体" w:hAnsi="宋体" w:eastAsia="宋体" w:cs="宋体"/>
                <w:b/>
                <w:sz w:val="24"/>
                <w:szCs w:val="24"/>
                <w:lang w:val="zh-CN"/>
              </w:rPr>
              <w:t>部分</w:t>
            </w:r>
          </w:p>
        </w:tc>
        <w:tc>
          <w:tcPr>
            <w:tcW w:w="924" w:type="dxa"/>
            <w:noWrap w:val="0"/>
            <w:vAlign w:val="center"/>
          </w:tcPr>
          <w:p w14:paraId="0E85081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default" w:ascii="宋体" w:hAnsi="宋体" w:eastAsia="宋体" w:cs="宋体"/>
                <w:b/>
                <w:sz w:val="24"/>
                <w:szCs w:val="24"/>
                <w:lang w:val="en-US" w:eastAsia="zh-CN"/>
              </w:rPr>
            </w:pPr>
            <w:r>
              <w:rPr>
                <w:rFonts w:hint="eastAsia" w:ascii="宋体" w:hAnsi="宋体" w:eastAsia="宋体" w:cs="宋体"/>
                <w:b/>
                <w:sz w:val="24"/>
                <w:szCs w:val="24"/>
                <w:highlight w:val="none"/>
                <w:lang w:val="en-US" w:eastAsia="zh-CN"/>
              </w:rPr>
              <w:t>3</w:t>
            </w:r>
            <w:r>
              <w:rPr>
                <w:rFonts w:hint="eastAsia" w:ascii="宋体" w:hAnsi="宋体" w:cs="宋体"/>
                <w:b/>
                <w:sz w:val="24"/>
                <w:szCs w:val="24"/>
                <w:highlight w:val="none"/>
                <w:lang w:val="en-US" w:eastAsia="zh-CN"/>
              </w:rPr>
              <w:t>0</w:t>
            </w:r>
          </w:p>
        </w:tc>
      </w:tr>
      <w:tr w14:paraId="74D03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noWrap w:val="0"/>
            <w:vAlign w:val="center"/>
          </w:tcPr>
          <w:p w14:paraId="18D7419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序号</w:t>
            </w:r>
          </w:p>
        </w:tc>
        <w:tc>
          <w:tcPr>
            <w:tcW w:w="1143" w:type="dxa"/>
            <w:noWrap w:val="0"/>
            <w:vAlign w:val="center"/>
          </w:tcPr>
          <w:p w14:paraId="66809A0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内容</w:t>
            </w:r>
          </w:p>
        </w:tc>
        <w:tc>
          <w:tcPr>
            <w:tcW w:w="640" w:type="dxa"/>
            <w:noWrap w:val="0"/>
            <w:vAlign w:val="center"/>
          </w:tcPr>
          <w:p w14:paraId="01E9014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权重</w:t>
            </w:r>
          </w:p>
        </w:tc>
        <w:tc>
          <w:tcPr>
            <w:tcW w:w="6285" w:type="dxa"/>
            <w:noWrap w:val="0"/>
            <w:vAlign w:val="center"/>
          </w:tcPr>
          <w:p w14:paraId="361F7FD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评分规则</w:t>
            </w:r>
          </w:p>
        </w:tc>
        <w:tc>
          <w:tcPr>
            <w:tcW w:w="924" w:type="dxa"/>
            <w:noWrap w:val="0"/>
            <w:vAlign w:val="center"/>
          </w:tcPr>
          <w:p w14:paraId="34BA44A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评分方式</w:t>
            </w:r>
          </w:p>
        </w:tc>
      </w:tr>
      <w:tr w14:paraId="74572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noWrap w:val="0"/>
            <w:vAlign w:val="center"/>
          </w:tcPr>
          <w:p w14:paraId="69BCF57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143" w:type="dxa"/>
            <w:noWrap w:val="0"/>
            <w:vAlign w:val="center"/>
          </w:tcPr>
          <w:p w14:paraId="300E2330">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投标人资格、</w:t>
            </w:r>
            <w:r>
              <w:rPr>
                <w:rFonts w:hint="eastAsia" w:ascii="宋体" w:hAnsi="宋体" w:eastAsia="宋体" w:cs="宋体"/>
                <w:color w:val="000000"/>
                <w:kern w:val="0"/>
                <w:sz w:val="24"/>
                <w:szCs w:val="24"/>
              </w:rPr>
              <w:t>认证情况</w:t>
            </w:r>
          </w:p>
        </w:tc>
        <w:tc>
          <w:tcPr>
            <w:tcW w:w="640" w:type="dxa"/>
            <w:noWrap w:val="0"/>
            <w:vAlign w:val="center"/>
          </w:tcPr>
          <w:p w14:paraId="6BF393D0">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10</w:t>
            </w:r>
          </w:p>
        </w:tc>
        <w:tc>
          <w:tcPr>
            <w:tcW w:w="6285" w:type="dxa"/>
            <w:noWrap w:val="0"/>
            <w:vAlign w:val="center"/>
          </w:tcPr>
          <w:p w14:paraId="224E74D2">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6812C5C8">
            <w:pPr>
              <w:keepNext w:val="0"/>
              <w:keepLines w:val="0"/>
              <w:suppressLineNumbers w:val="0"/>
              <w:spacing w:before="0" w:beforeAutospacing="0" w:after="0" w:afterAutospacing="0"/>
              <w:ind w:left="0" w:right="0"/>
              <w:jc w:val="left"/>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曾获得过政府采购代理机构</w:t>
            </w:r>
            <w:r>
              <w:rPr>
                <w:rFonts w:hint="eastAsia" w:ascii="宋体" w:hAnsi="宋体"/>
                <w:color w:val="auto"/>
                <w:sz w:val="24"/>
                <w:szCs w:val="24"/>
                <w:shd w:val="clear" w:color="auto" w:fill="FFFF00"/>
              </w:rPr>
              <w:t>甲级资质证书</w:t>
            </w:r>
            <w:r>
              <w:rPr>
                <w:rFonts w:hint="eastAsia" w:ascii="宋体" w:hAnsi="宋体"/>
                <w:color w:val="auto"/>
                <w:sz w:val="24"/>
                <w:szCs w:val="24"/>
              </w:rPr>
              <w:t>得 5分，曾获得过政府采购代理机构乙级资质证书得3分;</w:t>
            </w:r>
          </w:p>
          <w:p w14:paraId="53F7FADC">
            <w:pPr>
              <w:keepNext w:val="0"/>
              <w:keepLines w:val="0"/>
              <w:suppressLineNumbers w:val="0"/>
              <w:spacing w:before="0" w:beforeAutospacing="0" w:after="0" w:afterAutospacing="0"/>
              <w:ind w:left="0" w:right="0"/>
              <w:jc w:val="left"/>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shd w:val="clear" w:color="auto" w:fill="FFFF00"/>
              </w:rPr>
              <w:t>有质量管理体系认证证书</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分；</w:t>
            </w:r>
          </w:p>
          <w:p w14:paraId="157312E0">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kern w:val="0"/>
                <w:sz w:val="24"/>
                <w:szCs w:val="24"/>
              </w:rPr>
            </w:pPr>
            <w:r>
              <w:rPr>
                <w:rFonts w:hint="eastAsia" w:ascii="宋体" w:hAnsi="宋体"/>
                <w:color w:val="auto"/>
                <w:sz w:val="24"/>
                <w:szCs w:val="24"/>
                <w:lang w:val="en-US" w:eastAsia="zh-CN"/>
              </w:rPr>
              <w:t>3、曾获得</w:t>
            </w:r>
            <w:r>
              <w:rPr>
                <w:rFonts w:hint="eastAsia" w:ascii="宋体" w:hAnsi="宋体"/>
                <w:color w:val="auto"/>
                <w:sz w:val="24"/>
                <w:szCs w:val="24"/>
                <w:shd w:val="clear" w:color="auto" w:fill="FFFF00"/>
                <w:lang w:val="en-US" w:eastAsia="zh-CN"/>
              </w:rPr>
              <w:t>与招标代理业务有关的</w:t>
            </w:r>
            <w:r>
              <w:rPr>
                <w:rFonts w:hint="eastAsia" w:ascii="宋体" w:hAnsi="宋体"/>
                <w:color w:val="auto"/>
                <w:sz w:val="24"/>
                <w:szCs w:val="24"/>
                <w:shd w:val="clear" w:color="auto" w:fill="FFFF00"/>
              </w:rPr>
              <w:t>甲级证书</w:t>
            </w:r>
            <w:r>
              <w:rPr>
                <w:rFonts w:hint="eastAsia" w:ascii="宋体" w:hAnsi="宋体"/>
                <w:color w:val="auto"/>
                <w:sz w:val="24"/>
                <w:szCs w:val="24"/>
                <w:lang w:eastAsia="zh-CN"/>
              </w:rPr>
              <w:t>，</w:t>
            </w:r>
            <w:r>
              <w:rPr>
                <w:rFonts w:hint="eastAsia" w:ascii="宋体" w:hAnsi="宋体"/>
                <w:color w:val="auto"/>
                <w:sz w:val="24"/>
                <w:szCs w:val="24"/>
                <w:lang w:val="en-US" w:eastAsia="zh-CN"/>
              </w:rPr>
              <w:t>每提供一个</w:t>
            </w:r>
            <w:r>
              <w:rPr>
                <w:rFonts w:hint="eastAsia" w:ascii="宋体" w:hAnsi="宋体"/>
                <w:color w:val="auto"/>
                <w:sz w:val="24"/>
                <w:szCs w:val="24"/>
              </w:rPr>
              <w:t>得</w:t>
            </w:r>
            <w:r>
              <w:rPr>
                <w:rFonts w:hint="eastAsia" w:ascii="宋体" w:hAnsi="宋体"/>
                <w:color w:val="auto"/>
                <w:sz w:val="24"/>
                <w:szCs w:val="24"/>
                <w:lang w:val="en-US" w:eastAsia="zh-CN"/>
              </w:rPr>
              <w:t>1</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最高得3分</w:t>
            </w:r>
            <w:r>
              <w:rPr>
                <w:rFonts w:hint="eastAsia" w:ascii="宋体" w:hAnsi="宋体"/>
                <w:color w:val="auto"/>
                <w:sz w:val="24"/>
                <w:szCs w:val="24"/>
              </w:rPr>
              <w:t>。</w:t>
            </w:r>
          </w:p>
          <w:p w14:paraId="5A110FF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（二）评分依据：</w:t>
            </w:r>
          </w:p>
          <w:p w14:paraId="2B9ADDC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1.提供</w:t>
            </w:r>
            <w:r>
              <w:rPr>
                <w:rFonts w:hint="eastAsia" w:ascii="宋体" w:hAnsi="宋体" w:eastAsia="宋体" w:cs="宋体"/>
                <w:kern w:val="0"/>
                <w:sz w:val="24"/>
                <w:szCs w:val="24"/>
                <w:lang w:val="en-US" w:eastAsia="zh-CN"/>
              </w:rPr>
              <w:t>上述</w:t>
            </w:r>
            <w:r>
              <w:rPr>
                <w:rFonts w:hint="eastAsia" w:ascii="宋体" w:hAnsi="宋体" w:eastAsia="宋体" w:cs="宋体"/>
                <w:kern w:val="0"/>
                <w:sz w:val="24"/>
                <w:szCs w:val="24"/>
              </w:rPr>
              <w:t>有效证书</w:t>
            </w:r>
            <w:r>
              <w:rPr>
                <w:rFonts w:hint="eastAsia" w:ascii="宋体" w:hAnsi="宋体" w:eastAsia="宋体" w:cs="宋体"/>
                <w:kern w:val="0"/>
                <w:sz w:val="24"/>
                <w:szCs w:val="24"/>
                <w:lang w:val="en-US" w:eastAsia="zh-CN"/>
              </w:rPr>
              <w:t>作为得分依据</w:t>
            </w:r>
            <w:r>
              <w:rPr>
                <w:rFonts w:hint="eastAsia" w:ascii="宋体" w:hAnsi="宋体" w:eastAsia="宋体" w:cs="宋体"/>
                <w:kern w:val="0"/>
                <w:sz w:val="24"/>
                <w:szCs w:val="24"/>
              </w:rPr>
              <w:t>；</w:t>
            </w:r>
          </w:p>
          <w:p w14:paraId="13CC1C7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提供以上证明文件复印件或扫描件，均要求加盖</w:t>
            </w:r>
            <w:r>
              <w:rPr>
                <w:rFonts w:hint="eastAsia" w:ascii="宋体" w:hAnsi="宋体" w:eastAsia="宋体" w:cs="宋体"/>
                <w:sz w:val="24"/>
                <w:szCs w:val="24"/>
                <w:lang w:eastAsia="zh-CN"/>
              </w:rPr>
              <w:t>供应商</w:t>
            </w:r>
            <w:r>
              <w:rPr>
                <w:rFonts w:hint="eastAsia" w:ascii="宋体" w:hAnsi="宋体" w:eastAsia="宋体" w:cs="宋体"/>
                <w:sz w:val="24"/>
                <w:szCs w:val="24"/>
              </w:rPr>
              <w:t>公章,原件备查。未按要求提供有效证明材料或提供不清晰导致评委无法识别的不计得分</w:t>
            </w:r>
            <w:r>
              <w:rPr>
                <w:rFonts w:hint="eastAsia" w:ascii="宋体" w:hAnsi="宋体" w:eastAsia="宋体" w:cs="宋体"/>
                <w:sz w:val="24"/>
                <w:szCs w:val="24"/>
                <w:lang w:val="zh-CN"/>
              </w:rPr>
              <w:t>。</w:t>
            </w:r>
          </w:p>
        </w:tc>
        <w:tc>
          <w:tcPr>
            <w:tcW w:w="924" w:type="dxa"/>
            <w:noWrap w:val="0"/>
            <w:vAlign w:val="center"/>
          </w:tcPr>
          <w:p w14:paraId="693E514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r w14:paraId="15E46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noWrap w:val="0"/>
            <w:vAlign w:val="center"/>
          </w:tcPr>
          <w:p w14:paraId="7A5C943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43" w:type="dxa"/>
            <w:noWrap w:val="0"/>
            <w:vAlign w:val="center"/>
          </w:tcPr>
          <w:p w14:paraId="100F13D2">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投标人获得的荣誉</w:t>
            </w:r>
          </w:p>
        </w:tc>
        <w:tc>
          <w:tcPr>
            <w:tcW w:w="640" w:type="dxa"/>
            <w:noWrap w:val="0"/>
            <w:vAlign w:val="center"/>
          </w:tcPr>
          <w:p w14:paraId="0164F474">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jc w:val="center"/>
              <w:textAlignment w:val="auto"/>
              <w:rPr>
                <w:rFonts w:hint="default"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5</w:t>
            </w:r>
          </w:p>
        </w:tc>
        <w:tc>
          <w:tcPr>
            <w:tcW w:w="6285" w:type="dxa"/>
            <w:noWrap w:val="0"/>
            <w:vAlign w:val="center"/>
          </w:tcPr>
          <w:p w14:paraId="7BA7498D">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color w:val="auto"/>
                <w:sz w:val="24"/>
                <w:szCs w:val="24"/>
                <w:highlight w:val="none"/>
              </w:rPr>
            </w:pPr>
            <w:r>
              <w:rPr>
                <w:rFonts w:hint="eastAsia" w:ascii="宋体" w:hAnsi="宋体" w:eastAsia="宋体" w:cs="宋体"/>
                <w:sz w:val="24"/>
                <w:szCs w:val="24"/>
              </w:rPr>
              <w:t>（一）评分内容：</w:t>
            </w:r>
          </w:p>
          <w:p w14:paraId="11F90F9F">
            <w:pPr>
              <w:keepNext w:val="0"/>
              <w:keepLines w:val="0"/>
              <w:suppressLineNumbers w:val="0"/>
              <w:spacing w:before="0" w:beforeAutospacing="0" w:after="0" w:afterAutospacing="0"/>
              <w:ind w:left="0" w:right="0"/>
              <w:jc w:val="left"/>
              <w:rPr>
                <w:rFonts w:hint="eastAsia" w:ascii="宋体" w:hAnsi="宋体"/>
                <w:color w:val="auto"/>
                <w:sz w:val="24"/>
                <w:szCs w:val="24"/>
              </w:rPr>
            </w:pP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年1月1</w:t>
            </w:r>
            <w:r>
              <w:rPr>
                <w:rFonts w:hint="eastAsia" w:ascii="宋体" w:hAnsi="宋体"/>
                <w:color w:val="auto"/>
                <w:sz w:val="24"/>
                <w:szCs w:val="24"/>
              </w:rPr>
              <w:t>日至本项目投标截止之日止获得的</w:t>
            </w:r>
            <w:r>
              <w:rPr>
                <w:rFonts w:hint="eastAsia" w:ascii="宋体" w:hAnsi="宋体"/>
                <w:color w:val="auto"/>
                <w:sz w:val="24"/>
                <w:szCs w:val="24"/>
                <w:lang w:val="en-US" w:eastAsia="zh-CN"/>
              </w:rPr>
              <w:t>政府或行业协会的</w:t>
            </w:r>
            <w:r>
              <w:rPr>
                <w:rFonts w:hint="eastAsia" w:ascii="宋体" w:hAnsi="宋体"/>
                <w:color w:val="auto"/>
                <w:sz w:val="24"/>
                <w:szCs w:val="24"/>
                <w:shd w:val="clear" w:color="auto" w:fill="FFFF00"/>
                <w:lang w:val="en-US" w:eastAsia="zh-CN"/>
              </w:rPr>
              <w:t>与招标代理业务有关的</w:t>
            </w:r>
            <w:r>
              <w:rPr>
                <w:rFonts w:hint="eastAsia" w:ascii="宋体" w:hAnsi="宋体"/>
                <w:color w:val="auto"/>
                <w:sz w:val="24"/>
                <w:szCs w:val="24"/>
                <w:shd w:val="clear" w:color="auto" w:fill="FFFF00"/>
              </w:rPr>
              <w:t>荣誉证书</w:t>
            </w:r>
            <w:r>
              <w:rPr>
                <w:rFonts w:hint="eastAsia" w:ascii="宋体" w:hAnsi="宋体"/>
                <w:color w:val="auto"/>
                <w:sz w:val="24"/>
                <w:szCs w:val="24"/>
              </w:rPr>
              <w:t>，</w:t>
            </w:r>
            <w:r>
              <w:rPr>
                <w:rFonts w:hint="eastAsia" w:ascii="宋体" w:hAnsi="宋体"/>
                <w:color w:val="auto"/>
                <w:sz w:val="24"/>
                <w:szCs w:val="24"/>
                <w:lang w:val="en-US" w:eastAsia="zh-CN"/>
              </w:rPr>
              <w:t>每提供</w:t>
            </w:r>
            <w:r>
              <w:rPr>
                <w:rFonts w:hint="eastAsia" w:ascii="宋体" w:hAnsi="宋体"/>
                <w:color w:val="auto"/>
                <w:sz w:val="24"/>
                <w:szCs w:val="24"/>
              </w:rPr>
              <w:t>1个得1分，最高</w:t>
            </w:r>
            <w:r>
              <w:rPr>
                <w:rFonts w:hint="eastAsia" w:ascii="宋体" w:hAnsi="宋体"/>
                <w:color w:val="auto"/>
                <w:sz w:val="24"/>
                <w:szCs w:val="24"/>
                <w:lang w:val="en-US" w:eastAsia="zh-CN"/>
              </w:rPr>
              <w:t>5</w:t>
            </w:r>
            <w:r>
              <w:rPr>
                <w:rFonts w:hint="eastAsia" w:ascii="宋体" w:hAnsi="宋体"/>
                <w:color w:val="auto"/>
                <w:sz w:val="24"/>
                <w:szCs w:val="24"/>
              </w:rPr>
              <w:t>分。</w:t>
            </w:r>
          </w:p>
          <w:p w14:paraId="503852E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color w:val="auto"/>
                <w:sz w:val="24"/>
                <w:szCs w:val="24"/>
              </w:rPr>
            </w:pPr>
            <w:r>
              <w:rPr>
                <w:rFonts w:hint="eastAsia" w:ascii="宋体" w:hAnsi="宋体" w:eastAsia="宋体" w:cs="宋体"/>
                <w:kern w:val="0"/>
                <w:sz w:val="24"/>
                <w:szCs w:val="24"/>
              </w:rPr>
              <w:t>（二）评分依据：</w:t>
            </w:r>
          </w:p>
          <w:p w14:paraId="0EC61E80">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sz w:val="24"/>
                <w:szCs w:val="24"/>
                <w:lang w:val="en-US" w:eastAsia="zh-CN"/>
              </w:rPr>
            </w:pPr>
            <w:r>
              <w:rPr>
                <w:rFonts w:hint="eastAsia" w:ascii="宋体" w:hAnsi="宋体"/>
                <w:b w:val="0"/>
                <w:bCs/>
                <w:color w:val="auto"/>
                <w:sz w:val="24"/>
                <w:szCs w:val="24"/>
              </w:rPr>
              <w:t>提供证书复印件加盖招标代理机构公章</w:t>
            </w:r>
            <w:r>
              <w:rPr>
                <w:rFonts w:hint="eastAsia" w:ascii="宋体" w:hAnsi="宋体"/>
                <w:b w:val="0"/>
                <w:bCs/>
                <w:color w:val="auto"/>
                <w:sz w:val="24"/>
                <w:szCs w:val="24"/>
                <w:lang w:eastAsia="zh-CN"/>
              </w:rPr>
              <w:t>（</w:t>
            </w:r>
            <w:r>
              <w:rPr>
                <w:rFonts w:hint="eastAsia" w:ascii="宋体" w:hAnsi="宋体"/>
                <w:b w:val="0"/>
                <w:bCs/>
                <w:color w:val="auto"/>
                <w:sz w:val="24"/>
                <w:szCs w:val="24"/>
                <w:lang w:val="en-US" w:eastAsia="zh-CN"/>
              </w:rPr>
              <w:t>或业务章）</w:t>
            </w:r>
            <w:r>
              <w:rPr>
                <w:rFonts w:hint="eastAsia" w:ascii="宋体" w:hAnsi="宋体"/>
                <w:b w:val="0"/>
                <w:bCs/>
                <w:color w:val="auto"/>
                <w:sz w:val="24"/>
                <w:szCs w:val="24"/>
              </w:rPr>
              <w:t>，原件备查，未提供或无法判断的不得分。</w:t>
            </w:r>
          </w:p>
        </w:tc>
        <w:tc>
          <w:tcPr>
            <w:tcW w:w="924" w:type="dxa"/>
            <w:noWrap w:val="0"/>
            <w:vAlign w:val="center"/>
          </w:tcPr>
          <w:p w14:paraId="611F0C88">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rPr>
            </w:pPr>
          </w:p>
        </w:tc>
      </w:tr>
      <w:tr w14:paraId="3C02D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noWrap w:val="0"/>
            <w:vAlign w:val="center"/>
          </w:tcPr>
          <w:p w14:paraId="72619C2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p>
        </w:tc>
        <w:tc>
          <w:tcPr>
            <w:tcW w:w="1143" w:type="dxa"/>
            <w:noWrap w:val="0"/>
            <w:vAlign w:val="center"/>
          </w:tcPr>
          <w:p w14:paraId="7FD5C8D5">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color w:val="000000"/>
                <w:kern w:val="0"/>
                <w:sz w:val="24"/>
                <w:szCs w:val="24"/>
              </w:rPr>
              <w:t>同类项目业绩情况</w:t>
            </w:r>
          </w:p>
        </w:tc>
        <w:tc>
          <w:tcPr>
            <w:tcW w:w="640" w:type="dxa"/>
            <w:noWrap w:val="0"/>
            <w:vAlign w:val="center"/>
          </w:tcPr>
          <w:p w14:paraId="058A278C">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jc w:val="center"/>
              <w:textAlignment w:val="auto"/>
              <w:rPr>
                <w:rFonts w:hint="default" w:ascii="宋体" w:hAnsi="宋体" w:eastAsia="宋体" w:cs="宋体"/>
                <w:snapToGrid w:val="0"/>
                <w:kern w:val="0"/>
                <w:sz w:val="24"/>
                <w:szCs w:val="24"/>
                <w:lang w:val="en-US"/>
              </w:rPr>
            </w:pPr>
            <w:r>
              <w:rPr>
                <w:rFonts w:hint="eastAsia" w:ascii="宋体" w:hAnsi="宋体" w:eastAsia="宋体" w:cs="宋体"/>
                <w:snapToGrid w:val="0"/>
                <w:kern w:val="0"/>
                <w:sz w:val="24"/>
                <w:szCs w:val="24"/>
                <w:lang w:val="en-US" w:eastAsia="zh-CN"/>
              </w:rPr>
              <w:t>10</w:t>
            </w:r>
          </w:p>
        </w:tc>
        <w:tc>
          <w:tcPr>
            <w:tcW w:w="6285" w:type="dxa"/>
            <w:noWrap w:val="0"/>
            <w:vAlign w:val="center"/>
          </w:tcPr>
          <w:p w14:paraId="1459D1B1">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582026FF">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2023年5</w:t>
            </w:r>
            <w:r>
              <w:rPr>
                <w:rFonts w:hint="eastAsia" w:ascii="宋体" w:hAnsi="宋体" w:eastAsia="宋体" w:cs="宋体"/>
                <w:sz w:val="24"/>
                <w:szCs w:val="24"/>
              </w:rPr>
              <w:t>月1日</w:t>
            </w:r>
            <w:r>
              <w:rPr>
                <w:rFonts w:hint="eastAsia" w:ascii="宋体" w:hAnsi="宋体" w:eastAsia="宋体" w:cs="宋体"/>
                <w:sz w:val="24"/>
                <w:szCs w:val="24"/>
                <w:lang w:val="en-US" w:eastAsia="zh-CN"/>
              </w:rPr>
              <w:t>至报名截止时间，</w:t>
            </w:r>
            <w:r>
              <w:rPr>
                <w:rFonts w:hint="eastAsia" w:ascii="宋体" w:hAnsi="宋体" w:eastAsia="宋体" w:cs="宋体"/>
                <w:sz w:val="24"/>
                <w:szCs w:val="24"/>
                <w:lang w:eastAsia="zh-CN"/>
              </w:rPr>
              <w:t>供应商</w:t>
            </w:r>
            <w:r>
              <w:rPr>
                <w:rFonts w:hint="eastAsia" w:ascii="宋体" w:hAnsi="宋体" w:eastAsia="宋体" w:cs="宋体"/>
                <w:sz w:val="24"/>
                <w:szCs w:val="24"/>
              </w:rPr>
              <w:t>具有</w:t>
            </w:r>
            <w:r>
              <w:rPr>
                <w:rFonts w:hint="eastAsia" w:ascii="宋体" w:hAnsi="宋体" w:eastAsia="宋体" w:cs="宋体"/>
                <w:sz w:val="24"/>
                <w:szCs w:val="24"/>
                <w:lang w:eastAsia="zh-CN"/>
              </w:rPr>
              <w:t>：</w:t>
            </w:r>
          </w:p>
          <w:p w14:paraId="6ED06046">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年度委托招标代理协议签约的</w:t>
            </w:r>
            <w:r>
              <w:rPr>
                <w:rFonts w:hint="eastAsia" w:ascii="宋体" w:hAnsi="宋体" w:eastAsia="宋体" w:cs="宋体"/>
                <w:sz w:val="24"/>
                <w:szCs w:val="24"/>
                <w:shd w:val="clear" w:color="auto" w:fill="FFFF00"/>
                <w:lang w:val="en-US" w:eastAsia="zh-CN"/>
              </w:rPr>
              <w:t>学校单位</w:t>
            </w:r>
            <w:r>
              <w:rPr>
                <w:rFonts w:hint="eastAsia" w:ascii="宋体" w:hAnsi="宋体" w:eastAsia="宋体" w:cs="宋体"/>
                <w:sz w:val="24"/>
                <w:szCs w:val="24"/>
                <w:lang w:val="en-US" w:eastAsia="zh-CN"/>
              </w:rPr>
              <w:t>数量:9家及以上的，得</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分；4-8家，得</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分；3家，得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分；其他情况不得分</w:t>
            </w:r>
            <w:r>
              <w:rPr>
                <w:rFonts w:hint="eastAsia" w:ascii="宋体" w:hAnsi="宋体" w:eastAsia="宋体" w:cs="宋体"/>
                <w:sz w:val="24"/>
                <w:szCs w:val="24"/>
                <w:lang w:eastAsia="zh-CN"/>
              </w:rPr>
              <w:t>；</w:t>
            </w:r>
          </w:p>
          <w:p w14:paraId="53F8FC1E">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完成</w:t>
            </w:r>
            <w:r>
              <w:rPr>
                <w:rFonts w:hint="eastAsia" w:ascii="宋体" w:hAnsi="宋体" w:eastAsia="宋体" w:cs="宋体"/>
                <w:sz w:val="24"/>
                <w:szCs w:val="24"/>
                <w:shd w:val="clear" w:color="auto" w:fill="FFFF00"/>
                <w:lang w:val="en-US" w:eastAsia="zh-CN"/>
              </w:rPr>
              <w:t>行政机关、事业单位</w:t>
            </w:r>
            <w:r>
              <w:rPr>
                <w:rFonts w:hint="eastAsia" w:ascii="宋体" w:hAnsi="宋体" w:eastAsia="宋体" w:cs="宋体"/>
                <w:sz w:val="24"/>
                <w:szCs w:val="24"/>
                <w:lang w:eastAsia="zh-CN"/>
              </w:rPr>
              <w:t>招标采购项目</w:t>
            </w:r>
            <w:r>
              <w:rPr>
                <w:rFonts w:hint="eastAsia" w:ascii="宋体" w:hAnsi="宋体" w:eastAsia="宋体" w:cs="宋体"/>
                <w:sz w:val="24"/>
                <w:szCs w:val="24"/>
                <w:lang w:val="en-US" w:eastAsia="zh-CN"/>
              </w:rPr>
              <w:t>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w:t>
            </w:r>
            <w:r>
              <w:rPr>
                <w:rFonts w:hint="eastAsia" w:ascii="宋体" w:hAnsi="宋体" w:eastAsia="宋体" w:cs="宋体"/>
                <w:sz w:val="24"/>
                <w:szCs w:val="24"/>
                <w:lang w:eastAsia="zh-CN"/>
              </w:rPr>
              <w:t>中标公告时间计算）</w:t>
            </w:r>
            <w:r>
              <w:rPr>
                <w:rFonts w:hint="eastAsia" w:ascii="宋体" w:hAnsi="宋体" w:eastAsia="宋体" w:cs="宋体"/>
                <w:sz w:val="24"/>
                <w:szCs w:val="24"/>
                <w:lang w:val="en-US" w:eastAsia="zh-CN"/>
              </w:rPr>
              <w:t>:大于1200</w:t>
            </w:r>
            <w:r>
              <w:rPr>
                <w:rFonts w:hint="eastAsia" w:ascii="宋体" w:hAnsi="宋体" w:eastAsia="宋体" w:cs="宋体"/>
                <w:sz w:val="24"/>
                <w:szCs w:val="24"/>
                <w:lang w:eastAsia="zh-CN"/>
              </w:rPr>
              <w:t>个</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分；800-1200个，得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分；400-799个，得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分；其他情况不得分。</w:t>
            </w:r>
          </w:p>
          <w:p w14:paraId="5A1CC93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kern w:val="0"/>
                <w:sz w:val="24"/>
                <w:szCs w:val="24"/>
              </w:rPr>
            </w:pPr>
          </w:p>
          <w:p w14:paraId="73A03EE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（二）评分依据：</w:t>
            </w:r>
          </w:p>
          <w:p w14:paraId="48C6FB1D">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上述评分内容第（1）项需提供学校年度委托招标代理协议</w:t>
            </w:r>
            <w:r>
              <w:rPr>
                <w:rFonts w:hint="eastAsia" w:ascii="宋体" w:hAnsi="宋体" w:eastAsia="宋体" w:cs="宋体"/>
                <w:sz w:val="24"/>
                <w:szCs w:val="24"/>
              </w:rPr>
              <w:t>合同关键页（关键信息包括但不仅限于合同的项目名称、服务内容、合同服务期限、甲乙双方签字盖章页）</w:t>
            </w:r>
            <w:r>
              <w:rPr>
                <w:rFonts w:hint="eastAsia" w:ascii="宋体" w:hAnsi="宋体" w:eastAsia="宋体" w:cs="宋体"/>
                <w:bCs/>
                <w:sz w:val="24"/>
                <w:szCs w:val="24"/>
              </w:rPr>
              <w:t>且提供的材料各项信息不得有任何遮挡</w:t>
            </w:r>
            <w:r>
              <w:rPr>
                <w:rFonts w:hint="eastAsia" w:ascii="宋体" w:hAnsi="宋体" w:eastAsia="宋体" w:cs="宋体"/>
                <w:bCs/>
                <w:sz w:val="24"/>
                <w:szCs w:val="24"/>
                <w:lang w:val="en-US" w:eastAsia="zh-CN"/>
              </w:rPr>
              <w:t>作为得分依据</w:t>
            </w:r>
            <w:r>
              <w:rPr>
                <w:rFonts w:hint="eastAsia" w:ascii="宋体" w:hAnsi="宋体" w:eastAsia="宋体" w:cs="宋体"/>
                <w:sz w:val="24"/>
                <w:szCs w:val="24"/>
              </w:rPr>
              <w:t>；</w:t>
            </w:r>
          </w:p>
          <w:p w14:paraId="61EFE7A6">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上述评分内容第（2）项需提供学校委托招标采购项目数量的项目清单（包括但不限于项目名称、采购单位、预算金额、中标金额和完成时间）和可供采购人随机查询项目中标公告的网站名称及网址作为得分依据；</w:t>
            </w:r>
          </w:p>
          <w:p w14:paraId="78079537">
            <w:pPr>
              <w:keepNext w:val="0"/>
              <w:keepLines w:val="0"/>
              <w:pageBreakBefore w:val="0"/>
              <w:suppressLineNumbers w:val="0"/>
              <w:kinsoku/>
              <w:wordWrap/>
              <w:overflowPunct/>
              <w:topLinePunct w:val="0"/>
              <w:bidi w:val="0"/>
              <w:adjustRightInd w:val="0"/>
              <w:snapToGrid w:val="0"/>
              <w:spacing w:before="0" w:beforeAutospacing="0" w:after="0" w:afterAutospacing="0" w:line="350" w:lineRule="atLeast"/>
              <w:ind w:left="0" w:right="0"/>
              <w:textAlignment w:val="auto"/>
              <w:rPr>
                <w:rFonts w:hint="eastAsia" w:ascii="宋体" w:hAnsi="宋体" w:eastAsia="宋体" w:cs="宋体"/>
                <w:b/>
                <w:bCs/>
                <w:ker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提供以上证明文件复印件或扫描件，均要求加盖</w:t>
            </w:r>
            <w:r>
              <w:rPr>
                <w:rFonts w:hint="eastAsia" w:ascii="宋体" w:hAnsi="宋体" w:eastAsia="宋体" w:cs="宋体"/>
                <w:sz w:val="24"/>
                <w:szCs w:val="24"/>
                <w:lang w:eastAsia="zh-CN"/>
              </w:rPr>
              <w:t>供应商</w:t>
            </w:r>
            <w:r>
              <w:rPr>
                <w:rFonts w:hint="eastAsia" w:ascii="宋体" w:hAnsi="宋体" w:eastAsia="宋体" w:cs="宋体"/>
                <w:sz w:val="24"/>
                <w:szCs w:val="24"/>
              </w:rPr>
              <w:t>公章,原件备查。未按要求提供有效证明材料或提供不清晰导致评委无法识别的不计得分。</w:t>
            </w:r>
          </w:p>
        </w:tc>
        <w:tc>
          <w:tcPr>
            <w:tcW w:w="924" w:type="dxa"/>
            <w:noWrap w:val="0"/>
            <w:vAlign w:val="center"/>
          </w:tcPr>
          <w:p w14:paraId="52716E33">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r w14:paraId="6E3DF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4162267D">
            <w:pPr>
              <w:keepNext w:val="0"/>
              <w:keepLines w:val="0"/>
              <w:pageBreakBefore w:val="0"/>
              <w:widowControl/>
              <w:suppressLineNumbers w:val="0"/>
              <w:kinsoku/>
              <w:wordWrap/>
              <w:overflowPunct/>
              <w:topLinePunct w:val="0"/>
              <w:bidi w:val="0"/>
              <w:snapToGrid w:val="0"/>
              <w:spacing w:before="0" w:beforeAutospacing="0" w:after="0" w:afterAutospacing="0" w:line="350" w:lineRule="atLeast"/>
              <w:ind w:left="0" w:right="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143" w:type="dxa"/>
            <w:noWrap w:val="0"/>
            <w:vAlign w:val="center"/>
          </w:tcPr>
          <w:p w14:paraId="009517AC">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rPr>
              <w:t>服务便捷性</w:t>
            </w:r>
          </w:p>
        </w:tc>
        <w:tc>
          <w:tcPr>
            <w:tcW w:w="640" w:type="dxa"/>
            <w:noWrap w:val="0"/>
            <w:vAlign w:val="center"/>
          </w:tcPr>
          <w:p w14:paraId="0FF98288">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285" w:type="dxa"/>
            <w:noWrap w:val="0"/>
            <w:vAlign w:val="center"/>
          </w:tcPr>
          <w:p w14:paraId="6D8CAB76">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0BEB5709">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便于我校专家参与项目评审，供应商</w:t>
            </w:r>
            <w:r>
              <w:rPr>
                <w:rFonts w:hint="eastAsia" w:ascii="宋体" w:hAnsi="宋体" w:eastAsia="宋体" w:cs="宋体"/>
                <w:sz w:val="24"/>
                <w:szCs w:val="24"/>
              </w:rPr>
              <w:t>开评标</w:t>
            </w:r>
            <w:r>
              <w:rPr>
                <w:rFonts w:hint="eastAsia" w:ascii="宋体" w:hAnsi="宋体" w:eastAsia="宋体" w:cs="宋体"/>
                <w:sz w:val="24"/>
                <w:szCs w:val="24"/>
                <w:lang w:val="en-US" w:eastAsia="zh-CN"/>
              </w:rPr>
              <w:t>场所到我校（福田总部）在百度地图或高德地图导航截图行车时间：20分钟内到达的，</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0分钟到达的，</w:t>
            </w:r>
            <w:r>
              <w:rPr>
                <w:rFonts w:hint="eastAsia" w:ascii="宋体" w:hAnsi="宋体" w:eastAsia="宋体" w:cs="宋体"/>
                <w:sz w:val="24"/>
                <w:szCs w:val="24"/>
                <w:lang w:val="en-US" w:eastAsia="zh-CN"/>
              </w:rPr>
              <w:t>得1分；40分钟以上到达的不得分</w:t>
            </w:r>
            <w:r>
              <w:rPr>
                <w:rFonts w:hint="eastAsia" w:ascii="宋体" w:hAnsi="宋体" w:eastAsia="宋体" w:cs="宋体"/>
                <w:sz w:val="24"/>
                <w:szCs w:val="24"/>
                <w:lang w:eastAsia="zh-CN"/>
              </w:rPr>
              <w:t>。</w:t>
            </w:r>
          </w:p>
          <w:p w14:paraId="0B8C7E13">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eastAsia="宋体" w:cs="宋体"/>
                <w:sz w:val="24"/>
                <w:szCs w:val="24"/>
              </w:rPr>
            </w:pPr>
          </w:p>
          <w:p w14:paraId="170BB51F">
            <w:pPr>
              <w:pStyle w:val="24"/>
              <w:keepNext w:val="0"/>
              <w:keepLines w:val="0"/>
              <w:pageBreakBefore w:val="0"/>
              <w:suppressLineNumbers w:val="0"/>
              <w:kinsoku/>
              <w:wordWrap/>
              <w:overflowPunct/>
              <w:topLinePunct w:val="0"/>
              <w:bidi w:val="0"/>
              <w:spacing w:before="0" w:beforeAutospacing="0" w:after="0" w:afterAutospacing="0" w:line="350" w:lineRule="atLeast"/>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（二）评分依据：</w:t>
            </w:r>
          </w:p>
          <w:p w14:paraId="163A29D9">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要求提供已开展业务的招标公告</w:t>
            </w:r>
            <w:r>
              <w:rPr>
                <w:rFonts w:hint="eastAsia" w:ascii="宋体" w:hAnsi="宋体" w:eastAsia="宋体" w:cs="宋体"/>
                <w:sz w:val="24"/>
                <w:szCs w:val="24"/>
                <w:lang w:val="en-US" w:eastAsia="zh-CN"/>
              </w:rPr>
              <w:t>内容中能体现实际使用地址的</w:t>
            </w:r>
            <w:r>
              <w:rPr>
                <w:rFonts w:hint="eastAsia" w:ascii="宋体" w:hAnsi="宋体" w:eastAsia="宋体" w:cs="宋体"/>
                <w:sz w:val="24"/>
                <w:szCs w:val="24"/>
              </w:rPr>
              <w:t>截图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以证明场地的实际使用情况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和百度地图或高德地图行车时间截图作为得分依据；</w:t>
            </w:r>
          </w:p>
          <w:p w14:paraId="1C173B25">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提供以上证明文件复印件或扫描件，如涉及网站截图或照片等证明材料，需提供清晰图片</w:t>
            </w:r>
            <w:r>
              <w:rPr>
                <w:rFonts w:hint="eastAsia" w:ascii="宋体" w:hAnsi="宋体" w:eastAsia="宋体" w:cs="宋体"/>
                <w:sz w:val="24"/>
                <w:szCs w:val="24"/>
                <w:lang w:eastAsia="zh-CN"/>
              </w:rPr>
              <w:t>，</w:t>
            </w:r>
            <w:r>
              <w:rPr>
                <w:rFonts w:hint="eastAsia" w:ascii="宋体" w:hAnsi="宋体" w:eastAsia="宋体" w:cs="宋体"/>
                <w:sz w:val="24"/>
                <w:szCs w:val="24"/>
              </w:rPr>
              <w:t>均要求加盖</w:t>
            </w:r>
            <w:r>
              <w:rPr>
                <w:rFonts w:hint="eastAsia" w:ascii="宋体" w:hAnsi="宋体" w:eastAsia="宋体" w:cs="宋体"/>
                <w:sz w:val="24"/>
                <w:szCs w:val="24"/>
                <w:lang w:eastAsia="zh-CN"/>
              </w:rPr>
              <w:t>供应商</w:t>
            </w:r>
            <w:r>
              <w:rPr>
                <w:rFonts w:hint="eastAsia" w:ascii="宋体" w:hAnsi="宋体" w:eastAsia="宋体" w:cs="宋体"/>
                <w:sz w:val="24"/>
                <w:szCs w:val="24"/>
              </w:rPr>
              <w:t>公章,原件备查。未按要求提供有效证明材料或提供不清晰导致评委无法识别的不计得分。</w:t>
            </w:r>
          </w:p>
        </w:tc>
        <w:tc>
          <w:tcPr>
            <w:tcW w:w="924" w:type="dxa"/>
            <w:noWrap w:val="0"/>
            <w:vAlign w:val="center"/>
          </w:tcPr>
          <w:p w14:paraId="6512DF5A">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r w14:paraId="023A4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1B70482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50" w:lineRule="atLeast"/>
              <w:ind w:left="0" w:right="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5</w:t>
            </w:r>
          </w:p>
        </w:tc>
        <w:tc>
          <w:tcPr>
            <w:tcW w:w="1143" w:type="dxa"/>
            <w:noWrap w:val="0"/>
            <w:vAlign w:val="center"/>
          </w:tcPr>
          <w:p w14:paraId="174F8E70">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诚信评审</w:t>
            </w:r>
          </w:p>
        </w:tc>
        <w:tc>
          <w:tcPr>
            <w:tcW w:w="640" w:type="dxa"/>
            <w:noWrap w:val="0"/>
            <w:vAlign w:val="center"/>
          </w:tcPr>
          <w:p w14:paraId="2D6FE79A">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6285" w:type="dxa"/>
            <w:noWrap w:val="0"/>
            <w:vAlign w:val="center"/>
          </w:tcPr>
          <w:p w14:paraId="2FF476F9">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rPr>
            </w:pPr>
            <w:r>
              <w:rPr>
                <w:rFonts w:hint="eastAsia" w:ascii="宋体" w:hAnsi="宋体" w:eastAsia="宋体" w:cs="宋体"/>
                <w:sz w:val="24"/>
                <w:szCs w:val="24"/>
              </w:rPr>
              <w:t>（一）评分内容：</w:t>
            </w:r>
          </w:p>
          <w:p w14:paraId="3C45B54F">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参与政府采购活动在诚信管理中受过主管部门通报处理且仍在实施期限内的本项不得分，否则得</w:t>
            </w:r>
            <w:r>
              <w:rPr>
                <w:rFonts w:hint="eastAsia" w:ascii="宋体" w:hAnsi="宋体" w:cs="宋体"/>
                <w:sz w:val="24"/>
                <w:szCs w:val="24"/>
                <w:lang w:val="en-US" w:eastAsia="zh-CN"/>
              </w:rPr>
              <w:t>2</w:t>
            </w:r>
            <w:r>
              <w:rPr>
                <w:rFonts w:hint="eastAsia" w:ascii="宋体" w:hAnsi="宋体" w:eastAsia="宋体" w:cs="宋体"/>
                <w:sz w:val="24"/>
                <w:szCs w:val="24"/>
              </w:rPr>
              <w:t xml:space="preserve">分。 </w:t>
            </w:r>
          </w:p>
          <w:p w14:paraId="47903469">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rPr>
            </w:pPr>
          </w:p>
          <w:p w14:paraId="71E03EF7">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rPr>
            </w:pPr>
            <w:r>
              <w:rPr>
                <w:rFonts w:hint="eastAsia" w:ascii="宋体" w:hAnsi="宋体" w:eastAsia="宋体" w:cs="宋体"/>
                <w:sz w:val="24"/>
                <w:szCs w:val="24"/>
              </w:rPr>
              <w:t>（二）评分依据：</w:t>
            </w:r>
          </w:p>
          <w:p w14:paraId="2A5E5255">
            <w:pPr>
              <w:keepNext w:val="0"/>
              <w:keepLines w:val="0"/>
              <w:pageBreakBefore w:val="0"/>
              <w:suppressLineNumbers w:val="0"/>
              <w:tabs>
                <w:tab w:val="left" w:pos="175"/>
              </w:tabs>
              <w:kinsoku/>
              <w:wordWrap/>
              <w:overflowPunct/>
              <w:topLinePunct w:val="0"/>
              <w:bidi w:val="0"/>
              <w:spacing w:before="0" w:beforeAutospacing="0" w:after="0" w:afterAutospacing="0" w:line="350" w:lineRule="atLeast"/>
              <w:ind w:left="33"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如实提供《诚信承诺函》。如若</w:t>
            </w:r>
            <w:r>
              <w:rPr>
                <w:rFonts w:hint="eastAsia" w:ascii="宋体" w:hAnsi="宋体" w:eastAsia="宋体" w:cs="宋体"/>
                <w:sz w:val="24"/>
                <w:szCs w:val="24"/>
                <w:lang w:eastAsia="zh-CN"/>
              </w:rPr>
              <w:t>供应商</w:t>
            </w:r>
            <w:r>
              <w:rPr>
                <w:rFonts w:hint="eastAsia" w:ascii="宋体" w:hAnsi="宋体" w:eastAsia="宋体" w:cs="宋体"/>
                <w:sz w:val="24"/>
                <w:szCs w:val="24"/>
              </w:rPr>
              <w:t>承诺与实际情况不相符，将按虚假应标报相关主管部门处理。</w:t>
            </w:r>
          </w:p>
        </w:tc>
        <w:tc>
          <w:tcPr>
            <w:tcW w:w="924" w:type="dxa"/>
            <w:noWrap w:val="0"/>
            <w:vAlign w:val="center"/>
          </w:tcPr>
          <w:p w14:paraId="4BD49538">
            <w:pPr>
              <w:keepNext w:val="0"/>
              <w:keepLines w:val="0"/>
              <w:pageBreakBefore w:val="0"/>
              <w:suppressLineNumbers w:val="0"/>
              <w:kinsoku/>
              <w:wordWrap/>
              <w:overflowPunct/>
              <w:topLinePunct w:val="0"/>
              <w:bidi w:val="0"/>
              <w:spacing w:before="0" w:beforeAutospacing="0" w:after="0" w:afterAutospacing="0" w:line="350"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评委</w:t>
            </w:r>
            <w:r>
              <w:rPr>
                <w:rFonts w:hint="eastAsia" w:ascii="宋体" w:hAnsi="宋体" w:eastAsia="宋体" w:cs="宋体"/>
                <w:sz w:val="24"/>
                <w:szCs w:val="24"/>
                <w:lang w:val="zh-CN"/>
              </w:rPr>
              <w:t>打分</w:t>
            </w:r>
          </w:p>
        </w:tc>
      </w:tr>
    </w:tbl>
    <w:p w14:paraId="4539EB8D">
      <w:pPr>
        <w:pStyle w:val="2"/>
        <w:jc w:val="both"/>
        <w:rPr>
          <w:rFonts w:hint="eastAsia"/>
          <w:sz w:val="21"/>
          <w:szCs w:val="21"/>
        </w:rPr>
      </w:pPr>
      <w:r>
        <w:rPr>
          <w:rFonts w:hint="eastAsia"/>
          <w:sz w:val="21"/>
          <w:szCs w:val="21"/>
        </w:rPr>
        <w:t>定标方法</w:t>
      </w:r>
    </w:p>
    <w:p w14:paraId="044FD141">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14:paraId="4F10970E">
      <w:pPr>
        <w:rPr>
          <w:rFonts w:hint="eastAsia" w:ascii="宋体" w:hAnsi="宋体"/>
          <w:szCs w:val="21"/>
        </w:rPr>
      </w:pPr>
      <w:r>
        <w:rPr>
          <w:rFonts w:hint="eastAsia" w:ascii="宋体" w:hAnsi="宋体"/>
          <w:szCs w:val="21"/>
        </w:rPr>
        <w:br w:type="page"/>
      </w:r>
    </w:p>
    <w:p w14:paraId="78A34A14">
      <w:pPr>
        <w:spacing w:line="400" w:lineRule="exact"/>
        <w:ind w:left="1050" w:hanging="1050" w:hangingChars="500"/>
        <w:rPr>
          <w:rFonts w:hint="eastAsia" w:ascii="宋体" w:hAnsi="宋体"/>
          <w:szCs w:val="21"/>
        </w:rPr>
      </w:pPr>
    </w:p>
    <w:p w14:paraId="7D0AE921">
      <w:pPr>
        <w:ind w:firstLine="420"/>
        <w:rPr>
          <w:rFonts w:hint="eastAsia"/>
        </w:rPr>
      </w:pPr>
    </w:p>
    <w:p w14:paraId="29B89854">
      <w:pPr>
        <w:pStyle w:val="2"/>
        <w:numPr>
          <w:ilvl w:val="0"/>
          <w:numId w:val="2"/>
        </w:numPr>
        <w:spacing w:before="156" w:beforeLines="50" w:after="156" w:afterLines="50"/>
        <w:rPr>
          <w:rFonts w:hint="eastAsia"/>
          <w:sz w:val="32"/>
          <w:szCs w:val="32"/>
        </w:rPr>
      </w:pPr>
      <w:r>
        <w:rPr>
          <w:rFonts w:hint="eastAsia"/>
          <w:sz w:val="32"/>
          <w:szCs w:val="32"/>
        </w:rPr>
        <w:t xml:space="preserve"> 项目需求</w:t>
      </w:r>
    </w:p>
    <w:p w14:paraId="508283E5">
      <w:pPr>
        <w:pStyle w:val="2"/>
        <w:spacing w:before="120" w:beforeLines="50" w:after="120" w:afterLines="50"/>
        <w:rPr>
          <w:rFonts w:hint="eastAsia" w:ascii="宋体" w:hAnsi="宋体" w:eastAsia="宋体" w:cs="Times New Roman"/>
          <w:b/>
          <w:bCs w:val="0"/>
          <w:sz w:val="28"/>
          <w:szCs w:val="28"/>
          <w:lang w:val="en-US" w:eastAsia="zh-CN"/>
        </w:rPr>
      </w:pPr>
    </w:p>
    <w:p w14:paraId="0807F0BF">
      <w:pPr>
        <w:pStyle w:val="2"/>
        <w:spacing w:before="120" w:beforeLines="50" w:after="120" w:afterLines="50"/>
        <w:rPr>
          <w:rFonts w:hint="eastAsia" w:ascii="宋体" w:hAnsi="宋体" w:eastAsia="宋体" w:cs="Times New Roman"/>
          <w:b/>
          <w:bCs w:val="0"/>
          <w:sz w:val="28"/>
          <w:szCs w:val="28"/>
        </w:rPr>
      </w:pPr>
      <w:r>
        <w:rPr>
          <w:rFonts w:hint="eastAsia" w:ascii="宋体" w:hAnsi="宋体" w:eastAsia="宋体" w:cs="Times New Roman"/>
          <w:b/>
          <w:bCs w:val="0"/>
          <w:sz w:val="28"/>
          <w:szCs w:val="28"/>
          <w:lang w:val="en-US" w:eastAsia="zh-CN"/>
        </w:rPr>
        <w:t>一</w:t>
      </w:r>
      <w:r>
        <w:rPr>
          <w:rFonts w:hint="eastAsia" w:ascii="宋体" w:hAnsi="宋体" w:eastAsia="宋体" w:cs="Times New Roman"/>
          <w:b/>
          <w:bCs w:val="0"/>
          <w:sz w:val="28"/>
          <w:szCs w:val="28"/>
        </w:rPr>
        <w:t>、实质性条款</w:t>
      </w:r>
    </w:p>
    <w:tbl>
      <w:tblPr>
        <w:tblStyle w:val="1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4F35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0D2FFE7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序号</w:t>
            </w:r>
          </w:p>
        </w:tc>
        <w:tc>
          <w:tcPr>
            <w:tcW w:w="7483" w:type="dxa"/>
            <w:noWrap w:val="0"/>
            <w:vAlign w:val="center"/>
          </w:tcPr>
          <w:p w14:paraId="1454572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具体内容</w:t>
            </w:r>
          </w:p>
        </w:tc>
      </w:tr>
      <w:tr w14:paraId="329E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220248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1</w:t>
            </w:r>
          </w:p>
        </w:tc>
        <w:tc>
          <w:tcPr>
            <w:tcW w:w="7483" w:type="dxa"/>
            <w:noWrap w:val="0"/>
            <w:vAlign w:val="top"/>
          </w:tcPr>
          <w:p w14:paraId="5475D4A4">
            <w:pPr>
              <w:keepNext w:val="0"/>
              <w:keepLines w:val="0"/>
              <w:suppressLineNumbers w:val="0"/>
              <w:adjustRightInd w:val="0"/>
              <w:snapToGrid w:val="0"/>
              <w:spacing w:before="0" w:beforeAutospacing="0" w:after="0" w:afterAutospacing="0" w:line="360" w:lineRule="auto"/>
              <w:ind w:left="0" w:right="0"/>
              <w:rPr>
                <w:rFonts w:hint="eastAsia"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14:paraId="3B90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46EE23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2</w:t>
            </w:r>
          </w:p>
        </w:tc>
        <w:tc>
          <w:tcPr>
            <w:tcW w:w="7483" w:type="dxa"/>
            <w:noWrap w:val="0"/>
            <w:vAlign w:val="top"/>
          </w:tcPr>
          <w:p w14:paraId="078DCC20">
            <w:pPr>
              <w:keepNext w:val="0"/>
              <w:keepLines w:val="0"/>
              <w:suppressLineNumbers w:val="0"/>
              <w:adjustRightInd w:val="0"/>
              <w:snapToGrid w:val="0"/>
              <w:spacing w:before="0" w:beforeAutospacing="0" w:after="0" w:afterAutospacing="0" w:line="360" w:lineRule="auto"/>
              <w:ind w:left="0" w:right="0"/>
              <w:rPr>
                <w:rFonts w:hint="default" w:hAnsi="宋体" w:eastAsia="宋体"/>
                <w:kern w:val="0"/>
                <w:szCs w:val="21"/>
                <w:lang w:val="en-US" w:eastAsia="zh-CN"/>
              </w:rPr>
            </w:pPr>
            <w:r>
              <w:rPr>
                <w:rFonts w:hint="eastAsia" w:hAnsi="宋体"/>
                <w:kern w:val="0"/>
                <w:szCs w:val="21"/>
              </w:rPr>
              <w:t>具体技术要求、商务需求中带“★”要求</w:t>
            </w:r>
          </w:p>
        </w:tc>
      </w:tr>
      <w:tr w14:paraId="23E9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64B995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w:t>
            </w:r>
          </w:p>
        </w:tc>
        <w:tc>
          <w:tcPr>
            <w:tcW w:w="7483" w:type="dxa"/>
            <w:noWrap w:val="0"/>
            <w:vAlign w:val="top"/>
          </w:tcPr>
          <w:p w14:paraId="2F6784F4">
            <w:pPr>
              <w:keepNext w:val="0"/>
              <w:keepLines w:val="0"/>
              <w:suppressLineNumbers w:val="0"/>
              <w:adjustRightInd w:val="0"/>
              <w:snapToGrid w:val="0"/>
              <w:spacing w:before="0" w:beforeAutospacing="0" w:after="0" w:afterAutospacing="0" w:line="360" w:lineRule="auto"/>
              <w:ind w:left="0" w:right="0"/>
              <w:rPr>
                <w:rFonts w:hint="eastAsia" w:hAnsi="宋体"/>
                <w:kern w:val="0"/>
                <w:szCs w:val="21"/>
              </w:rPr>
            </w:pPr>
          </w:p>
        </w:tc>
      </w:tr>
    </w:tbl>
    <w:p w14:paraId="7A288EFF">
      <w:pPr>
        <w:pStyle w:val="4"/>
        <w:tabs>
          <w:tab w:val="left" w:pos="765"/>
        </w:tabs>
        <w:rPr>
          <w:rFonts w:hint="eastAsia" w:ascii="宋体" w:hAnsi="宋体"/>
          <w:b w:val="0"/>
          <w:sz w:val="24"/>
        </w:rPr>
      </w:pPr>
      <w:r>
        <w:rPr>
          <w:rFonts w:hint="eastAsia" w:ascii="黑体"/>
          <w:b w:val="0"/>
          <w:kern w:val="0"/>
          <w:sz w:val="24"/>
          <w:szCs w:val="24"/>
        </w:rPr>
        <w:t>注：上表所列内容为不可负偏离条款</w:t>
      </w:r>
    </w:p>
    <w:p w14:paraId="4E6B9BBC">
      <w:pPr>
        <w:pStyle w:val="4"/>
        <w:numPr>
          <w:ilvl w:val="0"/>
          <w:numId w:val="0"/>
        </w:numPr>
        <w:rPr>
          <w:rFonts w:hint="eastAsia"/>
        </w:rPr>
      </w:pPr>
    </w:p>
    <w:p w14:paraId="1A8D3AF6">
      <w:pPr>
        <w:pStyle w:val="2"/>
        <w:spacing w:before="156" w:beforeLines="50" w:after="156" w:afterLines="50"/>
        <w:rPr>
          <w:sz w:val="28"/>
          <w:szCs w:val="28"/>
        </w:rPr>
      </w:pPr>
      <w:r>
        <w:rPr>
          <w:rFonts w:hint="eastAsia"/>
          <w:sz w:val="28"/>
          <w:szCs w:val="28"/>
          <w:lang w:val="en-US" w:eastAsia="zh-CN"/>
        </w:rPr>
        <w:t>二</w:t>
      </w:r>
      <w:r>
        <w:rPr>
          <w:rFonts w:hint="eastAsia"/>
          <w:sz w:val="28"/>
          <w:szCs w:val="28"/>
        </w:rPr>
        <w:t>、项目概况</w:t>
      </w:r>
    </w:p>
    <w:bookmarkEnd w:id="0"/>
    <w:bookmarkEnd w:id="1"/>
    <w:bookmarkEnd w:id="2"/>
    <w:bookmarkEnd w:id="3"/>
    <w:bookmarkEnd w:id="4"/>
    <w:bookmarkEnd w:id="5"/>
    <w:bookmarkEnd w:id="6"/>
    <w:bookmarkEnd w:id="7"/>
    <w:p w14:paraId="0A05E318">
      <w:pPr>
        <w:tabs>
          <w:tab w:val="left" w:pos="426"/>
        </w:tabs>
        <w:adjustRightInd w:val="0"/>
        <w:snapToGrid w:val="0"/>
        <w:spacing w:line="360" w:lineRule="auto"/>
        <w:ind w:right="11" w:firstLine="480" w:firstLineChars="200"/>
        <w:jc w:val="left"/>
        <w:rPr>
          <w:rFonts w:hint="eastAsia" w:ascii="宋体" w:hAnsi="宋体"/>
          <w:sz w:val="24"/>
        </w:rPr>
      </w:pPr>
      <w:r>
        <w:rPr>
          <w:rFonts w:hint="eastAsia" w:ascii="宋体" w:hAnsi="宋体"/>
          <w:sz w:val="24"/>
        </w:rPr>
        <w:t>深圳实验学校，是政府公办市教育局直属教育机构，现有小学部、初中部、中学部、坂田部、光明部</w:t>
      </w:r>
      <w:r>
        <w:rPr>
          <w:rFonts w:hint="eastAsia" w:ascii="宋体" w:hAnsi="宋体"/>
          <w:sz w:val="24"/>
          <w:lang w:eastAsia="zh-CN"/>
        </w:rPr>
        <w:t>、</w:t>
      </w:r>
      <w:r>
        <w:rPr>
          <w:rFonts w:hint="eastAsia" w:ascii="宋体" w:hAnsi="宋体"/>
          <w:sz w:val="24"/>
        </w:rPr>
        <w:t>高中部组成。本项目是为各学部</w:t>
      </w:r>
      <w:r>
        <w:rPr>
          <w:rFonts w:hint="eastAsia" w:ascii="宋体" w:hAnsi="宋体"/>
          <w:sz w:val="24"/>
          <w:lang w:val="en-US" w:eastAsia="zh-CN"/>
        </w:rPr>
        <w:t>采购</w:t>
      </w:r>
      <w:r>
        <w:rPr>
          <w:rFonts w:hint="eastAsia" w:ascii="宋体" w:hAnsi="宋体"/>
          <w:sz w:val="24"/>
        </w:rPr>
        <w:t>项目提</w:t>
      </w:r>
      <w:r>
        <w:rPr>
          <w:rFonts w:hint="eastAsia" w:ascii="宋体" w:hAnsi="宋体"/>
          <w:sz w:val="24"/>
          <w:lang w:val="en-US" w:eastAsia="zh-CN"/>
        </w:rPr>
        <w:t>供招标代理</w:t>
      </w:r>
      <w:r>
        <w:rPr>
          <w:rFonts w:hint="eastAsia" w:ascii="宋体" w:hAnsi="宋体"/>
          <w:sz w:val="24"/>
        </w:rPr>
        <w:t>服务。</w:t>
      </w:r>
    </w:p>
    <w:p w14:paraId="1E43F345">
      <w:pPr>
        <w:tabs>
          <w:tab w:val="left" w:pos="426"/>
        </w:tabs>
        <w:adjustRightInd w:val="0"/>
        <w:snapToGrid w:val="0"/>
        <w:spacing w:line="360" w:lineRule="auto"/>
        <w:ind w:right="11" w:firstLine="480" w:firstLineChars="200"/>
        <w:jc w:val="left"/>
        <w:rPr>
          <w:rFonts w:hint="eastAsia" w:ascii="宋体" w:hAnsi="宋体"/>
          <w:sz w:val="24"/>
        </w:rPr>
      </w:pPr>
      <w:r>
        <w:rPr>
          <w:rFonts w:hint="eastAsia" w:ascii="宋体" w:hAnsi="宋体"/>
          <w:sz w:val="24"/>
        </w:rPr>
        <w:t>本项目为公开征集，入围</w:t>
      </w:r>
      <w:r>
        <w:rPr>
          <w:rFonts w:hint="eastAsia" w:ascii="宋体" w:hAnsi="宋体"/>
          <w:sz w:val="24"/>
          <w:lang w:val="en-US" w:eastAsia="zh-CN"/>
        </w:rPr>
        <w:t>3</w:t>
      </w:r>
      <w:r>
        <w:rPr>
          <w:rFonts w:hint="eastAsia" w:ascii="宋体" w:hAnsi="宋体"/>
          <w:sz w:val="24"/>
        </w:rPr>
        <w:t>家。</w:t>
      </w:r>
    </w:p>
    <w:p w14:paraId="3487F3CB"/>
    <w:p w14:paraId="61D645B7">
      <w:pPr>
        <w:pStyle w:val="2"/>
        <w:spacing w:before="156" w:beforeLines="50" w:after="156" w:afterLines="50"/>
        <w:rPr>
          <w:sz w:val="28"/>
          <w:szCs w:val="28"/>
        </w:rPr>
      </w:pPr>
      <w:r>
        <w:rPr>
          <w:rFonts w:hint="eastAsia"/>
          <w:sz w:val="28"/>
          <w:szCs w:val="28"/>
          <w:lang w:val="en-US" w:eastAsia="zh-CN"/>
        </w:rPr>
        <w:t>三</w:t>
      </w:r>
      <w:r>
        <w:rPr>
          <w:rFonts w:hint="eastAsia"/>
          <w:sz w:val="28"/>
          <w:szCs w:val="28"/>
        </w:rPr>
        <w:t>、商务需求</w:t>
      </w:r>
    </w:p>
    <w:p w14:paraId="519874D3">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（一）服务期限：</w:t>
      </w:r>
    </w:p>
    <w:p w14:paraId="09C67EDF">
      <w:pPr>
        <w:numPr>
          <w:ilvl w:val="0"/>
          <w:numId w:val="0"/>
        </w:numPr>
        <w:spacing w:line="360" w:lineRule="auto"/>
        <w:ind w:firstLine="480" w:firstLineChars="200"/>
      </w:pPr>
      <w:r>
        <w:rPr>
          <w:rFonts w:hint="eastAsia" w:ascii="宋体" w:hAnsi="宋体"/>
          <w:sz w:val="24"/>
          <w:lang w:val="en-US" w:eastAsia="zh-CN"/>
        </w:rPr>
        <w:t>本项目服务期限为一年(具体起止</w:t>
      </w:r>
      <w:r>
        <w:rPr>
          <w:rFonts w:hint="default" w:ascii="宋体" w:hAnsi="宋体"/>
          <w:sz w:val="24"/>
          <w:lang w:val="en-US" w:eastAsia="zh-CN"/>
        </w:rPr>
        <w:t>时间以合同约定为准</w:t>
      </w:r>
      <w:r>
        <w:rPr>
          <w:rFonts w:hint="eastAsia" w:ascii="宋体" w:hAnsi="宋体"/>
          <w:sz w:val="24"/>
          <w:lang w:val="en-US" w:eastAsia="zh-CN"/>
        </w:rPr>
        <w:t>)。</w:t>
      </w:r>
      <w:r>
        <w:rPr>
          <w:rFonts w:hint="default" w:ascii="宋体" w:hAnsi="宋体"/>
          <w:sz w:val="24"/>
          <w:lang w:val="en-US" w:eastAsia="zh-CN"/>
        </w:rPr>
        <w:t>该项目为长期服务项目，合同期</w:t>
      </w:r>
      <w:r>
        <w:rPr>
          <w:rFonts w:hint="eastAsia" w:ascii="宋体" w:hAnsi="宋体"/>
          <w:sz w:val="24"/>
          <w:lang w:val="en-US" w:eastAsia="zh-CN"/>
        </w:rPr>
        <w:t>满且履约评价为优者，</w:t>
      </w:r>
      <w:r>
        <w:rPr>
          <w:rFonts w:hint="default" w:ascii="宋体" w:hAnsi="宋体"/>
          <w:sz w:val="24"/>
          <w:lang w:val="en-US" w:eastAsia="zh-CN"/>
        </w:rPr>
        <w:t>可以</w:t>
      </w:r>
      <w:r>
        <w:rPr>
          <w:rFonts w:hint="eastAsia" w:ascii="宋体" w:hAnsi="宋体"/>
          <w:sz w:val="24"/>
          <w:lang w:val="en-US" w:eastAsia="zh-CN"/>
        </w:rPr>
        <w:t>申请续签</w:t>
      </w:r>
      <w:r>
        <w:rPr>
          <w:rFonts w:hint="default" w:ascii="宋体" w:hAnsi="宋体"/>
          <w:sz w:val="24"/>
          <w:lang w:val="en-US" w:eastAsia="zh-CN"/>
        </w:rPr>
        <w:t>，但最长不得超过三十六个月</w:t>
      </w:r>
      <w:r>
        <w:rPr>
          <w:rFonts w:hint="eastAsia" w:ascii="宋体" w:hAnsi="宋体"/>
          <w:sz w:val="24"/>
          <w:lang w:val="en-US" w:eastAsia="zh-CN"/>
        </w:rPr>
        <w:t>。</w:t>
      </w:r>
    </w:p>
    <w:p w14:paraId="29F029C5">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（二）服务地点：</w:t>
      </w:r>
    </w:p>
    <w:p w14:paraId="18CD4ABD">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各学部（园区、校区）具体地址：</w:t>
      </w:r>
    </w:p>
    <w:p w14:paraId="48415904">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小学部：福田区 红荔路2006号；</w:t>
      </w:r>
    </w:p>
    <w:p w14:paraId="32CEB256">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初中部：福田区 百花七路2号；</w:t>
      </w:r>
    </w:p>
    <w:p w14:paraId="5F8F21FE">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中学部：福田区 百花六路4号；</w:t>
      </w:r>
    </w:p>
    <w:p w14:paraId="5B68DC3C">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坂田(校区)部：龙岗区 坂田龙颈坳路 99号；</w:t>
      </w:r>
    </w:p>
    <w:p w14:paraId="4618241C">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光明部：光明区 牛山路768号；</w:t>
      </w:r>
    </w:p>
    <w:p w14:paraId="2C053641">
      <w:pPr>
        <w:numPr>
          <w:ilvl w:val="0"/>
          <w:numId w:val="0"/>
        </w:numPr>
        <w:spacing w:line="360" w:lineRule="auto"/>
        <w:ind w:firstLine="480" w:firstLineChars="200"/>
        <w:rPr>
          <w:rFonts w:hint="eastAsia"/>
          <w:lang w:val="en-US" w:eastAsia="zh-CN"/>
        </w:rPr>
      </w:pPr>
      <w:r>
        <w:rPr>
          <w:rFonts w:hint="eastAsia" w:ascii="宋体" w:hAnsi="宋体"/>
          <w:sz w:val="24"/>
          <w:lang w:val="en-US" w:eastAsia="zh-CN"/>
        </w:rPr>
        <w:t>高中部：南山区 西丽同发路 66号；</w:t>
      </w:r>
    </w:p>
    <w:p w14:paraId="07630A44">
      <w:pPr>
        <w:widowControl w:val="0"/>
        <w:numPr>
          <w:ilvl w:val="0"/>
          <w:numId w:val="0"/>
        </w:numPr>
        <w:spacing w:line="360" w:lineRule="auto"/>
        <w:jc w:val="both"/>
        <w:rPr>
          <w:rFonts w:hint="default" w:ascii="宋体" w:hAnsi="宋体"/>
          <w:b/>
          <w:bCs/>
          <w:sz w:val="28"/>
          <w:szCs w:val="28"/>
          <w:lang w:val="en-US" w:eastAsia="zh-CN"/>
        </w:rPr>
      </w:pPr>
      <w:r>
        <w:rPr>
          <w:rFonts w:hint="eastAsia" w:ascii="宋体" w:hAnsi="宋体"/>
          <w:b/>
          <w:bCs/>
          <w:sz w:val="28"/>
          <w:szCs w:val="28"/>
          <w:lang w:val="en-US" w:eastAsia="zh-CN"/>
        </w:rPr>
        <w:t>（三）★投标报价：</w:t>
      </w:r>
    </w:p>
    <w:p w14:paraId="2E20B38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投标人不得以低于成本的报价竞标；当评标委员会认为投标人报价低于成本价时有权利要求其对成本构成进行介绍，并要求投标人用书面的形式进行低价说明；如投标人没有合理的理由或不按要求提供低价说明，评标委员有权作废标处理。</w:t>
      </w:r>
    </w:p>
    <w:p w14:paraId="605B2E09">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（四）合同授予：</w:t>
      </w:r>
    </w:p>
    <w:p w14:paraId="4B967867">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1）合同授予：校方将年度预算批复的相关项目按预算金额分配，具体按</w:t>
      </w:r>
      <w:r>
        <w:rPr>
          <w:lang w:eastAsia="zh-CN"/>
        </w:rPr>
        <w:t>《</w:t>
      </w:r>
      <w:r>
        <w:rPr>
          <w:rFonts w:hint="eastAsia" w:ascii="宋体" w:hAnsi="宋体"/>
          <w:sz w:val="24"/>
          <w:lang w:val="en-US" w:eastAsia="zh-CN"/>
        </w:rPr>
        <w:t>深圳实验学校招标采购项目委托规则</w:t>
      </w:r>
      <w:r>
        <w:rPr>
          <w:lang w:eastAsia="zh-CN"/>
        </w:rPr>
        <w:t>》</w:t>
      </w:r>
      <w:r>
        <w:rPr>
          <w:rFonts w:hint="eastAsia" w:ascii="宋体" w:hAnsi="宋体"/>
          <w:sz w:val="24"/>
          <w:lang w:val="en-US" w:eastAsia="zh-CN"/>
        </w:rPr>
        <w:t>执行。</w:t>
      </w:r>
    </w:p>
    <w:p w14:paraId="151BD29B">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2）合同调整：甲方可以根据乙方履约情况进行调整合同授予的数量。对履约优秀的入围供应商可以直接授予合同。</w:t>
      </w:r>
    </w:p>
    <w:p w14:paraId="486AFCA6">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（五）合同定价：</w:t>
      </w:r>
    </w:p>
    <w:p w14:paraId="1967C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szCs w:val="21"/>
          <w:lang w:val="en-US" w:eastAsia="zh-CN"/>
        </w:rPr>
      </w:pPr>
      <w:r>
        <w:rPr>
          <w:rFonts w:hint="eastAsia" w:ascii="宋体" w:hAnsi="宋体"/>
          <w:sz w:val="24"/>
          <w:lang w:val="en-US" w:eastAsia="zh-CN"/>
        </w:rPr>
        <w:t>合同定价以入围供应商投标报价的平均值计取。</w:t>
      </w:r>
      <w:r>
        <w:rPr>
          <w:rFonts w:hint="eastAsia"/>
          <w:bCs/>
          <w:szCs w:val="21"/>
        </w:rPr>
        <w:t>【即服务费=</w:t>
      </w:r>
      <w:r>
        <w:rPr>
          <w:rFonts w:hint="eastAsia"/>
          <w:bCs/>
          <w:szCs w:val="21"/>
          <w:lang w:val="en-US" w:eastAsia="zh-CN"/>
        </w:rPr>
        <w:t>项目</w:t>
      </w:r>
      <w:r>
        <w:rPr>
          <w:rFonts w:hint="eastAsia"/>
          <w:bCs/>
          <w:szCs w:val="21"/>
        </w:rPr>
        <w:t>最终</w:t>
      </w:r>
      <w:r>
        <w:rPr>
          <w:rFonts w:hint="eastAsia"/>
          <w:bCs/>
          <w:szCs w:val="21"/>
          <w:lang w:val="en-US" w:eastAsia="zh-CN"/>
        </w:rPr>
        <w:t>中标</w:t>
      </w:r>
      <w:r>
        <w:rPr>
          <w:rFonts w:hint="eastAsia"/>
          <w:bCs/>
          <w:szCs w:val="21"/>
        </w:rPr>
        <w:t>金额*费率】</w:t>
      </w:r>
      <w:r>
        <w:rPr>
          <w:rFonts w:hint="eastAsia"/>
          <w:bCs/>
          <w:szCs w:val="21"/>
          <w:lang w:val="en-US" w:eastAsia="zh-CN"/>
        </w:rPr>
        <w:t>。</w:t>
      </w:r>
    </w:p>
    <w:p w14:paraId="311AF8CD">
      <w:pPr>
        <w:widowControl w:val="0"/>
        <w:numPr>
          <w:ilvl w:val="0"/>
          <w:numId w:val="0"/>
        </w:numPr>
        <w:spacing w:line="360" w:lineRule="auto"/>
        <w:jc w:val="both"/>
        <w:rPr>
          <w:rFonts w:hint="default" w:ascii="宋体" w:hAnsi="宋体"/>
          <w:b/>
          <w:bCs/>
          <w:sz w:val="28"/>
          <w:szCs w:val="28"/>
          <w:lang w:val="en-US" w:eastAsia="zh-CN"/>
        </w:rPr>
      </w:pPr>
      <w:r>
        <w:rPr>
          <w:rFonts w:hint="eastAsia" w:ascii="宋体" w:hAnsi="宋体"/>
          <w:b/>
          <w:bCs/>
          <w:sz w:val="28"/>
          <w:szCs w:val="28"/>
          <w:lang w:val="en-US" w:eastAsia="zh-CN"/>
        </w:rPr>
        <w:t>（六）支付方式</w:t>
      </w:r>
    </w:p>
    <w:p w14:paraId="1D6DFCE3">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以委托的项目为单位，项目完成招标且中标结果公示无异议的，在中标通知书下发前由中标通知书中的中标人一次性支付。</w:t>
      </w:r>
    </w:p>
    <w:p w14:paraId="58C961B3">
      <w:pPr>
        <w:pStyle w:val="2"/>
        <w:spacing w:before="156" w:beforeLines="50" w:after="156" w:afterLines="50" w:line="360" w:lineRule="auto"/>
        <w:jc w:val="center"/>
        <w:rPr>
          <w:rFonts w:hint="eastAsia"/>
          <w:lang w:val="en-US" w:eastAsia="zh-CN"/>
        </w:rPr>
      </w:pPr>
      <w:r>
        <w:rPr>
          <w:rFonts w:hint="eastAsia"/>
          <w:sz w:val="28"/>
          <w:szCs w:val="28"/>
          <w:lang w:val="en-US" w:eastAsia="zh-CN"/>
        </w:rPr>
        <w:t>四</w:t>
      </w:r>
      <w:r>
        <w:rPr>
          <w:rFonts w:hint="eastAsia"/>
          <w:sz w:val="28"/>
          <w:szCs w:val="28"/>
        </w:rPr>
        <w:t>、</w:t>
      </w:r>
      <w:r>
        <w:rPr>
          <w:rFonts w:hint="eastAsia"/>
          <w:sz w:val="28"/>
          <w:szCs w:val="28"/>
          <w:lang w:val="en-US" w:eastAsia="zh-CN"/>
        </w:rPr>
        <w:t>技术要求</w:t>
      </w:r>
    </w:p>
    <w:p w14:paraId="16DA7496">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（一）服务范围</w:t>
      </w:r>
    </w:p>
    <w:p w14:paraId="1AD5D559">
      <w:pPr>
        <w:spacing w:line="360" w:lineRule="auto"/>
        <w:ind w:firstLine="480" w:firstLineChars="200"/>
        <w:rPr>
          <w:rFonts w:hint="eastAsia" w:ascii="宋体" w:hAnsi="宋体"/>
          <w:sz w:val="24"/>
          <w:lang w:eastAsia="zh-CN"/>
        </w:rPr>
      </w:pPr>
      <w:r>
        <w:rPr>
          <w:rFonts w:ascii="宋体" w:hAnsi="宋体" w:eastAsia="宋体" w:cs="Times New Roman"/>
          <w:sz w:val="24"/>
        </w:rPr>
        <w:t>深圳实验学校</w:t>
      </w:r>
      <w:r>
        <w:rPr>
          <w:rFonts w:hint="eastAsia" w:ascii="宋体" w:hAnsi="宋体" w:eastAsia="宋体" w:cs="Times New Roman"/>
          <w:sz w:val="24"/>
        </w:rPr>
        <w:t>各学部的</w:t>
      </w:r>
      <w:r>
        <w:rPr>
          <w:rFonts w:hint="eastAsia" w:ascii="宋体" w:hAnsi="宋体" w:cs="Times New Roman"/>
          <w:sz w:val="24"/>
          <w:lang w:val="en-US" w:eastAsia="zh-CN"/>
        </w:rPr>
        <w:t>政府采购项目和学校直接委托的招标项目（货物类、服务类、工程类）的招标代理</w:t>
      </w:r>
      <w:r>
        <w:rPr>
          <w:rFonts w:hint="eastAsia" w:ascii="宋体" w:hAnsi="宋体" w:eastAsia="宋体" w:cs="Times New Roman"/>
          <w:sz w:val="24"/>
        </w:rPr>
        <w:t>服务。</w:t>
      </w:r>
    </w:p>
    <w:p w14:paraId="23ACC99B">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（二）服务内容</w:t>
      </w:r>
    </w:p>
    <w:p w14:paraId="42351A01">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负责组织项目的招标工作，为采购人提供优质服务。</w:t>
      </w:r>
    </w:p>
    <w:p w14:paraId="0CD43D7E">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负责编写招标文件的商务部分，协助采购人对技术文件进行格式审查；负责商务和技术文件的汇稿并编辑成完整的采购文件。</w:t>
      </w:r>
    </w:p>
    <w:p w14:paraId="3E787969">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负责联系刊登招标公告，印刷采购文件，发售招标文件</w:t>
      </w:r>
      <w:r>
        <w:rPr>
          <w:rFonts w:hint="eastAsia" w:ascii="宋体" w:hAnsi="宋体"/>
          <w:sz w:val="24"/>
          <w:szCs w:val="24"/>
          <w:lang w:eastAsia="zh-CN"/>
        </w:rPr>
        <w:t>，</w:t>
      </w:r>
      <w:r>
        <w:rPr>
          <w:rFonts w:hint="eastAsia" w:ascii="宋体" w:hAnsi="宋体"/>
          <w:sz w:val="24"/>
          <w:szCs w:val="24"/>
          <w:lang w:val="en-US" w:eastAsia="zh-CN"/>
        </w:rPr>
        <w:t>并将招标公告的网络链接发送给采购人</w:t>
      </w:r>
      <w:r>
        <w:rPr>
          <w:rFonts w:hint="eastAsia" w:ascii="宋体" w:hAnsi="宋体"/>
          <w:sz w:val="24"/>
          <w:szCs w:val="24"/>
        </w:rPr>
        <w:t>。</w:t>
      </w:r>
    </w:p>
    <w:p w14:paraId="1F1BE597">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负责答复投标商就招标文件商务部分所提出的问题；需要时，负责向所有投标商发送标书修改通知。</w:t>
      </w:r>
    </w:p>
    <w:p w14:paraId="77C19333">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需要时，与采购人共同组织召开并主持标前会，负责解答投标商提出的商务问题。</w:t>
      </w:r>
    </w:p>
    <w:p w14:paraId="2888D232">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投标人报名截止后，负责查询核实投标人股东及主要管理人员信息并发送采购人。</w:t>
      </w:r>
    </w:p>
    <w:p w14:paraId="4622A4AA">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负责组织并主持开标；开标后，负责将开标记录发送给采购人。</w:t>
      </w:r>
    </w:p>
    <w:p w14:paraId="267BDF4B">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组织评标；需要时，负责澄清评标过程中所发现的投标文件中的商务问题。如有必要，负责邀请有关投标商前来进行当面澄清。</w:t>
      </w:r>
    </w:p>
    <w:p w14:paraId="24E2E447">
      <w:pPr>
        <w:numPr>
          <w:ilvl w:val="1"/>
          <w:numId w:val="3"/>
        </w:numPr>
        <w:tabs>
          <w:tab w:val="left" w:pos="284"/>
        </w:tabs>
        <w:spacing w:line="360" w:lineRule="auto"/>
        <w:ind w:left="284" w:hanging="284"/>
        <w:rPr>
          <w:rFonts w:ascii="宋体" w:hAnsi="宋体"/>
          <w:sz w:val="24"/>
          <w:szCs w:val="24"/>
        </w:rPr>
      </w:pPr>
      <w:r>
        <w:rPr>
          <w:rFonts w:hint="eastAsia" w:ascii="宋体" w:hAnsi="宋体"/>
          <w:sz w:val="24"/>
          <w:szCs w:val="24"/>
        </w:rPr>
        <w:t>负责编制评标报告；向政府主管部门汇报评标结果，并负责解答商务方面的问题。</w:t>
      </w:r>
    </w:p>
    <w:p w14:paraId="697755F7">
      <w:pPr>
        <w:tabs>
          <w:tab w:val="left" w:pos="284"/>
        </w:tabs>
        <w:spacing w:line="360" w:lineRule="auto"/>
        <w:rPr>
          <w:rFonts w:ascii="宋体" w:hAnsi="宋体"/>
          <w:sz w:val="24"/>
          <w:szCs w:val="24"/>
        </w:rPr>
      </w:pPr>
      <w:r>
        <w:rPr>
          <w:rFonts w:hint="eastAsia" w:ascii="宋体" w:hAnsi="宋体"/>
          <w:sz w:val="24"/>
          <w:szCs w:val="24"/>
        </w:rPr>
        <w:t>10.负责向中标人发送中标通知。</w:t>
      </w:r>
    </w:p>
    <w:p w14:paraId="3A3840B7">
      <w:pPr>
        <w:tabs>
          <w:tab w:val="left" w:pos="284"/>
        </w:tabs>
        <w:spacing w:line="360" w:lineRule="auto"/>
        <w:rPr>
          <w:rFonts w:ascii="宋体" w:hAnsi="宋体"/>
          <w:sz w:val="24"/>
          <w:szCs w:val="24"/>
        </w:rPr>
      </w:pPr>
      <w:r>
        <w:rPr>
          <w:rFonts w:ascii="宋体" w:hAnsi="宋体"/>
          <w:sz w:val="24"/>
          <w:szCs w:val="24"/>
        </w:rPr>
        <w:t xml:space="preserve">11. </w:t>
      </w:r>
      <w:r>
        <w:rPr>
          <w:rFonts w:hint="eastAsia" w:ascii="宋体" w:hAnsi="宋体"/>
          <w:sz w:val="24"/>
          <w:szCs w:val="24"/>
        </w:rPr>
        <w:t>负责保存招标过程中的所有文件，直到招标完毕，并向采购人移交有关文件</w:t>
      </w:r>
      <w:r>
        <w:rPr>
          <w:rFonts w:hint="eastAsia" w:ascii="宋体" w:hAnsi="宋体"/>
          <w:sz w:val="24"/>
          <w:szCs w:val="24"/>
          <w:lang w:eastAsia="zh-CN"/>
        </w:rPr>
        <w:t>（</w:t>
      </w:r>
      <w:r>
        <w:rPr>
          <w:rFonts w:hint="eastAsia" w:ascii="宋体" w:hAnsi="宋体"/>
          <w:sz w:val="24"/>
          <w:szCs w:val="24"/>
          <w:lang w:val="en-US" w:eastAsia="zh-CN"/>
        </w:rPr>
        <w:t>纸质的、电子版的</w:t>
      </w:r>
      <w:r>
        <w:rPr>
          <w:rFonts w:hint="eastAsia" w:ascii="宋体" w:hAnsi="宋体"/>
          <w:sz w:val="24"/>
          <w:szCs w:val="24"/>
          <w:lang w:eastAsia="zh-CN"/>
        </w:rPr>
        <w:t>）</w:t>
      </w:r>
      <w:r>
        <w:rPr>
          <w:rFonts w:hint="eastAsia" w:ascii="宋体" w:hAnsi="宋体"/>
          <w:sz w:val="24"/>
          <w:szCs w:val="24"/>
        </w:rPr>
        <w:t>。</w:t>
      </w:r>
    </w:p>
    <w:p w14:paraId="2117EC66">
      <w:pPr>
        <w:tabs>
          <w:tab w:val="left" w:pos="284"/>
        </w:tabs>
        <w:spacing w:line="360" w:lineRule="auto"/>
        <w:rPr>
          <w:rFonts w:ascii="宋体" w:hAnsi="宋体"/>
          <w:sz w:val="24"/>
          <w:szCs w:val="24"/>
        </w:rPr>
      </w:pPr>
      <w:r>
        <w:rPr>
          <w:rFonts w:hint="eastAsia" w:ascii="宋体" w:hAnsi="宋体"/>
          <w:sz w:val="24"/>
          <w:szCs w:val="24"/>
        </w:rPr>
        <w:t>12.质疑投诉的处理。</w:t>
      </w:r>
    </w:p>
    <w:p w14:paraId="53500271">
      <w:pPr>
        <w:tabs>
          <w:tab w:val="left" w:pos="284"/>
        </w:tabs>
        <w:spacing w:line="360" w:lineRule="auto"/>
        <w:rPr>
          <w:rFonts w:hint="eastAsia" w:ascii="宋体" w:hAnsi="宋体"/>
          <w:sz w:val="24"/>
          <w:lang w:eastAsia="zh-CN"/>
        </w:rPr>
      </w:pPr>
      <w:r>
        <w:rPr>
          <w:rFonts w:hint="eastAsia" w:ascii="宋体" w:hAnsi="宋体"/>
          <w:sz w:val="24"/>
          <w:szCs w:val="24"/>
        </w:rPr>
        <w:t>13. 办理其他应由成交招标代理机构负责的事宜。</w:t>
      </w:r>
    </w:p>
    <w:p w14:paraId="3452EB5F">
      <w:pPr>
        <w:widowControl w:val="0"/>
        <w:numPr>
          <w:ilvl w:val="0"/>
          <w:numId w:val="0"/>
        </w:numPr>
        <w:spacing w:line="360" w:lineRule="auto"/>
        <w:jc w:val="both"/>
        <w:rPr>
          <w:rFonts w:hint="eastAsia" w:ascii="宋体" w:hAnsi="宋体"/>
          <w:b/>
          <w:bCs/>
          <w:sz w:val="28"/>
          <w:szCs w:val="28"/>
          <w:lang w:val="en-US" w:eastAsia="zh-CN"/>
        </w:rPr>
      </w:pPr>
      <w:r>
        <w:rPr>
          <w:rFonts w:hint="eastAsia" w:ascii="宋体" w:hAnsi="宋体"/>
          <w:b/>
          <w:bCs/>
          <w:sz w:val="28"/>
          <w:szCs w:val="28"/>
          <w:lang w:val="en-US" w:eastAsia="zh-CN"/>
        </w:rPr>
        <w:t>（三）项目管理要求</w:t>
      </w:r>
    </w:p>
    <w:p w14:paraId="58A6B3F2">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1、招标</w:t>
      </w:r>
      <w:r>
        <w:rPr>
          <w:rFonts w:hint="eastAsia" w:ascii="宋体" w:hAnsi="宋体" w:eastAsia="宋体" w:cs="宋体"/>
          <w:bCs/>
          <w:color w:val="auto"/>
          <w:sz w:val="24"/>
          <w:szCs w:val="24"/>
          <w:highlight w:val="none"/>
        </w:rPr>
        <w:t>代理机构应按服务承诺完成采购代理业务，如出现下列情况之一的，</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有权取消该</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代理机构的中</w:t>
      </w:r>
      <w:r>
        <w:rPr>
          <w:rFonts w:hint="eastAsia" w:ascii="宋体" w:hAnsi="宋体" w:eastAsia="宋体" w:cs="宋体"/>
          <w:bCs/>
          <w:color w:val="auto"/>
          <w:sz w:val="24"/>
          <w:szCs w:val="24"/>
          <w:highlight w:val="none"/>
          <w:lang w:val="en-US" w:eastAsia="zh-CN"/>
        </w:rPr>
        <w:t>标</w:t>
      </w:r>
      <w:r>
        <w:rPr>
          <w:rFonts w:hint="eastAsia" w:ascii="宋体" w:hAnsi="宋体" w:eastAsia="宋体" w:cs="宋体"/>
          <w:bCs/>
          <w:color w:val="auto"/>
          <w:sz w:val="24"/>
          <w:szCs w:val="24"/>
          <w:highlight w:val="none"/>
        </w:rPr>
        <w:t>资格</w:t>
      </w:r>
      <w:r>
        <w:rPr>
          <w:rFonts w:hint="eastAsia" w:ascii="宋体" w:hAnsi="宋体" w:eastAsia="宋体" w:cs="宋体"/>
          <w:bCs/>
          <w:color w:val="auto"/>
          <w:sz w:val="24"/>
          <w:szCs w:val="24"/>
          <w:highlight w:val="none"/>
          <w:lang w:eastAsia="zh-CN"/>
        </w:rPr>
        <w:t>：</w:t>
      </w:r>
    </w:p>
    <w:p w14:paraId="2E6FCF4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、累计2次不接受</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的代理业务的；</w:t>
      </w:r>
    </w:p>
    <w:p w14:paraId="5FCE97F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、应当采用合法、高效的采购方式而采用其他方式的；</w:t>
      </w:r>
    </w:p>
    <w:p w14:paraId="5633E8A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、违反委托代理协议泄露与采购代理业务有关的情况和资料的；</w:t>
      </w:r>
    </w:p>
    <w:p w14:paraId="65F61E6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、以不合理的条件对投标人实行差别待遇或者歧视待遇的；</w:t>
      </w:r>
    </w:p>
    <w:p w14:paraId="0145555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、与投标人或</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恶意串通的；</w:t>
      </w:r>
    </w:p>
    <w:p w14:paraId="60C96CF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、在采购过程中接受贿赂或者获取其他不正当利益的；</w:t>
      </w:r>
    </w:p>
    <w:p w14:paraId="223A42B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、开标前泄露已获取</w:t>
      </w:r>
      <w:r>
        <w:rPr>
          <w:rFonts w:hint="eastAsia" w:ascii="宋体"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的潜在投标人的名称、数量或者其他可能影响公平竞争的有关招标投标情况的；</w:t>
      </w:r>
    </w:p>
    <w:p w14:paraId="2CCE6C1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、擅自修改</w:t>
      </w:r>
      <w:r>
        <w:rPr>
          <w:rFonts w:hint="eastAsia" w:ascii="宋体" w:hAnsi="宋体" w:eastAsia="宋体" w:cs="宋体"/>
          <w:bCs/>
          <w:color w:val="auto"/>
          <w:sz w:val="24"/>
          <w:szCs w:val="24"/>
          <w:highlight w:val="none"/>
          <w:lang w:eastAsia="zh-CN"/>
        </w:rPr>
        <w:t>招标文件</w:t>
      </w:r>
      <w:r>
        <w:rPr>
          <w:rFonts w:hint="eastAsia" w:ascii="宋体" w:hAnsi="宋体" w:eastAsia="宋体" w:cs="宋体"/>
          <w:bCs/>
          <w:color w:val="auto"/>
          <w:sz w:val="24"/>
          <w:szCs w:val="24"/>
          <w:highlight w:val="none"/>
        </w:rPr>
        <w:t>或者评审结果的；</w:t>
      </w:r>
    </w:p>
    <w:p w14:paraId="7C69C4E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9</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、拒绝有关部门依法实施监督检查的；</w:t>
      </w:r>
    </w:p>
    <w:p w14:paraId="4333A52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、被监督管理部门通报处理的；</w:t>
      </w:r>
    </w:p>
    <w:p w14:paraId="7855B71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、违反政府采购其他相关法律法规及</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相关规定的。</w:t>
      </w:r>
    </w:p>
    <w:p w14:paraId="448E0F2D">
      <w:pPr>
        <w:spacing w:line="360" w:lineRule="auto"/>
        <w:rPr>
          <w:highlight w:val="none"/>
          <w:shd w:val="clear"/>
        </w:rPr>
      </w:pPr>
      <w:r>
        <w:rPr>
          <w:rFonts w:hint="eastAsia" w:ascii="宋体" w:hAnsi="宋体" w:eastAsia="宋体" w:cs="宋体"/>
          <w:bCs/>
          <w:color w:val="auto"/>
          <w:sz w:val="24"/>
          <w:szCs w:val="24"/>
          <w:highlight w:val="none"/>
          <w:lang w:val="en-US" w:eastAsia="zh-CN"/>
        </w:rPr>
        <w:t>2、若入围的代理结构放弃中标资格或合同执行期间被取消中标资格，则采购人</w:t>
      </w:r>
      <w:r>
        <w:rPr>
          <w:rFonts w:hint="eastAsia" w:ascii="宋体" w:hAnsi="宋体" w:eastAsia="宋体" w:cs="宋体"/>
          <w:bCs/>
          <w:color w:val="auto"/>
          <w:sz w:val="24"/>
          <w:szCs w:val="24"/>
          <w:highlight w:val="none"/>
          <w:shd w:val="clear"/>
          <w:lang w:val="en-US" w:eastAsia="zh-CN"/>
        </w:rPr>
        <w:t>从第四名开始按顺序递补，确定新中标单位，以此类推。</w:t>
      </w:r>
      <w:r>
        <w:rPr>
          <w:rFonts w:hint="eastAsia"/>
          <w:highlight w:val="none"/>
          <w:shd w:val="clear"/>
        </w:rPr>
        <w:br w:type="page"/>
      </w:r>
    </w:p>
    <w:p w14:paraId="273530AB">
      <w:pPr>
        <w:pStyle w:val="2"/>
        <w:jc w:val="left"/>
        <w:rPr>
          <w:rFonts w:hint="eastAsia"/>
          <w:kern w:val="2"/>
          <w:sz w:val="32"/>
          <w:szCs w:val="32"/>
        </w:rPr>
      </w:pPr>
      <w:r>
        <w:rPr>
          <w:rFonts w:hint="eastAsia"/>
          <w:kern w:val="2"/>
          <w:sz w:val="32"/>
          <w:szCs w:val="32"/>
        </w:rPr>
        <w:t>第三章  投标文件格式</w:t>
      </w:r>
    </w:p>
    <w:p w14:paraId="7869B972">
      <w:pPr>
        <w:rPr>
          <w:rStyle w:val="19"/>
          <w:rFonts w:ascii="宋体" w:hAnsi="宋体" w:eastAsia="宋体"/>
          <w:sz w:val="21"/>
          <w:szCs w:val="21"/>
        </w:rPr>
      </w:pPr>
      <w:r>
        <w:rPr>
          <w:rStyle w:val="19"/>
          <w:rFonts w:hint="eastAsia" w:ascii="宋体" w:hAnsi="宋体" w:eastAsia="宋体"/>
          <w:sz w:val="21"/>
          <w:szCs w:val="21"/>
        </w:rPr>
        <w:t>（温馨提示：投标人必须按本章规定的格式编制投标文件，否则作废标处理）</w:t>
      </w:r>
    </w:p>
    <w:p w14:paraId="42286326">
      <w:pPr>
        <w:rPr>
          <w:rStyle w:val="19"/>
          <w:sz w:val="28"/>
          <w:szCs w:val="28"/>
        </w:rPr>
      </w:pPr>
      <w:r>
        <w:rPr>
          <w:rStyle w:val="19"/>
          <w:rFonts w:hint="eastAsia"/>
          <w:sz w:val="28"/>
          <w:szCs w:val="28"/>
        </w:rPr>
        <w:t>投标文件组成：</w:t>
      </w:r>
    </w:p>
    <w:p w14:paraId="75F03B4E">
      <w:pPr>
        <w:rPr>
          <w:rFonts w:hint="eastAsia" w:ascii="仿宋_GB2312" w:eastAsia="仿宋_GB2312"/>
          <w:sz w:val="24"/>
        </w:rPr>
      </w:pPr>
    </w:p>
    <w:p w14:paraId="3B97261C">
      <w:pPr>
        <w:rPr>
          <w:rFonts w:ascii="黑体" w:hAnsi="黑体" w:eastAsia="黑体"/>
          <w:sz w:val="24"/>
        </w:rPr>
      </w:pPr>
      <w:r>
        <w:rPr>
          <w:rFonts w:hint="eastAsia" w:ascii="黑体" w:hAnsi="黑体" w:eastAsia="黑体"/>
          <w:sz w:val="24"/>
        </w:rPr>
        <w:t>目录</w:t>
      </w:r>
    </w:p>
    <w:p w14:paraId="1CC5E488">
      <w:pPr>
        <w:rPr>
          <w:rFonts w:hint="eastAsia" w:ascii="仿宋_GB2312" w:eastAsia="仿宋_GB2312"/>
          <w:sz w:val="24"/>
        </w:rPr>
      </w:pPr>
    </w:p>
    <w:p w14:paraId="0198DD7B">
      <w:pPr>
        <w:spacing w:line="360" w:lineRule="auto"/>
        <w:rPr>
          <w:rFonts w:hint="eastAsia" w:ascii="仿宋_GB2312" w:eastAsia="仿宋_GB2312"/>
          <w:sz w:val="24"/>
        </w:rPr>
      </w:pPr>
      <w:r>
        <w:rPr>
          <w:rFonts w:hint="eastAsia" w:ascii="宋体" w:hAnsi="宋体"/>
          <w:szCs w:val="21"/>
        </w:rPr>
        <w:t>投标</w:t>
      </w:r>
      <w:r>
        <w:rPr>
          <w:rFonts w:ascii="宋体" w:hAnsi="宋体"/>
          <w:szCs w:val="21"/>
        </w:rPr>
        <w:t>一览表</w:t>
      </w:r>
    </w:p>
    <w:p w14:paraId="2A644B0F">
      <w:pPr>
        <w:spacing w:line="360" w:lineRule="auto"/>
        <w:rPr>
          <w:rFonts w:hint="eastAsia" w:ascii="宋体" w:hAnsi="宋体" w:eastAsia="宋体" w:cs="宋体"/>
          <w:sz w:val="21"/>
          <w:szCs w:val="21"/>
        </w:rPr>
      </w:pPr>
      <w:r>
        <w:rPr>
          <w:rFonts w:hint="eastAsia" w:ascii="宋体" w:hAnsi="宋体" w:eastAsia="宋体" w:cs="宋体"/>
          <w:sz w:val="21"/>
          <w:szCs w:val="21"/>
        </w:rPr>
        <w:t>1、评标指引表</w:t>
      </w:r>
    </w:p>
    <w:p w14:paraId="06E49699">
      <w:pPr>
        <w:spacing w:line="360" w:lineRule="auto"/>
        <w:rPr>
          <w:rFonts w:hint="eastAsia" w:ascii="宋体" w:hAnsi="宋体" w:eastAsia="宋体" w:cs="宋体"/>
          <w:sz w:val="21"/>
          <w:szCs w:val="21"/>
        </w:rPr>
      </w:pPr>
      <w:r>
        <w:rPr>
          <w:rFonts w:hint="eastAsia" w:ascii="宋体" w:hAnsi="宋体" w:eastAsia="宋体" w:cs="宋体"/>
          <w:sz w:val="21"/>
          <w:szCs w:val="21"/>
        </w:rPr>
        <w:t>2、法定代表人证明书</w:t>
      </w:r>
    </w:p>
    <w:p w14:paraId="6F9F091D">
      <w:pPr>
        <w:spacing w:line="360" w:lineRule="auto"/>
        <w:rPr>
          <w:rFonts w:hint="eastAsia" w:ascii="宋体" w:hAnsi="宋体" w:eastAsia="宋体" w:cs="宋体"/>
          <w:sz w:val="21"/>
          <w:szCs w:val="21"/>
        </w:rPr>
      </w:pPr>
      <w:r>
        <w:rPr>
          <w:rFonts w:hint="eastAsia" w:ascii="宋体" w:hAnsi="宋体" w:eastAsia="宋体" w:cs="宋体"/>
          <w:sz w:val="21"/>
          <w:szCs w:val="21"/>
        </w:rPr>
        <w:t>3、投标文件签署授权委托书</w:t>
      </w:r>
    </w:p>
    <w:p w14:paraId="16B19200">
      <w:pPr>
        <w:spacing w:line="360" w:lineRule="auto"/>
        <w:rPr>
          <w:rFonts w:hint="eastAsia" w:ascii="宋体" w:hAnsi="宋体" w:eastAsia="宋体" w:cs="宋体"/>
          <w:sz w:val="21"/>
          <w:szCs w:val="21"/>
        </w:rPr>
      </w:pPr>
      <w:r>
        <w:rPr>
          <w:rFonts w:hint="eastAsia" w:ascii="宋体" w:hAnsi="宋体" w:eastAsia="宋体" w:cs="宋体"/>
          <w:sz w:val="21"/>
          <w:szCs w:val="21"/>
        </w:rPr>
        <w:t>4、实质性条款响应情况表</w:t>
      </w:r>
    </w:p>
    <w:p w14:paraId="71F2FBCB">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投标承诺函</w:t>
      </w:r>
    </w:p>
    <w:p w14:paraId="36FF877E">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、投标人情况介绍</w:t>
      </w:r>
    </w:p>
    <w:p w14:paraId="26B9D027">
      <w:pPr>
        <w:spacing w:line="360" w:lineRule="auto"/>
        <w:rPr>
          <w:rFonts w:hint="eastAsia" w:ascii="宋体" w:hAnsi="宋体" w:eastAsia="宋体" w:cs="宋体"/>
          <w:sz w:val="21"/>
          <w:szCs w:val="21"/>
        </w:rPr>
      </w:pPr>
      <w:r>
        <w:rPr>
          <w:rFonts w:hint="eastAsia" w:ascii="宋体" w:hAnsi="宋体" w:eastAsia="宋体" w:cs="宋体"/>
          <w:sz w:val="21"/>
          <w:szCs w:val="21"/>
        </w:rPr>
        <w:t>（1）供应商资格证明文件</w:t>
      </w:r>
    </w:p>
    <w:p w14:paraId="7336A7B9">
      <w:pPr>
        <w:spacing w:line="360" w:lineRule="auto"/>
        <w:rPr>
          <w:rFonts w:hint="eastAsia" w:ascii="宋体" w:hAnsi="宋体" w:eastAsia="宋体" w:cs="宋体"/>
          <w:sz w:val="21"/>
          <w:szCs w:val="21"/>
        </w:rPr>
      </w:pPr>
      <w:r>
        <w:rPr>
          <w:rFonts w:hint="eastAsia" w:ascii="宋体" w:hAnsi="宋体" w:eastAsia="宋体" w:cs="宋体"/>
          <w:sz w:val="21"/>
          <w:szCs w:val="21"/>
        </w:rPr>
        <w:t>（2）企业荣誉</w:t>
      </w:r>
    </w:p>
    <w:p w14:paraId="26C8E5E7">
      <w:pPr>
        <w:spacing w:line="360" w:lineRule="auto"/>
        <w:rPr>
          <w:rFonts w:hint="eastAsia" w:ascii="宋体" w:hAnsi="宋体" w:eastAsia="宋体" w:cs="宋体"/>
          <w:sz w:val="21"/>
          <w:szCs w:val="21"/>
        </w:rPr>
      </w:pPr>
      <w:r>
        <w:rPr>
          <w:rFonts w:hint="eastAsia" w:ascii="宋体" w:hAnsi="宋体" w:eastAsia="宋体" w:cs="宋体"/>
          <w:sz w:val="21"/>
          <w:szCs w:val="21"/>
        </w:rPr>
        <w:t>（3）同类项目业绩</w:t>
      </w:r>
    </w:p>
    <w:p w14:paraId="7E4B1078">
      <w:pPr>
        <w:spacing w:line="360" w:lineRule="auto"/>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lang w:val="en-US" w:eastAsia="zh-CN"/>
        </w:rPr>
        <w:t>办公场所</w:t>
      </w:r>
    </w:p>
    <w:p w14:paraId="639105EB">
      <w:pPr>
        <w:spacing w:line="360" w:lineRule="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、项目实施方案</w:t>
      </w:r>
    </w:p>
    <w:p w14:paraId="26684E80">
      <w:pPr>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8、其它需要提供的文件</w:t>
      </w:r>
    </w:p>
    <w:p w14:paraId="57F290E5">
      <w:pPr>
        <w:ind w:left="718" w:leftChars="342" w:firstLine="1417" w:firstLineChars="675"/>
        <w:rPr>
          <w:szCs w:val="21"/>
        </w:rPr>
      </w:pPr>
    </w:p>
    <w:p w14:paraId="792C9B05">
      <w:pPr>
        <w:rPr>
          <w:rFonts w:ascii="宋体" w:hAnsi="宋体"/>
          <w:sz w:val="24"/>
        </w:rPr>
      </w:pPr>
    </w:p>
    <w:p w14:paraId="724D12A2">
      <w:pPr>
        <w:rPr>
          <w:rFonts w:ascii="宋体" w:hAnsi="宋体"/>
          <w:sz w:val="24"/>
        </w:rPr>
      </w:pPr>
    </w:p>
    <w:p w14:paraId="2DE7FAD6">
      <w:pPr>
        <w:rPr>
          <w:rFonts w:ascii="宋体" w:hAnsi="宋体"/>
          <w:sz w:val="24"/>
        </w:rPr>
      </w:pPr>
    </w:p>
    <w:p w14:paraId="0205CA75">
      <w:pPr>
        <w:rPr>
          <w:rFonts w:ascii="宋体" w:hAnsi="宋体"/>
          <w:color w:val="FF0000"/>
          <w:szCs w:val="21"/>
        </w:rPr>
      </w:pPr>
      <w:r>
        <w:rPr>
          <w:rFonts w:ascii="宋体" w:hAnsi="宋体"/>
          <w:color w:val="FF0000"/>
          <w:szCs w:val="21"/>
        </w:rPr>
        <w:t></w:t>
      </w:r>
      <w:r>
        <w:rPr>
          <w:rFonts w:ascii="宋体" w:hAnsi="宋体"/>
          <w:color w:val="FF0000"/>
          <w:szCs w:val="21"/>
        </w:rPr>
        <w:tab/>
      </w:r>
    </w:p>
    <w:p w14:paraId="54C42877">
      <w:pPr>
        <w:rPr>
          <w:rFonts w:ascii="宋体" w:hAnsi="宋体"/>
          <w:sz w:val="24"/>
        </w:rPr>
      </w:pPr>
    </w:p>
    <w:p w14:paraId="54043AB7">
      <w:pPr>
        <w:rPr>
          <w:rFonts w:ascii="宋体" w:hAnsi="宋体"/>
          <w:sz w:val="24"/>
        </w:rPr>
      </w:pPr>
    </w:p>
    <w:p w14:paraId="21B4D9A7">
      <w:pPr>
        <w:rPr>
          <w:rFonts w:ascii="宋体" w:hAnsi="宋体"/>
          <w:sz w:val="24"/>
        </w:rPr>
      </w:pPr>
    </w:p>
    <w:p w14:paraId="77AADB97">
      <w:pPr>
        <w:rPr>
          <w:rFonts w:ascii="宋体" w:hAnsi="宋体"/>
          <w:sz w:val="24"/>
        </w:rPr>
      </w:pPr>
    </w:p>
    <w:p w14:paraId="05591A97">
      <w:pPr>
        <w:rPr>
          <w:rFonts w:hint="eastAsia" w:ascii="宋体" w:hAnsi="宋体"/>
          <w:sz w:val="24"/>
        </w:rPr>
      </w:pPr>
    </w:p>
    <w:p w14:paraId="31623E88">
      <w:pPr>
        <w:rPr>
          <w:rFonts w:ascii="宋体" w:hAnsi="宋体"/>
          <w:sz w:val="24"/>
        </w:rPr>
      </w:pPr>
    </w:p>
    <w:p w14:paraId="54850511">
      <w:pPr>
        <w:rPr>
          <w:rFonts w:ascii="宋体" w:hAnsi="宋体"/>
          <w:sz w:val="24"/>
        </w:rPr>
      </w:pPr>
    </w:p>
    <w:p w14:paraId="1B07D274">
      <w:pPr>
        <w:rPr>
          <w:rFonts w:ascii="宋体" w:hAnsi="宋体"/>
          <w:sz w:val="24"/>
        </w:rPr>
      </w:pPr>
    </w:p>
    <w:p w14:paraId="5C556939">
      <w:pPr>
        <w:outlineLvl w:val="1"/>
        <w:rPr>
          <w:rFonts w:hint="eastAsia" w:ascii="宋体" w:hAnsi="宋体"/>
          <w:b/>
          <w:sz w:val="28"/>
          <w:szCs w:val="28"/>
        </w:rPr>
      </w:pPr>
      <w:r>
        <w:rPr>
          <w:rFonts w:hint="eastAsia" w:ascii="宋体" w:hAnsi="宋体"/>
          <w:b/>
          <w:sz w:val="28"/>
          <w:szCs w:val="28"/>
        </w:rPr>
        <w:t>投标文件格式：</w:t>
      </w:r>
    </w:p>
    <w:p w14:paraId="4C425173">
      <w:pPr>
        <w:rPr>
          <w:kern w:val="0"/>
        </w:rPr>
      </w:pPr>
    </w:p>
    <w:p w14:paraId="1135741D">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14:paraId="616F8B17">
      <w:pPr>
        <w:jc w:val="right"/>
        <w:rPr>
          <w:bCs/>
          <w:snapToGrid w:val="0"/>
          <w:color w:val="000000"/>
          <w:kern w:val="0"/>
          <w:szCs w:val="22"/>
        </w:rPr>
      </w:pPr>
      <w:r>
        <w:rPr>
          <w:rFonts w:hint="eastAsia"/>
          <w:bCs/>
          <w:snapToGrid w:val="0"/>
          <w:color w:val="000000"/>
          <w:kern w:val="0"/>
          <w:szCs w:val="22"/>
        </w:rPr>
        <w:t xml:space="preserve">                  </w:t>
      </w:r>
    </w:p>
    <w:tbl>
      <w:tblPr>
        <w:tblStyle w:val="14"/>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14:paraId="7281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tcBorders>
              <w:tl2br w:val="nil"/>
              <w:tr2bl w:val="nil"/>
            </w:tcBorders>
            <w:noWrap w:val="0"/>
            <w:vAlign w:val="center"/>
          </w:tcPr>
          <w:p w14:paraId="25CA81F3">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cs="Times New Roman"/>
                <w:b/>
                <w:bCs/>
                <w:szCs w:val="21"/>
              </w:rPr>
            </w:pPr>
            <w:r>
              <w:rPr>
                <w:rFonts w:hint="eastAsia" w:cs="Times New Roman"/>
                <w:b/>
                <w:bCs/>
                <w:szCs w:val="21"/>
                <w:lang w:val="en-US" w:eastAsia="zh-CN"/>
              </w:rPr>
              <w:t>项目</w:t>
            </w:r>
            <w:r>
              <w:rPr>
                <w:rFonts w:hint="eastAsia" w:cs="Times New Roman"/>
                <w:b/>
                <w:bCs/>
                <w:szCs w:val="21"/>
              </w:rPr>
              <w:t>编号</w:t>
            </w:r>
          </w:p>
        </w:tc>
        <w:tc>
          <w:tcPr>
            <w:tcW w:w="1984" w:type="dxa"/>
            <w:tcBorders>
              <w:tl2br w:val="nil"/>
              <w:tr2bl w:val="nil"/>
            </w:tcBorders>
            <w:noWrap w:val="0"/>
            <w:vAlign w:val="center"/>
          </w:tcPr>
          <w:p w14:paraId="762F3379">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cs="Times New Roman"/>
                <w:b/>
                <w:bCs/>
                <w:szCs w:val="21"/>
              </w:rPr>
            </w:pPr>
            <w:r>
              <w:rPr>
                <w:rFonts w:hint="eastAsia" w:cs="Times New Roman"/>
                <w:b/>
                <w:bCs/>
                <w:szCs w:val="21"/>
                <w:lang w:val="en-US" w:eastAsia="zh-CN"/>
              </w:rPr>
              <w:t>项目</w:t>
            </w:r>
            <w:r>
              <w:rPr>
                <w:rFonts w:hint="eastAsia" w:cs="Times New Roman"/>
                <w:b/>
                <w:bCs/>
                <w:szCs w:val="21"/>
              </w:rPr>
              <w:t>名称</w:t>
            </w:r>
          </w:p>
        </w:tc>
        <w:tc>
          <w:tcPr>
            <w:tcW w:w="2845" w:type="dxa"/>
            <w:tcBorders>
              <w:tl2br w:val="nil"/>
              <w:tr2bl w:val="nil"/>
            </w:tcBorders>
            <w:noWrap w:val="0"/>
            <w:vAlign w:val="center"/>
          </w:tcPr>
          <w:p w14:paraId="0FEBCE45">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eastAsia="宋体" w:cs="Times New Roman"/>
                <w:b/>
                <w:bCs/>
                <w:szCs w:val="21"/>
                <w:lang w:eastAsia="zh-CN"/>
              </w:rPr>
            </w:pPr>
            <w:r>
              <w:rPr>
                <w:rFonts w:hint="eastAsia"/>
                <w:b/>
                <w:bCs/>
                <w:snapToGrid w:val="0"/>
                <w:color w:val="000000"/>
                <w:kern w:val="0"/>
                <w:szCs w:val="22"/>
              </w:rPr>
              <w:t>投标报价</w:t>
            </w:r>
            <w:r>
              <w:rPr>
                <w:rFonts w:hint="eastAsia"/>
                <w:b/>
                <w:bCs/>
                <w:snapToGrid w:val="0"/>
                <w:color w:val="000000"/>
                <w:kern w:val="0"/>
                <w:szCs w:val="22"/>
                <w:lang w:eastAsia="zh-CN"/>
              </w:rPr>
              <w:t>（</w:t>
            </w:r>
            <w:r>
              <w:rPr>
                <w:rFonts w:hint="eastAsia"/>
                <w:b/>
              </w:rPr>
              <w:t>收费率</w:t>
            </w:r>
            <w:r>
              <w:rPr>
                <w:rFonts w:hint="eastAsia"/>
                <w:b/>
                <w:bCs/>
                <w:snapToGrid w:val="0"/>
                <w:color w:val="000000"/>
                <w:kern w:val="0"/>
                <w:szCs w:val="22"/>
                <w:lang w:eastAsia="zh-CN"/>
              </w:rPr>
              <w:t>）</w:t>
            </w:r>
          </w:p>
        </w:tc>
        <w:tc>
          <w:tcPr>
            <w:tcW w:w="2648" w:type="dxa"/>
            <w:tcBorders>
              <w:tl2br w:val="nil"/>
              <w:tr2bl w:val="nil"/>
            </w:tcBorders>
            <w:noWrap w:val="0"/>
            <w:vAlign w:val="center"/>
          </w:tcPr>
          <w:p w14:paraId="0B9F9ACC">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cs="Times New Roman"/>
                <w:b/>
                <w:bCs/>
                <w:szCs w:val="21"/>
              </w:rPr>
            </w:pPr>
            <w:r>
              <w:rPr>
                <w:rFonts w:hint="eastAsia" w:cs="Times New Roman"/>
                <w:b/>
                <w:bCs/>
                <w:szCs w:val="21"/>
              </w:rPr>
              <w:t>备注</w:t>
            </w:r>
          </w:p>
        </w:tc>
      </w:tr>
      <w:tr w14:paraId="3C66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tcBorders>
              <w:tl2br w:val="nil"/>
              <w:tr2bl w:val="nil"/>
            </w:tcBorders>
            <w:noWrap w:val="0"/>
            <w:vAlign w:val="center"/>
          </w:tcPr>
          <w:p w14:paraId="2BFDAE32">
            <w:pPr>
              <w:keepNext w:val="0"/>
              <w:keepLines w:val="0"/>
              <w:suppressLineNumbers w:val="0"/>
              <w:tabs>
                <w:tab w:val="left" w:pos="426"/>
              </w:tabs>
              <w:spacing w:before="0" w:beforeAutospacing="0" w:after="0" w:afterAutospacing="0" w:line="240" w:lineRule="auto"/>
              <w:ind w:left="0" w:right="0"/>
              <w:jc w:val="center"/>
              <w:rPr>
                <w:rFonts w:hint="eastAsia"/>
                <w:bCs/>
                <w:szCs w:val="21"/>
              </w:rPr>
            </w:pPr>
          </w:p>
        </w:tc>
        <w:tc>
          <w:tcPr>
            <w:tcW w:w="1984" w:type="dxa"/>
            <w:tcBorders>
              <w:tl2br w:val="nil"/>
              <w:tr2bl w:val="nil"/>
            </w:tcBorders>
            <w:noWrap w:val="0"/>
            <w:vAlign w:val="center"/>
          </w:tcPr>
          <w:p w14:paraId="5DFE3C59">
            <w:pPr>
              <w:keepNext w:val="0"/>
              <w:keepLines w:val="0"/>
              <w:suppressLineNumbers w:val="0"/>
              <w:tabs>
                <w:tab w:val="left" w:pos="426"/>
              </w:tabs>
              <w:spacing w:before="0" w:beforeAutospacing="0" w:after="0" w:afterAutospacing="0" w:line="240" w:lineRule="auto"/>
              <w:ind w:left="0" w:right="0"/>
              <w:jc w:val="center"/>
              <w:rPr>
                <w:rFonts w:hint="eastAsia"/>
                <w:bCs/>
                <w:szCs w:val="21"/>
              </w:rPr>
            </w:pPr>
          </w:p>
        </w:tc>
        <w:tc>
          <w:tcPr>
            <w:tcW w:w="2845" w:type="dxa"/>
            <w:tcBorders>
              <w:tl2br w:val="nil"/>
              <w:tr2bl w:val="nil"/>
            </w:tcBorders>
            <w:noWrap w:val="0"/>
            <w:vAlign w:val="center"/>
          </w:tcPr>
          <w:p w14:paraId="03AF6B83">
            <w:pPr>
              <w:keepNext w:val="0"/>
              <w:keepLines w:val="0"/>
              <w:suppressLineNumbers w:val="0"/>
              <w:tabs>
                <w:tab w:val="left" w:pos="426"/>
              </w:tabs>
              <w:spacing w:before="0" w:beforeAutospacing="0" w:after="0" w:afterAutospacing="0" w:line="240" w:lineRule="auto"/>
              <w:ind w:left="0" w:right="0"/>
              <w:jc w:val="center"/>
              <w:rPr>
                <w:rFonts w:hint="eastAsia"/>
                <w:bCs/>
                <w:szCs w:val="21"/>
              </w:rPr>
            </w:pPr>
          </w:p>
        </w:tc>
        <w:tc>
          <w:tcPr>
            <w:tcW w:w="2648" w:type="dxa"/>
            <w:tcBorders>
              <w:tl2br w:val="nil"/>
              <w:tr2bl w:val="nil"/>
            </w:tcBorders>
            <w:noWrap w:val="0"/>
            <w:vAlign w:val="center"/>
          </w:tcPr>
          <w:p w14:paraId="6942091A">
            <w:pPr>
              <w:keepNext w:val="0"/>
              <w:keepLines w:val="0"/>
              <w:widowControl w:val="0"/>
              <w:suppressLineNumbers w:val="0"/>
              <w:shd w:val="clear" w:color="auto" w:fill="auto"/>
              <w:adjustRightInd/>
              <w:snapToGrid/>
              <w:spacing w:before="0" w:beforeAutospacing="0" w:after="0" w:afterAutospacing="0" w:line="240" w:lineRule="auto"/>
              <w:ind w:left="0" w:right="0"/>
              <w:jc w:val="left"/>
              <w:rPr>
                <w:rFonts w:hint="eastAsia"/>
                <w:b/>
              </w:rPr>
            </w:pPr>
          </w:p>
        </w:tc>
      </w:tr>
    </w:tbl>
    <w:p w14:paraId="0C89C131">
      <w:pPr>
        <w:rPr>
          <w:snapToGrid w:val="0"/>
          <w:color w:val="000000"/>
          <w:kern w:val="0"/>
          <w:szCs w:val="22"/>
        </w:rPr>
      </w:pPr>
    </w:p>
    <w:p w14:paraId="68CE3D9D">
      <w:pPr>
        <w:widowControl w:val="0"/>
        <w:shd w:val="clear" w:color="auto" w:fill="auto"/>
        <w:adjustRightInd/>
        <w:snapToGrid/>
        <w:spacing w:line="240" w:lineRule="auto"/>
        <w:jc w:val="left"/>
        <w:rPr>
          <w:rFonts w:hint="eastAsia"/>
          <w:b/>
          <w:snapToGrid w:val="0"/>
          <w:kern w:val="0"/>
          <w:szCs w:val="22"/>
        </w:rPr>
      </w:pPr>
      <w:r>
        <w:rPr>
          <w:rFonts w:hint="eastAsia"/>
          <w:b/>
          <w:snapToGrid w:val="0"/>
          <w:kern w:val="0"/>
          <w:szCs w:val="22"/>
        </w:rPr>
        <w:t>注：</w:t>
      </w:r>
    </w:p>
    <w:p w14:paraId="7A49C857">
      <w:pPr>
        <w:widowControl w:val="0"/>
        <w:shd w:val="clear" w:color="auto" w:fill="auto"/>
        <w:adjustRightInd/>
        <w:snapToGrid/>
        <w:spacing w:line="240" w:lineRule="auto"/>
        <w:jc w:val="left"/>
        <w:rPr>
          <w:rFonts w:hint="eastAsia"/>
          <w:b/>
        </w:rPr>
      </w:pPr>
      <w:r>
        <w:rPr>
          <w:rFonts w:hint="eastAsia"/>
          <w:b/>
          <w:snapToGrid w:val="0"/>
          <w:kern w:val="0"/>
          <w:szCs w:val="22"/>
        </w:rPr>
        <w:t>1、</w:t>
      </w:r>
      <w:r>
        <w:rPr>
          <w:rFonts w:hint="eastAsia"/>
          <w:b/>
        </w:rPr>
        <w:t>本项目</w:t>
      </w:r>
      <w:r>
        <w:rPr>
          <w:b/>
        </w:rPr>
        <w:t>投标报价</w:t>
      </w:r>
      <w:r>
        <w:rPr>
          <w:rFonts w:hint="eastAsia"/>
          <w:b/>
        </w:rPr>
        <w:t>仅报收费率，</w:t>
      </w:r>
      <w:r>
        <w:rPr>
          <w:rFonts w:hint="eastAsia"/>
          <w:b/>
          <w:lang w:val="en-US" w:eastAsia="zh-CN"/>
        </w:rPr>
        <w:t>取费上限不超过</w:t>
      </w:r>
      <w:r>
        <w:rPr>
          <w:rFonts w:hint="eastAsia" w:ascii="宋体" w:hAnsi="宋体"/>
          <w:b/>
          <w:bCs/>
          <w:color w:val="FF0000"/>
          <w:szCs w:val="21"/>
        </w:rPr>
        <w:t>“深圳市财政委员会关于规范深圳市社会采购代理机构管理有关事项的补充通知(深财购[2018]27号”</w:t>
      </w:r>
      <w:r>
        <w:rPr>
          <w:rFonts w:hint="eastAsia" w:ascii="宋体" w:hAnsi="宋体"/>
          <w:b/>
          <w:bCs/>
          <w:szCs w:val="21"/>
          <w:lang w:val="en-US" w:eastAsia="zh-CN"/>
        </w:rPr>
        <w:t>规定</w:t>
      </w:r>
      <w:r>
        <w:rPr>
          <w:rFonts w:hint="eastAsia"/>
          <w:b/>
        </w:rPr>
        <w:t>，</w:t>
      </w:r>
      <w:r>
        <w:rPr>
          <w:rFonts w:hint="eastAsia"/>
          <w:b/>
          <w:lang w:val="en-US" w:eastAsia="zh-CN"/>
        </w:rPr>
        <w:t>否则</w:t>
      </w:r>
      <w:r>
        <w:rPr>
          <w:rFonts w:hint="eastAsia"/>
          <w:b/>
        </w:rPr>
        <w:t>作无效标处理。</w:t>
      </w:r>
    </w:p>
    <w:p w14:paraId="5E9234E0">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14:paraId="1E6B1F3D">
      <w:pPr>
        <w:snapToGrid w:val="0"/>
        <w:ind w:firstLine="411" w:firstLineChars="196"/>
        <w:rPr>
          <w:rFonts w:ascii="宋体" w:hAnsi="宋体"/>
          <w:szCs w:val="21"/>
        </w:rPr>
      </w:pPr>
    </w:p>
    <w:p w14:paraId="42898D96">
      <w:pPr>
        <w:ind w:firstLine="420"/>
        <w:rPr>
          <w:szCs w:val="22"/>
        </w:rPr>
      </w:pPr>
    </w:p>
    <w:p w14:paraId="00A1F49B">
      <w:pPr>
        <w:ind w:right="2100" w:rightChars="1000"/>
        <w:jc w:val="right"/>
        <w:rPr>
          <w:snapToGrid w:val="0"/>
          <w:kern w:val="0"/>
          <w:szCs w:val="22"/>
        </w:rPr>
      </w:pPr>
      <w:r>
        <w:rPr>
          <w:rFonts w:hint="eastAsia"/>
          <w:snapToGrid w:val="0"/>
          <w:kern w:val="0"/>
          <w:szCs w:val="22"/>
        </w:rPr>
        <w:t>法定代表人或被授权人签名：</w:t>
      </w:r>
    </w:p>
    <w:p w14:paraId="0EA904D8">
      <w:pPr>
        <w:ind w:right="2100" w:rightChars="1000"/>
        <w:jc w:val="right"/>
        <w:rPr>
          <w:snapToGrid w:val="0"/>
          <w:kern w:val="0"/>
          <w:szCs w:val="22"/>
        </w:rPr>
      </w:pPr>
    </w:p>
    <w:p w14:paraId="7DFC2F22">
      <w:pPr>
        <w:ind w:right="2100" w:rightChars="1000"/>
        <w:jc w:val="right"/>
        <w:rPr>
          <w:snapToGrid w:val="0"/>
          <w:kern w:val="0"/>
          <w:szCs w:val="22"/>
        </w:rPr>
      </w:pPr>
      <w:r>
        <w:rPr>
          <w:rFonts w:hint="eastAsia"/>
          <w:snapToGrid w:val="0"/>
          <w:kern w:val="0"/>
          <w:szCs w:val="22"/>
        </w:rPr>
        <w:t xml:space="preserve">                         投标单位公章：</w:t>
      </w:r>
    </w:p>
    <w:p w14:paraId="08F38838">
      <w:pPr>
        <w:ind w:right="2100" w:rightChars="1000"/>
        <w:jc w:val="right"/>
        <w:rPr>
          <w:snapToGrid w:val="0"/>
          <w:kern w:val="0"/>
          <w:szCs w:val="22"/>
        </w:rPr>
      </w:pPr>
    </w:p>
    <w:p w14:paraId="606B5E21">
      <w:pPr>
        <w:ind w:right="2100" w:rightChars="1000"/>
        <w:jc w:val="right"/>
        <w:rPr>
          <w:snapToGrid w:val="0"/>
          <w:kern w:val="0"/>
          <w:szCs w:val="22"/>
        </w:rPr>
      </w:pPr>
    </w:p>
    <w:p w14:paraId="7D7E11AE">
      <w:pPr>
        <w:ind w:right="2100" w:rightChars="1000"/>
        <w:jc w:val="right"/>
        <w:rPr>
          <w:snapToGrid w:val="0"/>
          <w:kern w:val="0"/>
          <w:szCs w:val="22"/>
        </w:rPr>
      </w:pPr>
    </w:p>
    <w:p w14:paraId="367CB4D2">
      <w:pPr>
        <w:ind w:right="2100" w:rightChars="1000"/>
        <w:jc w:val="right"/>
        <w:rPr>
          <w:snapToGrid w:val="0"/>
          <w:kern w:val="0"/>
          <w:szCs w:val="22"/>
        </w:rPr>
      </w:pPr>
    </w:p>
    <w:p w14:paraId="0F597C2E">
      <w:pPr>
        <w:ind w:right="2100" w:rightChars="1000"/>
        <w:jc w:val="right"/>
        <w:rPr>
          <w:snapToGrid w:val="0"/>
          <w:kern w:val="0"/>
          <w:szCs w:val="22"/>
        </w:rPr>
      </w:pPr>
    </w:p>
    <w:p w14:paraId="63F345D1">
      <w:pPr>
        <w:ind w:right="2100" w:rightChars="1000"/>
        <w:jc w:val="right"/>
        <w:rPr>
          <w:snapToGrid w:val="0"/>
          <w:kern w:val="0"/>
          <w:szCs w:val="22"/>
        </w:rPr>
      </w:pPr>
    </w:p>
    <w:p w14:paraId="554067A5">
      <w:pPr>
        <w:ind w:right="2100" w:rightChars="1000"/>
        <w:jc w:val="right"/>
        <w:rPr>
          <w:snapToGrid w:val="0"/>
          <w:kern w:val="0"/>
          <w:szCs w:val="22"/>
        </w:rPr>
      </w:pPr>
    </w:p>
    <w:p w14:paraId="71725A84">
      <w:pPr>
        <w:ind w:right="2100" w:rightChars="1000"/>
        <w:jc w:val="right"/>
        <w:rPr>
          <w:snapToGrid w:val="0"/>
          <w:kern w:val="0"/>
          <w:szCs w:val="22"/>
        </w:rPr>
      </w:pPr>
    </w:p>
    <w:p w14:paraId="05AB4DE8">
      <w:pPr>
        <w:ind w:right="2100" w:rightChars="1000"/>
        <w:jc w:val="right"/>
        <w:rPr>
          <w:snapToGrid w:val="0"/>
          <w:kern w:val="0"/>
          <w:szCs w:val="22"/>
        </w:rPr>
      </w:pPr>
    </w:p>
    <w:p w14:paraId="6E4C64C1">
      <w:pPr>
        <w:ind w:right="2100" w:rightChars="1000"/>
        <w:jc w:val="right"/>
        <w:rPr>
          <w:snapToGrid w:val="0"/>
          <w:kern w:val="0"/>
          <w:szCs w:val="22"/>
        </w:rPr>
      </w:pPr>
    </w:p>
    <w:p w14:paraId="56B712F7">
      <w:pPr>
        <w:ind w:right="2100" w:rightChars="1000"/>
        <w:jc w:val="right"/>
        <w:rPr>
          <w:snapToGrid w:val="0"/>
          <w:kern w:val="0"/>
          <w:szCs w:val="22"/>
        </w:rPr>
      </w:pPr>
    </w:p>
    <w:p w14:paraId="4A425B37">
      <w:pPr>
        <w:ind w:right="2100" w:rightChars="1000"/>
        <w:jc w:val="right"/>
        <w:rPr>
          <w:snapToGrid w:val="0"/>
          <w:kern w:val="0"/>
          <w:szCs w:val="22"/>
        </w:rPr>
      </w:pPr>
    </w:p>
    <w:p w14:paraId="0FE89AA6">
      <w:pPr>
        <w:ind w:right="2100" w:rightChars="1000"/>
        <w:jc w:val="right"/>
        <w:rPr>
          <w:snapToGrid w:val="0"/>
          <w:kern w:val="0"/>
          <w:szCs w:val="22"/>
        </w:rPr>
      </w:pPr>
    </w:p>
    <w:p w14:paraId="03CB76DF">
      <w:pPr>
        <w:ind w:right="2100" w:rightChars="1000"/>
        <w:jc w:val="right"/>
        <w:rPr>
          <w:snapToGrid w:val="0"/>
          <w:kern w:val="0"/>
          <w:szCs w:val="22"/>
        </w:rPr>
      </w:pPr>
    </w:p>
    <w:p w14:paraId="6FF44C9B">
      <w:pPr>
        <w:ind w:right="2100" w:rightChars="1000"/>
        <w:jc w:val="right"/>
        <w:rPr>
          <w:snapToGrid w:val="0"/>
          <w:kern w:val="0"/>
          <w:szCs w:val="22"/>
        </w:rPr>
      </w:pPr>
    </w:p>
    <w:p w14:paraId="6554DA5C">
      <w:pPr>
        <w:ind w:right="2100" w:rightChars="1000"/>
        <w:jc w:val="right"/>
        <w:rPr>
          <w:snapToGrid w:val="0"/>
          <w:kern w:val="0"/>
          <w:szCs w:val="22"/>
        </w:rPr>
      </w:pPr>
    </w:p>
    <w:p w14:paraId="08F353E9">
      <w:pPr>
        <w:ind w:right="2100" w:rightChars="1000"/>
        <w:jc w:val="right"/>
        <w:rPr>
          <w:snapToGrid w:val="0"/>
          <w:kern w:val="0"/>
          <w:szCs w:val="22"/>
        </w:rPr>
      </w:pPr>
    </w:p>
    <w:p w14:paraId="758CA4C5">
      <w:pPr>
        <w:ind w:right="2100" w:rightChars="1000"/>
        <w:jc w:val="right"/>
        <w:rPr>
          <w:snapToGrid w:val="0"/>
          <w:kern w:val="0"/>
          <w:szCs w:val="22"/>
        </w:rPr>
      </w:pPr>
    </w:p>
    <w:p w14:paraId="282D9131">
      <w:pPr>
        <w:ind w:right="2100" w:rightChars="1000"/>
        <w:jc w:val="right"/>
        <w:rPr>
          <w:snapToGrid w:val="0"/>
          <w:kern w:val="0"/>
          <w:szCs w:val="22"/>
        </w:rPr>
      </w:pPr>
    </w:p>
    <w:p w14:paraId="7CE6DBD3">
      <w:pPr>
        <w:ind w:right="2100" w:rightChars="1000"/>
        <w:jc w:val="right"/>
        <w:rPr>
          <w:snapToGrid w:val="0"/>
          <w:kern w:val="0"/>
          <w:szCs w:val="22"/>
        </w:rPr>
      </w:pPr>
    </w:p>
    <w:p w14:paraId="1214CCE0">
      <w:pPr>
        <w:ind w:right="2100" w:rightChars="1000"/>
        <w:jc w:val="right"/>
        <w:rPr>
          <w:snapToGrid w:val="0"/>
          <w:kern w:val="0"/>
          <w:szCs w:val="22"/>
        </w:rPr>
      </w:pPr>
    </w:p>
    <w:p w14:paraId="6C37F536">
      <w:pPr>
        <w:ind w:right="2100" w:rightChars="1000"/>
        <w:jc w:val="right"/>
        <w:rPr>
          <w:snapToGrid w:val="0"/>
          <w:kern w:val="0"/>
          <w:szCs w:val="22"/>
        </w:rPr>
      </w:pPr>
    </w:p>
    <w:p w14:paraId="55FF5345">
      <w:pPr>
        <w:ind w:right="2100" w:rightChars="1000"/>
        <w:jc w:val="right"/>
        <w:rPr>
          <w:snapToGrid w:val="0"/>
          <w:kern w:val="0"/>
          <w:szCs w:val="22"/>
        </w:rPr>
      </w:pPr>
    </w:p>
    <w:p w14:paraId="0E797828">
      <w:pPr>
        <w:ind w:right="2100" w:rightChars="1000"/>
        <w:jc w:val="right"/>
        <w:rPr>
          <w:snapToGrid w:val="0"/>
          <w:kern w:val="0"/>
          <w:szCs w:val="22"/>
        </w:rPr>
      </w:pPr>
    </w:p>
    <w:p w14:paraId="4BC0B815">
      <w:pPr>
        <w:ind w:right="2100" w:rightChars="1000"/>
        <w:jc w:val="both"/>
        <w:rPr>
          <w:rFonts w:hint="eastAsia"/>
          <w:snapToGrid w:val="0"/>
          <w:kern w:val="0"/>
          <w:szCs w:val="22"/>
        </w:rPr>
      </w:pPr>
    </w:p>
    <w:p w14:paraId="2C52D15F">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一、评标指引表</w:t>
      </w:r>
    </w:p>
    <w:tbl>
      <w:tblPr>
        <w:tblStyle w:val="1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05D0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00EC9F11">
            <w:pPr>
              <w:keepNext w:val="0"/>
              <w:keepLines w:val="0"/>
              <w:suppressLineNumbers w:val="0"/>
              <w:spacing w:before="0" w:beforeAutospacing="0" w:after="0" w:afterAutospacing="0"/>
              <w:ind w:left="0" w:right="0"/>
              <w:jc w:val="center"/>
              <w:rPr>
                <w:rFonts w:hint="eastAsia"/>
                <w:color w:val="000000"/>
                <w:szCs w:val="22"/>
              </w:rPr>
            </w:pPr>
            <w:r>
              <w:rPr>
                <w:rFonts w:hint="eastAsia"/>
                <w:color w:val="000000"/>
                <w:szCs w:val="22"/>
              </w:rPr>
              <w:t>一、资格性审查指引</w:t>
            </w:r>
          </w:p>
        </w:tc>
      </w:tr>
      <w:tr w14:paraId="7A1C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14:paraId="22C387B7">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序号</w:t>
            </w:r>
          </w:p>
        </w:tc>
        <w:tc>
          <w:tcPr>
            <w:tcW w:w="3786" w:type="dxa"/>
            <w:gridSpan w:val="2"/>
            <w:noWrap w:val="0"/>
            <w:vAlign w:val="center"/>
          </w:tcPr>
          <w:p w14:paraId="1AE5651F">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资格性检查项目</w:t>
            </w:r>
          </w:p>
        </w:tc>
        <w:tc>
          <w:tcPr>
            <w:tcW w:w="3490" w:type="dxa"/>
            <w:gridSpan w:val="2"/>
            <w:noWrap w:val="0"/>
            <w:vAlign w:val="center"/>
          </w:tcPr>
          <w:p w14:paraId="05B4F660">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证明文件</w:t>
            </w:r>
          </w:p>
        </w:tc>
        <w:tc>
          <w:tcPr>
            <w:tcW w:w="1358" w:type="dxa"/>
            <w:gridSpan w:val="2"/>
            <w:noWrap w:val="0"/>
            <w:vAlign w:val="center"/>
          </w:tcPr>
          <w:p w14:paraId="3B891D09">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起止页码</w:t>
            </w:r>
          </w:p>
        </w:tc>
      </w:tr>
      <w:tr w14:paraId="32E3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14:paraId="032CC8C5">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1</w:t>
            </w:r>
          </w:p>
        </w:tc>
        <w:tc>
          <w:tcPr>
            <w:tcW w:w="3786" w:type="dxa"/>
            <w:gridSpan w:val="2"/>
            <w:vMerge w:val="restart"/>
            <w:noWrap w:val="0"/>
            <w:vAlign w:val="center"/>
          </w:tcPr>
          <w:p w14:paraId="61F396AF">
            <w:pPr>
              <w:keepNext w:val="0"/>
              <w:keepLines w:val="0"/>
              <w:suppressLineNumbers w:val="0"/>
              <w:spacing w:before="0" w:beforeAutospacing="0" w:after="0" w:afterAutospacing="0"/>
              <w:ind w:left="0" w:right="0"/>
              <w:jc w:val="center"/>
              <w:rPr>
                <w:rFonts w:hint="eastAsia"/>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14:paraId="74150E4E">
            <w:pPr>
              <w:keepNext w:val="0"/>
              <w:keepLines w:val="0"/>
              <w:suppressLineNumbers w:val="0"/>
              <w:spacing w:before="0" w:beforeAutospacing="0" w:after="0" w:afterAutospacing="0"/>
              <w:ind w:left="0" w:right="0"/>
              <w:jc w:val="center"/>
              <w:rPr>
                <w:rFonts w:hint="eastAsia"/>
                <w:color w:val="000000"/>
                <w:szCs w:val="22"/>
              </w:rPr>
            </w:pPr>
          </w:p>
        </w:tc>
        <w:tc>
          <w:tcPr>
            <w:tcW w:w="1358" w:type="dxa"/>
            <w:gridSpan w:val="2"/>
            <w:noWrap w:val="0"/>
            <w:vAlign w:val="center"/>
          </w:tcPr>
          <w:p w14:paraId="0141ABEE">
            <w:pPr>
              <w:keepNext w:val="0"/>
              <w:keepLines w:val="0"/>
              <w:suppressLineNumbers w:val="0"/>
              <w:spacing w:before="0" w:beforeAutospacing="0" w:after="0" w:afterAutospacing="0"/>
              <w:ind w:left="0" w:right="0"/>
              <w:jc w:val="center"/>
              <w:rPr>
                <w:rFonts w:hint="eastAsia"/>
                <w:b/>
                <w:color w:val="000000"/>
                <w:szCs w:val="22"/>
              </w:rPr>
            </w:pPr>
          </w:p>
        </w:tc>
      </w:tr>
      <w:tr w14:paraId="06CC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14:paraId="24B34EB9">
            <w:pPr>
              <w:keepNext w:val="0"/>
              <w:keepLines w:val="0"/>
              <w:suppressLineNumbers w:val="0"/>
              <w:spacing w:before="0" w:beforeAutospacing="0" w:after="0" w:afterAutospacing="0"/>
              <w:ind w:left="0" w:right="0"/>
              <w:jc w:val="center"/>
              <w:rPr>
                <w:rFonts w:hint="eastAsia"/>
                <w:b/>
                <w:color w:val="000000"/>
                <w:szCs w:val="22"/>
              </w:rPr>
            </w:pPr>
          </w:p>
        </w:tc>
        <w:tc>
          <w:tcPr>
            <w:tcW w:w="3786" w:type="dxa"/>
            <w:gridSpan w:val="2"/>
            <w:vMerge w:val="continue"/>
            <w:noWrap w:val="0"/>
            <w:vAlign w:val="center"/>
          </w:tcPr>
          <w:p w14:paraId="331391FB">
            <w:pPr>
              <w:keepNext w:val="0"/>
              <w:keepLines w:val="0"/>
              <w:suppressLineNumbers w:val="0"/>
              <w:spacing w:before="0" w:beforeAutospacing="0" w:after="0" w:afterAutospacing="0"/>
              <w:ind w:left="0" w:right="0"/>
              <w:jc w:val="center"/>
              <w:rPr>
                <w:rFonts w:hint="eastAsia"/>
                <w:color w:val="000000"/>
                <w:szCs w:val="22"/>
              </w:rPr>
            </w:pPr>
          </w:p>
        </w:tc>
        <w:tc>
          <w:tcPr>
            <w:tcW w:w="3490" w:type="dxa"/>
            <w:gridSpan w:val="2"/>
            <w:noWrap w:val="0"/>
            <w:vAlign w:val="center"/>
          </w:tcPr>
          <w:p w14:paraId="31A87E38">
            <w:pPr>
              <w:keepNext w:val="0"/>
              <w:keepLines w:val="0"/>
              <w:suppressLineNumbers w:val="0"/>
              <w:spacing w:before="0" w:beforeAutospacing="0" w:after="0" w:afterAutospacing="0"/>
              <w:ind w:left="0" w:right="0"/>
              <w:jc w:val="center"/>
              <w:rPr>
                <w:rFonts w:hint="eastAsia"/>
                <w:color w:val="000000"/>
                <w:szCs w:val="22"/>
              </w:rPr>
            </w:pPr>
          </w:p>
        </w:tc>
        <w:tc>
          <w:tcPr>
            <w:tcW w:w="1358" w:type="dxa"/>
            <w:gridSpan w:val="2"/>
            <w:noWrap w:val="0"/>
            <w:vAlign w:val="center"/>
          </w:tcPr>
          <w:p w14:paraId="03DD2693">
            <w:pPr>
              <w:keepNext w:val="0"/>
              <w:keepLines w:val="0"/>
              <w:suppressLineNumbers w:val="0"/>
              <w:spacing w:before="0" w:beforeAutospacing="0" w:after="0" w:afterAutospacing="0"/>
              <w:ind w:left="0" w:right="0"/>
              <w:jc w:val="center"/>
              <w:rPr>
                <w:rFonts w:hint="eastAsia"/>
                <w:b/>
                <w:color w:val="000000"/>
                <w:szCs w:val="22"/>
              </w:rPr>
            </w:pPr>
          </w:p>
        </w:tc>
      </w:tr>
      <w:tr w14:paraId="42D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14:paraId="64F1109E">
            <w:pPr>
              <w:keepNext w:val="0"/>
              <w:keepLines w:val="0"/>
              <w:suppressLineNumbers w:val="0"/>
              <w:spacing w:before="0" w:beforeAutospacing="0" w:after="0" w:afterAutospacing="0"/>
              <w:ind w:left="0" w:right="0"/>
              <w:jc w:val="center"/>
              <w:rPr>
                <w:rFonts w:hint="eastAsia"/>
                <w:b/>
                <w:color w:val="000000"/>
                <w:szCs w:val="22"/>
              </w:rPr>
            </w:pPr>
          </w:p>
        </w:tc>
        <w:tc>
          <w:tcPr>
            <w:tcW w:w="3786" w:type="dxa"/>
            <w:gridSpan w:val="2"/>
            <w:vMerge w:val="continue"/>
            <w:noWrap w:val="0"/>
            <w:vAlign w:val="center"/>
          </w:tcPr>
          <w:p w14:paraId="65088B0A">
            <w:pPr>
              <w:keepNext w:val="0"/>
              <w:keepLines w:val="0"/>
              <w:suppressLineNumbers w:val="0"/>
              <w:spacing w:before="0" w:beforeAutospacing="0" w:after="0" w:afterAutospacing="0"/>
              <w:ind w:left="0" w:right="0"/>
              <w:jc w:val="center"/>
              <w:rPr>
                <w:rFonts w:hint="eastAsia"/>
                <w:color w:val="000000"/>
                <w:szCs w:val="22"/>
              </w:rPr>
            </w:pPr>
          </w:p>
        </w:tc>
        <w:tc>
          <w:tcPr>
            <w:tcW w:w="3490" w:type="dxa"/>
            <w:gridSpan w:val="2"/>
            <w:noWrap w:val="0"/>
            <w:vAlign w:val="center"/>
          </w:tcPr>
          <w:p w14:paraId="75DA9A57">
            <w:pPr>
              <w:keepNext w:val="0"/>
              <w:keepLines w:val="0"/>
              <w:suppressLineNumbers w:val="0"/>
              <w:spacing w:before="0" w:beforeAutospacing="0" w:after="0" w:afterAutospacing="0"/>
              <w:ind w:left="0" w:right="0"/>
              <w:jc w:val="center"/>
              <w:rPr>
                <w:rFonts w:hint="eastAsia"/>
                <w:color w:val="000000"/>
                <w:szCs w:val="22"/>
              </w:rPr>
            </w:pPr>
            <w:r>
              <w:rPr>
                <w:rFonts w:hint="eastAsia"/>
                <w:color w:val="000000"/>
                <w:szCs w:val="22"/>
              </w:rPr>
              <w:t>...</w:t>
            </w:r>
          </w:p>
        </w:tc>
        <w:tc>
          <w:tcPr>
            <w:tcW w:w="1358" w:type="dxa"/>
            <w:gridSpan w:val="2"/>
            <w:noWrap w:val="0"/>
            <w:vAlign w:val="center"/>
          </w:tcPr>
          <w:p w14:paraId="534F1D36">
            <w:pPr>
              <w:keepNext w:val="0"/>
              <w:keepLines w:val="0"/>
              <w:suppressLineNumbers w:val="0"/>
              <w:spacing w:before="0" w:beforeAutospacing="0" w:after="0" w:afterAutospacing="0"/>
              <w:ind w:left="0" w:right="0"/>
              <w:jc w:val="center"/>
              <w:rPr>
                <w:rFonts w:hint="eastAsia"/>
                <w:b/>
                <w:color w:val="000000"/>
                <w:szCs w:val="22"/>
              </w:rPr>
            </w:pPr>
          </w:p>
        </w:tc>
      </w:tr>
      <w:tr w14:paraId="6BD3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32B1050E">
            <w:pPr>
              <w:keepNext w:val="0"/>
              <w:keepLines w:val="0"/>
              <w:suppressLineNumbers w:val="0"/>
              <w:spacing w:before="0" w:beforeAutospacing="0" w:after="0" w:afterAutospacing="0"/>
              <w:ind w:left="0" w:right="0"/>
              <w:jc w:val="center"/>
              <w:rPr>
                <w:rFonts w:hint="eastAsia"/>
                <w:b/>
                <w:color w:val="000000"/>
                <w:szCs w:val="22"/>
              </w:rPr>
            </w:pPr>
            <w:r>
              <w:rPr>
                <w:rFonts w:hint="eastAsia"/>
                <w:color w:val="000000"/>
                <w:szCs w:val="22"/>
              </w:rPr>
              <w:t>二、符合性审查指引</w:t>
            </w:r>
          </w:p>
        </w:tc>
      </w:tr>
      <w:tr w14:paraId="2D89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14:paraId="6D9CFB8C">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序号</w:t>
            </w:r>
          </w:p>
        </w:tc>
        <w:tc>
          <w:tcPr>
            <w:tcW w:w="5854" w:type="dxa"/>
            <w:gridSpan w:val="3"/>
            <w:noWrap w:val="0"/>
            <w:vAlign w:val="center"/>
          </w:tcPr>
          <w:p w14:paraId="77506F06">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符合性审查项目</w:t>
            </w:r>
          </w:p>
        </w:tc>
        <w:tc>
          <w:tcPr>
            <w:tcW w:w="1566" w:type="dxa"/>
            <w:gridSpan w:val="2"/>
            <w:noWrap w:val="0"/>
            <w:vAlign w:val="center"/>
          </w:tcPr>
          <w:p w14:paraId="751C04D8">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说明</w:t>
            </w:r>
          </w:p>
          <w:p w14:paraId="4A2C1755">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w:t>
            </w:r>
            <w:r>
              <w:rPr>
                <w:rFonts w:hint="eastAsia"/>
                <w:szCs w:val="22"/>
              </w:rPr>
              <w:t>存在/不存在）</w:t>
            </w:r>
          </w:p>
        </w:tc>
        <w:tc>
          <w:tcPr>
            <w:tcW w:w="1214" w:type="dxa"/>
            <w:noWrap w:val="0"/>
            <w:vAlign w:val="center"/>
          </w:tcPr>
          <w:p w14:paraId="49FDF41C">
            <w:pPr>
              <w:keepNext w:val="0"/>
              <w:keepLines w:val="0"/>
              <w:widowControl/>
              <w:suppressLineNumbers w:val="0"/>
              <w:spacing w:before="0" w:beforeAutospacing="0" w:after="0" w:afterAutospacing="0"/>
              <w:ind w:left="0" w:right="0"/>
              <w:jc w:val="left"/>
              <w:rPr>
                <w:rFonts w:hint="eastAsia"/>
                <w:b/>
                <w:color w:val="000000"/>
                <w:szCs w:val="22"/>
              </w:rPr>
            </w:pPr>
            <w:r>
              <w:rPr>
                <w:rFonts w:hint="eastAsia"/>
                <w:b/>
                <w:color w:val="000000"/>
                <w:szCs w:val="22"/>
              </w:rPr>
              <w:t>起止页码</w:t>
            </w:r>
          </w:p>
        </w:tc>
      </w:tr>
      <w:tr w14:paraId="23B5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36C9FC98">
            <w:pPr>
              <w:keepNext w:val="0"/>
              <w:keepLines w:val="0"/>
              <w:suppressLineNumbers w:val="0"/>
              <w:spacing w:before="0" w:beforeAutospacing="0" w:after="0" w:afterAutospacing="0"/>
              <w:ind w:left="0" w:right="0"/>
              <w:jc w:val="center"/>
              <w:rPr>
                <w:rFonts w:hint="eastAsia"/>
              </w:rPr>
            </w:pPr>
            <w:r>
              <w:rPr>
                <w:rFonts w:hint="eastAsia"/>
              </w:rPr>
              <w:t>2</w:t>
            </w:r>
          </w:p>
        </w:tc>
        <w:tc>
          <w:tcPr>
            <w:tcW w:w="5854" w:type="dxa"/>
            <w:gridSpan w:val="3"/>
            <w:noWrap w:val="0"/>
            <w:vAlign w:val="top"/>
          </w:tcPr>
          <w:p w14:paraId="39BCAC7D">
            <w:pPr>
              <w:keepNext w:val="0"/>
              <w:keepLines w:val="0"/>
              <w:suppressLineNumbers w:val="0"/>
              <w:spacing w:before="0" w:beforeAutospacing="0" w:after="0" w:afterAutospacing="0"/>
              <w:ind w:left="0" w:right="0"/>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14:paraId="1D185BC9">
            <w:pPr>
              <w:keepNext w:val="0"/>
              <w:keepLines w:val="0"/>
              <w:suppressLineNumbers w:val="0"/>
              <w:spacing w:before="0" w:beforeAutospacing="0" w:after="0" w:afterAutospacing="0"/>
              <w:ind w:left="0" w:right="0"/>
              <w:jc w:val="center"/>
              <w:rPr>
                <w:rFonts w:hint="eastAsia"/>
                <w:szCs w:val="22"/>
              </w:rPr>
            </w:pPr>
          </w:p>
        </w:tc>
        <w:tc>
          <w:tcPr>
            <w:tcW w:w="1214" w:type="dxa"/>
            <w:noWrap w:val="0"/>
            <w:vAlign w:val="center"/>
          </w:tcPr>
          <w:p w14:paraId="71B84A44">
            <w:pPr>
              <w:keepNext w:val="0"/>
              <w:keepLines w:val="0"/>
              <w:suppressLineNumbers w:val="0"/>
              <w:spacing w:before="0" w:beforeAutospacing="0" w:after="0" w:afterAutospacing="0"/>
              <w:ind w:left="0" w:right="0"/>
              <w:jc w:val="center"/>
              <w:rPr>
                <w:rFonts w:hint="eastAsia"/>
                <w:szCs w:val="22"/>
              </w:rPr>
            </w:pPr>
          </w:p>
        </w:tc>
      </w:tr>
      <w:tr w14:paraId="202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3D7B72D4">
            <w:pPr>
              <w:keepNext w:val="0"/>
              <w:keepLines w:val="0"/>
              <w:suppressLineNumbers w:val="0"/>
              <w:spacing w:before="0" w:beforeAutospacing="0" w:after="0" w:afterAutospacing="0"/>
              <w:ind w:left="0" w:right="0"/>
              <w:jc w:val="center"/>
              <w:rPr>
                <w:rFonts w:hint="eastAsia"/>
              </w:rPr>
            </w:pPr>
            <w:r>
              <w:rPr>
                <w:rFonts w:hint="eastAsia"/>
              </w:rPr>
              <w:t>3</w:t>
            </w:r>
          </w:p>
        </w:tc>
        <w:tc>
          <w:tcPr>
            <w:tcW w:w="5854" w:type="dxa"/>
            <w:gridSpan w:val="3"/>
            <w:noWrap w:val="0"/>
            <w:vAlign w:val="top"/>
          </w:tcPr>
          <w:p w14:paraId="7DE823C2">
            <w:pPr>
              <w:keepNext w:val="0"/>
              <w:keepLines w:val="0"/>
              <w:suppressLineNumbers w:val="0"/>
              <w:spacing w:before="0" w:beforeAutospacing="0" w:after="0" w:afterAutospacing="0"/>
              <w:ind w:left="0" w:right="0"/>
              <w:rPr>
                <w:rFonts w:hint="eastAsia"/>
              </w:rPr>
            </w:pPr>
            <w:r>
              <w:rPr>
                <w:rFonts w:hint="eastAsia"/>
              </w:rPr>
              <w:t>《技术规格偏离表》或《商务需求偏离表》填写不全或不实</w:t>
            </w:r>
          </w:p>
        </w:tc>
        <w:tc>
          <w:tcPr>
            <w:tcW w:w="1566" w:type="dxa"/>
            <w:gridSpan w:val="2"/>
            <w:noWrap w:val="0"/>
            <w:vAlign w:val="center"/>
          </w:tcPr>
          <w:p w14:paraId="18A3E5B5">
            <w:pPr>
              <w:keepNext w:val="0"/>
              <w:keepLines w:val="0"/>
              <w:suppressLineNumbers w:val="0"/>
              <w:spacing w:before="0" w:beforeAutospacing="0" w:after="0" w:afterAutospacing="0"/>
              <w:ind w:left="0" w:right="0"/>
              <w:jc w:val="center"/>
              <w:rPr>
                <w:rFonts w:hint="eastAsia"/>
                <w:szCs w:val="22"/>
              </w:rPr>
            </w:pPr>
          </w:p>
        </w:tc>
        <w:tc>
          <w:tcPr>
            <w:tcW w:w="1214" w:type="dxa"/>
            <w:noWrap w:val="0"/>
            <w:vAlign w:val="center"/>
          </w:tcPr>
          <w:p w14:paraId="5BDC6375">
            <w:pPr>
              <w:keepNext w:val="0"/>
              <w:keepLines w:val="0"/>
              <w:suppressLineNumbers w:val="0"/>
              <w:spacing w:before="0" w:beforeAutospacing="0" w:after="0" w:afterAutospacing="0"/>
              <w:ind w:left="0" w:right="0"/>
              <w:jc w:val="center"/>
              <w:rPr>
                <w:rFonts w:hint="eastAsia"/>
                <w:szCs w:val="22"/>
              </w:rPr>
            </w:pPr>
          </w:p>
        </w:tc>
      </w:tr>
      <w:tr w14:paraId="606F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01D29907">
            <w:pPr>
              <w:keepNext w:val="0"/>
              <w:keepLines w:val="0"/>
              <w:suppressLineNumbers w:val="0"/>
              <w:spacing w:before="0" w:beforeAutospacing="0" w:after="0" w:afterAutospacing="0"/>
              <w:ind w:left="0" w:right="0"/>
              <w:jc w:val="center"/>
              <w:rPr>
                <w:rFonts w:hint="eastAsia"/>
              </w:rPr>
            </w:pPr>
            <w:r>
              <w:rPr>
                <w:rFonts w:hint="eastAsia"/>
              </w:rPr>
              <w:t>4</w:t>
            </w:r>
          </w:p>
        </w:tc>
        <w:tc>
          <w:tcPr>
            <w:tcW w:w="5854" w:type="dxa"/>
            <w:gridSpan w:val="3"/>
            <w:noWrap w:val="0"/>
            <w:vAlign w:val="top"/>
          </w:tcPr>
          <w:p w14:paraId="3F27CA94">
            <w:pPr>
              <w:keepNext w:val="0"/>
              <w:keepLines w:val="0"/>
              <w:suppressLineNumbers w:val="0"/>
              <w:spacing w:before="0" w:beforeAutospacing="0" w:after="0" w:afterAutospacing="0"/>
              <w:ind w:left="0" w:right="0"/>
              <w:rPr>
                <w:rFonts w:hint="eastAsia"/>
              </w:rPr>
            </w:pPr>
            <w:r>
              <w:rPr>
                <w:rFonts w:hint="eastAsia"/>
              </w:rPr>
              <w:t>投标总价高于预算限额的或报价低于其成本且不能做出合理说明</w:t>
            </w:r>
          </w:p>
        </w:tc>
        <w:tc>
          <w:tcPr>
            <w:tcW w:w="1566" w:type="dxa"/>
            <w:gridSpan w:val="2"/>
            <w:noWrap w:val="0"/>
            <w:vAlign w:val="center"/>
          </w:tcPr>
          <w:p w14:paraId="49D122A6">
            <w:pPr>
              <w:keepNext w:val="0"/>
              <w:keepLines w:val="0"/>
              <w:suppressLineNumbers w:val="0"/>
              <w:spacing w:before="0" w:beforeAutospacing="0" w:after="0" w:afterAutospacing="0"/>
              <w:ind w:left="0" w:right="0"/>
              <w:jc w:val="center"/>
              <w:rPr>
                <w:rFonts w:hint="eastAsia"/>
                <w:szCs w:val="22"/>
              </w:rPr>
            </w:pPr>
          </w:p>
        </w:tc>
        <w:tc>
          <w:tcPr>
            <w:tcW w:w="1214" w:type="dxa"/>
            <w:noWrap w:val="0"/>
            <w:vAlign w:val="center"/>
          </w:tcPr>
          <w:p w14:paraId="309D9A02">
            <w:pPr>
              <w:keepNext w:val="0"/>
              <w:keepLines w:val="0"/>
              <w:suppressLineNumbers w:val="0"/>
              <w:spacing w:before="0" w:beforeAutospacing="0" w:after="0" w:afterAutospacing="0"/>
              <w:ind w:left="0" w:right="0"/>
              <w:jc w:val="center"/>
              <w:rPr>
                <w:rFonts w:hint="eastAsia"/>
                <w:szCs w:val="22"/>
              </w:rPr>
            </w:pPr>
          </w:p>
        </w:tc>
      </w:tr>
      <w:tr w14:paraId="603A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6B4AFACF">
            <w:pPr>
              <w:keepNext w:val="0"/>
              <w:keepLines w:val="0"/>
              <w:suppressLineNumbers w:val="0"/>
              <w:spacing w:before="0" w:beforeAutospacing="0" w:after="0" w:afterAutospacing="0"/>
              <w:ind w:left="0" w:right="0"/>
              <w:jc w:val="center"/>
              <w:rPr>
                <w:rFonts w:hint="eastAsia"/>
              </w:rPr>
            </w:pPr>
            <w:r>
              <w:rPr>
                <w:rFonts w:hint="eastAsia"/>
              </w:rPr>
              <w:t>5</w:t>
            </w:r>
          </w:p>
        </w:tc>
        <w:tc>
          <w:tcPr>
            <w:tcW w:w="5854" w:type="dxa"/>
            <w:gridSpan w:val="3"/>
            <w:noWrap w:val="0"/>
            <w:vAlign w:val="top"/>
          </w:tcPr>
          <w:p w14:paraId="537538F3">
            <w:pPr>
              <w:keepNext w:val="0"/>
              <w:keepLines w:val="0"/>
              <w:suppressLineNumbers w:val="0"/>
              <w:spacing w:before="0" w:beforeAutospacing="0" w:after="0" w:afterAutospacing="0"/>
              <w:ind w:left="0" w:right="0"/>
              <w:rPr>
                <w:rFonts w:hint="eastAsia"/>
              </w:rPr>
            </w:pPr>
            <w:r>
              <w:rPr>
                <w:rFonts w:hint="eastAsia"/>
              </w:rPr>
              <w:t>投标报价有严重缺漏项目</w:t>
            </w:r>
          </w:p>
        </w:tc>
        <w:tc>
          <w:tcPr>
            <w:tcW w:w="1566" w:type="dxa"/>
            <w:gridSpan w:val="2"/>
            <w:noWrap w:val="0"/>
            <w:vAlign w:val="center"/>
          </w:tcPr>
          <w:p w14:paraId="5E9AC86E">
            <w:pPr>
              <w:keepNext w:val="0"/>
              <w:keepLines w:val="0"/>
              <w:suppressLineNumbers w:val="0"/>
              <w:spacing w:before="0" w:beforeAutospacing="0" w:after="0" w:afterAutospacing="0"/>
              <w:ind w:left="0" w:right="0"/>
              <w:jc w:val="center"/>
              <w:rPr>
                <w:rFonts w:hint="eastAsia"/>
                <w:b/>
                <w:szCs w:val="22"/>
              </w:rPr>
            </w:pPr>
          </w:p>
        </w:tc>
        <w:tc>
          <w:tcPr>
            <w:tcW w:w="1214" w:type="dxa"/>
            <w:noWrap w:val="0"/>
            <w:vAlign w:val="center"/>
          </w:tcPr>
          <w:p w14:paraId="54FD55C8">
            <w:pPr>
              <w:keepNext w:val="0"/>
              <w:keepLines w:val="0"/>
              <w:suppressLineNumbers w:val="0"/>
              <w:spacing w:before="0" w:beforeAutospacing="0" w:after="0" w:afterAutospacing="0"/>
              <w:ind w:left="0" w:right="0"/>
              <w:jc w:val="center"/>
              <w:rPr>
                <w:rFonts w:hint="eastAsia"/>
                <w:b/>
                <w:szCs w:val="22"/>
              </w:rPr>
            </w:pPr>
          </w:p>
        </w:tc>
      </w:tr>
      <w:tr w14:paraId="3A97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36A65EFB">
            <w:pPr>
              <w:keepNext w:val="0"/>
              <w:keepLines w:val="0"/>
              <w:suppressLineNumbers w:val="0"/>
              <w:spacing w:before="0" w:beforeAutospacing="0" w:after="0" w:afterAutospacing="0"/>
              <w:ind w:left="0" w:right="0"/>
              <w:jc w:val="center"/>
              <w:rPr>
                <w:rFonts w:hint="eastAsia"/>
              </w:rPr>
            </w:pPr>
            <w:r>
              <w:rPr>
                <w:rFonts w:hint="eastAsia"/>
              </w:rPr>
              <w:t>6</w:t>
            </w:r>
          </w:p>
        </w:tc>
        <w:tc>
          <w:tcPr>
            <w:tcW w:w="5854" w:type="dxa"/>
            <w:gridSpan w:val="3"/>
            <w:noWrap w:val="0"/>
            <w:vAlign w:val="top"/>
          </w:tcPr>
          <w:p w14:paraId="124E6508">
            <w:pPr>
              <w:keepNext w:val="0"/>
              <w:keepLines w:val="0"/>
              <w:suppressLineNumbers w:val="0"/>
              <w:spacing w:before="0" w:beforeAutospacing="0" w:after="0" w:afterAutospacing="0"/>
              <w:ind w:left="0" w:right="0"/>
              <w:rPr>
                <w:rFonts w:hint="eastAsia"/>
              </w:rPr>
            </w:pPr>
            <w:r>
              <w:rPr>
                <w:rFonts w:hint="eastAsia"/>
              </w:rPr>
              <w:t>投标文件载明的交货期超过招标文件规定的期限或免费保修期低于招标文件规定的期限</w:t>
            </w:r>
          </w:p>
        </w:tc>
        <w:tc>
          <w:tcPr>
            <w:tcW w:w="1566" w:type="dxa"/>
            <w:gridSpan w:val="2"/>
            <w:noWrap w:val="0"/>
            <w:vAlign w:val="center"/>
          </w:tcPr>
          <w:p w14:paraId="1E43D958">
            <w:pPr>
              <w:keepNext w:val="0"/>
              <w:keepLines w:val="0"/>
              <w:suppressLineNumbers w:val="0"/>
              <w:spacing w:before="0" w:beforeAutospacing="0" w:after="0" w:afterAutospacing="0"/>
              <w:ind w:left="0" w:right="0"/>
              <w:jc w:val="center"/>
              <w:rPr>
                <w:rFonts w:hint="eastAsia"/>
                <w:b/>
                <w:szCs w:val="22"/>
              </w:rPr>
            </w:pPr>
          </w:p>
        </w:tc>
        <w:tc>
          <w:tcPr>
            <w:tcW w:w="1214" w:type="dxa"/>
            <w:noWrap w:val="0"/>
            <w:vAlign w:val="center"/>
          </w:tcPr>
          <w:p w14:paraId="74E209C5">
            <w:pPr>
              <w:keepNext w:val="0"/>
              <w:keepLines w:val="0"/>
              <w:suppressLineNumbers w:val="0"/>
              <w:spacing w:before="0" w:beforeAutospacing="0" w:after="0" w:afterAutospacing="0"/>
              <w:ind w:left="0" w:right="0"/>
              <w:jc w:val="center"/>
              <w:rPr>
                <w:rFonts w:hint="eastAsia"/>
                <w:b/>
                <w:szCs w:val="22"/>
              </w:rPr>
            </w:pPr>
          </w:p>
        </w:tc>
      </w:tr>
      <w:tr w14:paraId="13BF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51BE06FC">
            <w:pPr>
              <w:keepNext w:val="0"/>
              <w:keepLines w:val="0"/>
              <w:suppressLineNumbers w:val="0"/>
              <w:spacing w:before="0" w:beforeAutospacing="0" w:after="0" w:afterAutospacing="0"/>
              <w:ind w:left="0" w:right="0"/>
              <w:jc w:val="center"/>
              <w:rPr>
                <w:rFonts w:hint="eastAsia"/>
              </w:rPr>
            </w:pPr>
            <w:r>
              <w:rPr>
                <w:rFonts w:hint="eastAsia"/>
              </w:rPr>
              <w:t>7</w:t>
            </w:r>
          </w:p>
        </w:tc>
        <w:tc>
          <w:tcPr>
            <w:tcW w:w="5854" w:type="dxa"/>
            <w:gridSpan w:val="3"/>
            <w:noWrap w:val="0"/>
            <w:vAlign w:val="top"/>
          </w:tcPr>
          <w:p w14:paraId="6B38C2CD">
            <w:pPr>
              <w:keepNext w:val="0"/>
              <w:keepLines w:val="0"/>
              <w:suppressLineNumbers w:val="0"/>
              <w:spacing w:before="0" w:beforeAutospacing="0" w:after="0" w:afterAutospacing="0"/>
              <w:ind w:left="0" w:right="0"/>
              <w:rPr>
                <w:rFonts w:hint="eastAsia"/>
              </w:rPr>
            </w:pPr>
            <w:r>
              <w:rPr>
                <w:rFonts w:hint="eastAsia"/>
              </w:rPr>
              <w:t>所投产品、工程、服务在质量、技术、方案等方面没有实质性满足招标文件要求</w:t>
            </w:r>
          </w:p>
        </w:tc>
        <w:tc>
          <w:tcPr>
            <w:tcW w:w="1566" w:type="dxa"/>
            <w:gridSpan w:val="2"/>
            <w:noWrap w:val="0"/>
            <w:vAlign w:val="center"/>
          </w:tcPr>
          <w:p w14:paraId="3B8CC765">
            <w:pPr>
              <w:keepNext w:val="0"/>
              <w:keepLines w:val="0"/>
              <w:suppressLineNumbers w:val="0"/>
              <w:spacing w:before="0" w:beforeAutospacing="0" w:after="0" w:afterAutospacing="0"/>
              <w:ind w:left="0" w:right="0"/>
              <w:jc w:val="center"/>
              <w:rPr>
                <w:rFonts w:hint="eastAsia"/>
                <w:b/>
                <w:szCs w:val="22"/>
              </w:rPr>
            </w:pPr>
          </w:p>
        </w:tc>
        <w:tc>
          <w:tcPr>
            <w:tcW w:w="1214" w:type="dxa"/>
            <w:noWrap w:val="0"/>
            <w:vAlign w:val="center"/>
          </w:tcPr>
          <w:p w14:paraId="43B69E89">
            <w:pPr>
              <w:keepNext w:val="0"/>
              <w:keepLines w:val="0"/>
              <w:suppressLineNumbers w:val="0"/>
              <w:spacing w:before="0" w:beforeAutospacing="0" w:after="0" w:afterAutospacing="0"/>
              <w:ind w:left="0" w:right="0"/>
              <w:jc w:val="center"/>
              <w:rPr>
                <w:rFonts w:hint="eastAsia"/>
                <w:b/>
                <w:szCs w:val="22"/>
              </w:rPr>
            </w:pPr>
          </w:p>
        </w:tc>
      </w:tr>
      <w:tr w14:paraId="2810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17995F69">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三、综合评分指引</w:t>
            </w:r>
          </w:p>
        </w:tc>
      </w:tr>
      <w:tr w14:paraId="2EB5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14:paraId="76CC9CF5">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评分类别</w:t>
            </w:r>
          </w:p>
        </w:tc>
        <w:tc>
          <w:tcPr>
            <w:tcW w:w="5510" w:type="dxa"/>
            <w:gridSpan w:val="2"/>
            <w:noWrap w:val="0"/>
            <w:vAlign w:val="center"/>
          </w:tcPr>
          <w:p w14:paraId="480756BC">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评分项目</w:t>
            </w:r>
          </w:p>
        </w:tc>
        <w:tc>
          <w:tcPr>
            <w:tcW w:w="1422" w:type="dxa"/>
            <w:noWrap w:val="0"/>
            <w:vAlign w:val="center"/>
          </w:tcPr>
          <w:p w14:paraId="5E8EE4EC">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对应章节</w:t>
            </w:r>
          </w:p>
        </w:tc>
        <w:tc>
          <w:tcPr>
            <w:tcW w:w="1358" w:type="dxa"/>
            <w:gridSpan w:val="2"/>
            <w:noWrap w:val="0"/>
            <w:vAlign w:val="center"/>
          </w:tcPr>
          <w:p w14:paraId="49AE798B">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起止页码</w:t>
            </w:r>
          </w:p>
        </w:tc>
      </w:tr>
      <w:tr w14:paraId="5D0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14:paraId="7BBA2818">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技术部分</w:t>
            </w:r>
          </w:p>
        </w:tc>
        <w:tc>
          <w:tcPr>
            <w:tcW w:w="5510" w:type="dxa"/>
            <w:gridSpan w:val="2"/>
            <w:noWrap w:val="0"/>
            <w:vAlign w:val="center"/>
          </w:tcPr>
          <w:p w14:paraId="5CBA1C4E">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7E34A976">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195D1CC2">
            <w:pPr>
              <w:keepNext w:val="0"/>
              <w:keepLines w:val="0"/>
              <w:suppressLineNumbers w:val="0"/>
              <w:spacing w:before="0" w:beforeAutospacing="0" w:after="0" w:afterAutospacing="0"/>
              <w:ind w:left="0" w:right="0"/>
              <w:jc w:val="center"/>
              <w:rPr>
                <w:rFonts w:hint="eastAsia"/>
                <w:b/>
                <w:color w:val="000000"/>
                <w:szCs w:val="22"/>
              </w:rPr>
            </w:pPr>
          </w:p>
        </w:tc>
      </w:tr>
      <w:tr w14:paraId="2BBA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123A89B1">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3D60306A">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77117E51">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43CAF598">
            <w:pPr>
              <w:keepNext w:val="0"/>
              <w:keepLines w:val="0"/>
              <w:suppressLineNumbers w:val="0"/>
              <w:spacing w:before="0" w:beforeAutospacing="0" w:after="0" w:afterAutospacing="0"/>
              <w:ind w:left="0" w:right="0"/>
              <w:jc w:val="center"/>
              <w:rPr>
                <w:rFonts w:hint="eastAsia"/>
                <w:b/>
                <w:color w:val="000000"/>
                <w:szCs w:val="22"/>
              </w:rPr>
            </w:pPr>
          </w:p>
        </w:tc>
      </w:tr>
      <w:tr w14:paraId="2505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776EDAEA">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75913A8D">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5D32AC40">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05154F38">
            <w:pPr>
              <w:keepNext w:val="0"/>
              <w:keepLines w:val="0"/>
              <w:suppressLineNumbers w:val="0"/>
              <w:spacing w:before="0" w:beforeAutospacing="0" w:after="0" w:afterAutospacing="0"/>
              <w:ind w:left="0" w:right="0"/>
              <w:jc w:val="center"/>
              <w:rPr>
                <w:rFonts w:hint="eastAsia"/>
                <w:b/>
                <w:color w:val="000000"/>
                <w:szCs w:val="22"/>
              </w:rPr>
            </w:pPr>
          </w:p>
        </w:tc>
      </w:tr>
      <w:tr w14:paraId="3EF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5958F9B7">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33E541C7">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7EF3FC04">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7060FCEA">
            <w:pPr>
              <w:keepNext w:val="0"/>
              <w:keepLines w:val="0"/>
              <w:suppressLineNumbers w:val="0"/>
              <w:spacing w:before="0" w:beforeAutospacing="0" w:after="0" w:afterAutospacing="0"/>
              <w:ind w:left="0" w:right="0"/>
              <w:jc w:val="center"/>
              <w:rPr>
                <w:rFonts w:hint="eastAsia"/>
                <w:b/>
                <w:color w:val="000000"/>
                <w:szCs w:val="22"/>
              </w:rPr>
            </w:pPr>
          </w:p>
        </w:tc>
      </w:tr>
      <w:tr w14:paraId="5572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4CBADBBE">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5D06AEB3">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33D977D9">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291AD301">
            <w:pPr>
              <w:keepNext w:val="0"/>
              <w:keepLines w:val="0"/>
              <w:suppressLineNumbers w:val="0"/>
              <w:spacing w:before="0" w:beforeAutospacing="0" w:after="0" w:afterAutospacing="0"/>
              <w:ind w:left="0" w:right="0"/>
              <w:jc w:val="center"/>
              <w:rPr>
                <w:rFonts w:hint="eastAsia"/>
                <w:b/>
                <w:color w:val="000000"/>
                <w:szCs w:val="22"/>
              </w:rPr>
            </w:pPr>
          </w:p>
        </w:tc>
      </w:tr>
      <w:tr w14:paraId="7EE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14:paraId="5ECB6477">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lang w:val="en-US" w:eastAsia="zh-CN"/>
              </w:rPr>
              <w:t>综合实力</w:t>
            </w:r>
            <w:r>
              <w:rPr>
                <w:rFonts w:hint="eastAsia"/>
                <w:b/>
                <w:color w:val="000000"/>
                <w:szCs w:val="22"/>
              </w:rPr>
              <w:t>部分</w:t>
            </w:r>
          </w:p>
        </w:tc>
        <w:tc>
          <w:tcPr>
            <w:tcW w:w="5510" w:type="dxa"/>
            <w:gridSpan w:val="2"/>
            <w:noWrap w:val="0"/>
            <w:vAlign w:val="center"/>
          </w:tcPr>
          <w:p w14:paraId="3428A966">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14:paraId="621F473D">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04B8BAA6">
            <w:pPr>
              <w:keepNext w:val="0"/>
              <w:keepLines w:val="0"/>
              <w:suppressLineNumbers w:val="0"/>
              <w:spacing w:before="0" w:beforeAutospacing="0" w:after="0" w:afterAutospacing="0"/>
              <w:ind w:left="0" w:right="0"/>
              <w:jc w:val="center"/>
              <w:rPr>
                <w:rFonts w:hint="eastAsia"/>
                <w:b/>
                <w:color w:val="000000"/>
                <w:szCs w:val="22"/>
              </w:rPr>
            </w:pPr>
          </w:p>
        </w:tc>
      </w:tr>
      <w:tr w14:paraId="1588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386163C5">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0D3BAD47">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14:paraId="78833ED9">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20616EDF">
            <w:pPr>
              <w:keepNext w:val="0"/>
              <w:keepLines w:val="0"/>
              <w:suppressLineNumbers w:val="0"/>
              <w:spacing w:before="0" w:beforeAutospacing="0" w:after="0" w:afterAutospacing="0"/>
              <w:ind w:left="0" w:right="0"/>
              <w:jc w:val="center"/>
              <w:rPr>
                <w:rFonts w:hint="eastAsia"/>
                <w:b/>
                <w:color w:val="000000"/>
                <w:szCs w:val="22"/>
              </w:rPr>
            </w:pPr>
          </w:p>
        </w:tc>
      </w:tr>
      <w:tr w14:paraId="5D6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3A66AE34">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71B363E7">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61818920">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173E2BA2">
            <w:pPr>
              <w:keepNext w:val="0"/>
              <w:keepLines w:val="0"/>
              <w:suppressLineNumbers w:val="0"/>
              <w:spacing w:before="0" w:beforeAutospacing="0" w:after="0" w:afterAutospacing="0"/>
              <w:ind w:left="0" w:right="0"/>
              <w:jc w:val="center"/>
              <w:rPr>
                <w:rFonts w:hint="eastAsia"/>
                <w:b/>
                <w:color w:val="000000"/>
                <w:szCs w:val="22"/>
              </w:rPr>
            </w:pPr>
          </w:p>
        </w:tc>
      </w:tr>
      <w:tr w14:paraId="7382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411B5C9C">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3C30D7B3">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335B56D5">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143BC7B8">
            <w:pPr>
              <w:keepNext w:val="0"/>
              <w:keepLines w:val="0"/>
              <w:suppressLineNumbers w:val="0"/>
              <w:spacing w:before="0" w:beforeAutospacing="0" w:after="0" w:afterAutospacing="0"/>
              <w:ind w:left="0" w:right="0"/>
              <w:jc w:val="center"/>
              <w:rPr>
                <w:rFonts w:hint="eastAsia"/>
                <w:b/>
                <w:color w:val="000000"/>
                <w:szCs w:val="22"/>
              </w:rPr>
            </w:pPr>
          </w:p>
        </w:tc>
      </w:tr>
      <w:tr w14:paraId="187B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50794F91">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01E22F7C">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1176B445">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1C5B70BE">
            <w:pPr>
              <w:keepNext w:val="0"/>
              <w:keepLines w:val="0"/>
              <w:suppressLineNumbers w:val="0"/>
              <w:spacing w:before="0" w:beforeAutospacing="0" w:after="0" w:afterAutospacing="0"/>
              <w:ind w:left="0" w:right="0"/>
              <w:jc w:val="center"/>
              <w:rPr>
                <w:rFonts w:hint="eastAsia"/>
                <w:b/>
                <w:color w:val="000000"/>
                <w:szCs w:val="22"/>
              </w:rPr>
            </w:pPr>
          </w:p>
        </w:tc>
      </w:tr>
      <w:tr w14:paraId="422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0DBCF137">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14254C56">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1F528F28">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403FC45F">
            <w:pPr>
              <w:keepNext w:val="0"/>
              <w:keepLines w:val="0"/>
              <w:suppressLineNumbers w:val="0"/>
              <w:spacing w:before="0" w:beforeAutospacing="0" w:after="0" w:afterAutospacing="0"/>
              <w:ind w:left="0" w:right="0"/>
              <w:jc w:val="center"/>
              <w:rPr>
                <w:rFonts w:hint="eastAsia"/>
                <w:b/>
                <w:color w:val="000000"/>
                <w:szCs w:val="22"/>
              </w:rPr>
            </w:pPr>
          </w:p>
        </w:tc>
      </w:tr>
      <w:tr w14:paraId="564E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51C7327D">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4534D2E9">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14:paraId="33914C47">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2EC3270E">
            <w:pPr>
              <w:keepNext w:val="0"/>
              <w:keepLines w:val="0"/>
              <w:suppressLineNumbers w:val="0"/>
              <w:spacing w:before="0" w:beforeAutospacing="0" w:after="0" w:afterAutospacing="0"/>
              <w:ind w:left="0" w:right="0"/>
              <w:jc w:val="center"/>
              <w:rPr>
                <w:rFonts w:hint="eastAsia"/>
                <w:b/>
                <w:color w:val="000000"/>
                <w:szCs w:val="22"/>
              </w:rPr>
            </w:pPr>
          </w:p>
        </w:tc>
      </w:tr>
      <w:tr w14:paraId="4A08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5DE98B92">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48BA05A0">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14:paraId="5231A4F9">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0400F233">
            <w:pPr>
              <w:keepNext w:val="0"/>
              <w:keepLines w:val="0"/>
              <w:suppressLineNumbers w:val="0"/>
              <w:spacing w:before="0" w:beforeAutospacing="0" w:after="0" w:afterAutospacing="0"/>
              <w:ind w:left="0" w:right="0"/>
              <w:jc w:val="center"/>
              <w:rPr>
                <w:rFonts w:hint="eastAsia"/>
                <w:b/>
                <w:color w:val="000000"/>
                <w:szCs w:val="22"/>
              </w:rPr>
            </w:pPr>
          </w:p>
        </w:tc>
      </w:tr>
      <w:tr w14:paraId="2353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17728E28">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14:paraId="4922CFDE">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14:paraId="2CA951BA">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14:paraId="2BF7E1E7">
            <w:pPr>
              <w:keepNext w:val="0"/>
              <w:keepLines w:val="0"/>
              <w:suppressLineNumbers w:val="0"/>
              <w:spacing w:before="0" w:beforeAutospacing="0" w:after="0" w:afterAutospacing="0"/>
              <w:ind w:left="0" w:right="0"/>
              <w:jc w:val="center"/>
              <w:rPr>
                <w:rFonts w:hint="eastAsia"/>
                <w:b/>
                <w:color w:val="000000"/>
                <w:szCs w:val="22"/>
              </w:rPr>
            </w:pPr>
          </w:p>
        </w:tc>
      </w:tr>
    </w:tbl>
    <w:p w14:paraId="528C7B44">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14:paraId="4F723CE0">
      <w:pPr>
        <w:jc w:val="center"/>
        <w:rPr>
          <w:b/>
          <w:color w:val="000000"/>
          <w:sz w:val="28"/>
          <w:szCs w:val="28"/>
        </w:rPr>
      </w:pPr>
    </w:p>
    <w:p w14:paraId="49498593">
      <w:pPr>
        <w:pStyle w:val="3"/>
        <w:jc w:val="center"/>
        <w:rPr>
          <w:rFonts w:ascii="黑体" w:eastAsia="黑体"/>
          <w:b w:val="0"/>
          <w:kern w:val="0"/>
          <w:szCs w:val="28"/>
        </w:rPr>
      </w:pPr>
    </w:p>
    <w:p w14:paraId="084913F1"/>
    <w:p w14:paraId="5E5AD9E4">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二、法定代表人证明书</w:t>
      </w:r>
    </w:p>
    <w:p w14:paraId="7AA26D15">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同志，现任我单位         职务，为法定代表人，特此证明。</w:t>
      </w:r>
    </w:p>
    <w:p w14:paraId="76BA5F57">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有效日期：         签发日期：         单位：              </w:t>
      </w:r>
    </w:p>
    <w:p w14:paraId="60DE3FBB">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附：代表人性别：   年龄：      身份证号码：</w:t>
      </w:r>
    </w:p>
    <w:p w14:paraId="7E28CCE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营业执照号码：                 经济性质：</w:t>
      </w:r>
    </w:p>
    <w:p w14:paraId="783B229A">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主营（产）：</w:t>
      </w:r>
    </w:p>
    <w:p w14:paraId="622B7A3C">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兼营（产）：</w:t>
      </w:r>
    </w:p>
    <w:p w14:paraId="5CBEB34B">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进口物品经营许可证号码：</w:t>
      </w:r>
    </w:p>
    <w:p w14:paraId="6CEF2FF0">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w:t>
      </w:r>
    </w:p>
    <w:p w14:paraId="0F134614">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w:t>
      </w:r>
    </w:p>
    <w:p w14:paraId="2D868498">
      <w:pPr>
        <w:spacing w:line="360" w:lineRule="auto"/>
        <w:ind w:firstLine="422" w:firstLineChars="200"/>
        <w:rPr>
          <w:rFonts w:hint="eastAsia" w:ascii="Times New Roman" w:hAnsi="Times New Roman" w:eastAsia="宋体" w:cs="Times New Roman"/>
          <w:szCs w:val="21"/>
        </w:rPr>
      </w:pPr>
      <w:r>
        <w:rPr>
          <w:rFonts w:hint="eastAsia"/>
          <w:b/>
          <w:szCs w:val="21"/>
        </w:rPr>
        <w:t>说明：</w:t>
      </w:r>
      <w:r>
        <w:rPr>
          <w:rFonts w:hint="eastAsia" w:ascii="Times New Roman" w:hAnsi="Times New Roman" w:eastAsia="宋体" w:cs="Times New Roman"/>
          <w:szCs w:val="21"/>
        </w:rPr>
        <w:t>1、法定代表人为企业事业单位、国家机关、社会团体的主要行政负责人。</w:t>
      </w:r>
    </w:p>
    <w:p w14:paraId="06482F9D">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2、内容必须填写真实、清楚，涂改无效，不得转让、买卖。</w:t>
      </w:r>
    </w:p>
    <w:p w14:paraId="5D382CC6">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本证明书要求投标人提供加盖公章后的原件方为有效。</w:t>
      </w:r>
    </w:p>
    <w:p w14:paraId="78A870C1">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须提供法定代表人的身份证复印件（附后）。</w:t>
      </w:r>
    </w:p>
    <w:p w14:paraId="79E130CC">
      <w:pPr>
        <w:rPr>
          <w:rFonts w:ascii="宋体" w:hAnsi="宋体"/>
          <w:sz w:val="24"/>
        </w:rPr>
      </w:pPr>
    </w:p>
    <w:p w14:paraId="0AE0F971">
      <w:pPr>
        <w:rPr>
          <w:rFonts w:ascii="宋体" w:hAnsi="宋体"/>
          <w:sz w:val="24"/>
        </w:rPr>
      </w:pPr>
    </w:p>
    <w:p w14:paraId="5E4F388A">
      <w:pPr>
        <w:rPr>
          <w:rFonts w:ascii="宋体" w:hAnsi="宋体"/>
          <w:sz w:val="24"/>
        </w:rPr>
      </w:pPr>
    </w:p>
    <w:p w14:paraId="626D4441">
      <w:pPr>
        <w:rPr>
          <w:rFonts w:ascii="宋体" w:hAnsi="宋体"/>
          <w:sz w:val="24"/>
        </w:rPr>
      </w:pPr>
    </w:p>
    <w:p w14:paraId="01FB8C42">
      <w:pPr>
        <w:rPr>
          <w:rFonts w:ascii="宋体" w:hAnsi="宋体"/>
          <w:sz w:val="24"/>
        </w:rPr>
      </w:pPr>
    </w:p>
    <w:p w14:paraId="19EDFA89">
      <w:pPr>
        <w:rPr>
          <w:rFonts w:ascii="宋体" w:hAnsi="宋体"/>
          <w:sz w:val="24"/>
        </w:rPr>
      </w:pPr>
    </w:p>
    <w:p w14:paraId="5C09AD8D">
      <w:pPr>
        <w:rPr>
          <w:rFonts w:ascii="宋体" w:hAnsi="宋体"/>
          <w:sz w:val="24"/>
        </w:rPr>
      </w:pPr>
    </w:p>
    <w:p w14:paraId="7B5E7BD6">
      <w:pPr>
        <w:rPr>
          <w:rFonts w:ascii="宋体" w:hAnsi="宋体"/>
          <w:sz w:val="24"/>
        </w:rPr>
      </w:pPr>
    </w:p>
    <w:p w14:paraId="69EB21AB">
      <w:pPr>
        <w:rPr>
          <w:rFonts w:ascii="宋体" w:hAnsi="宋体"/>
          <w:sz w:val="24"/>
        </w:rPr>
      </w:pPr>
    </w:p>
    <w:p w14:paraId="5ED570C1">
      <w:pPr>
        <w:rPr>
          <w:rFonts w:ascii="宋体" w:hAnsi="宋体"/>
          <w:sz w:val="24"/>
        </w:rPr>
      </w:pPr>
    </w:p>
    <w:p w14:paraId="02EDDA8F">
      <w:pPr>
        <w:rPr>
          <w:rFonts w:ascii="宋体" w:hAnsi="宋体"/>
          <w:sz w:val="24"/>
        </w:rPr>
      </w:pPr>
    </w:p>
    <w:p w14:paraId="71607E6C">
      <w:pPr>
        <w:rPr>
          <w:rFonts w:ascii="宋体" w:hAnsi="宋体"/>
          <w:sz w:val="24"/>
        </w:rPr>
      </w:pPr>
    </w:p>
    <w:p w14:paraId="78D27A7F">
      <w:pPr>
        <w:rPr>
          <w:rFonts w:ascii="宋体" w:hAnsi="宋体"/>
          <w:sz w:val="24"/>
        </w:rPr>
      </w:pPr>
    </w:p>
    <w:p w14:paraId="35B7D7E7">
      <w:pPr>
        <w:rPr>
          <w:rFonts w:ascii="宋体" w:hAnsi="宋体"/>
          <w:sz w:val="24"/>
        </w:rPr>
      </w:pPr>
    </w:p>
    <w:p w14:paraId="05294118">
      <w:pPr>
        <w:rPr>
          <w:rFonts w:ascii="宋体" w:hAnsi="宋体"/>
          <w:sz w:val="24"/>
        </w:rPr>
      </w:pPr>
    </w:p>
    <w:p w14:paraId="75F17295">
      <w:pPr>
        <w:rPr>
          <w:rFonts w:ascii="宋体" w:hAnsi="宋体"/>
          <w:sz w:val="24"/>
        </w:rPr>
      </w:pPr>
    </w:p>
    <w:p w14:paraId="4F309E74">
      <w:pPr>
        <w:rPr>
          <w:rFonts w:ascii="宋体" w:hAnsi="宋体"/>
          <w:sz w:val="24"/>
        </w:rPr>
      </w:pPr>
    </w:p>
    <w:p w14:paraId="35B38A49">
      <w:pPr>
        <w:rPr>
          <w:rFonts w:ascii="宋体" w:hAnsi="宋体"/>
          <w:sz w:val="24"/>
        </w:rPr>
      </w:pPr>
    </w:p>
    <w:p w14:paraId="7F88CDC0">
      <w:pPr>
        <w:rPr>
          <w:rFonts w:ascii="宋体" w:hAnsi="宋体"/>
          <w:sz w:val="24"/>
        </w:rPr>
      </w:pPr>
    </w:p>
    <w:p w14:paraId="227D0EFF">
      <w:pPr>
        <w:rPr>
          <w:rFonts w:ascii="宋体" w:hAnsi="宋体"/>
          <w:sz w:val="24"/>
        </w:rPr>
      </w:pPr>
    </w:p>
    <w:p w14:paraId="56AB1416">
      <w:pPr>
        <w:rPr>
          <w:rFonts w:ascii="宋体" w:hAnsi="宋体"/>
          <w:sz w:val="24"/>
        </w:rPr>
      </w:pPr>
    </w:p>
    <w:p w14:paraId="363C5F3A">
      <w:pPr>
        <w:rPr>
          <w:rFonts w:ascii="宋体" w:hAnsi="宋体"/>
          <w:sz w:val="24"/>
        </w:rPr>
      </w:pPr>
    </w:p>
    <w:p w14:paraId="3923B6F9">
      <w:pPr>
        <w:rPr>
          <w:rFonts w:ascii="宋体" w:hAnsi="宋体"/>
          <w:sz w:val="24"/>
        </w:rPr>
      </w:pPr>
    </w:p>
    <w:p w14:paraId="1F29103B">
      <w:pPr>
        <w:rPr>
          <w:rFonts w:ascii="宋体" w:hAnsi="宋体"/>
          <w:sz w:val="24"/>
        </w:rPr>
      </w:pPr>
    </w:p>
    <w:p w14:paraId="2C37B6E0">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14:paraId="1549EB3D">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5A22153F">
      <w:pPr>
        <w:spacing w:line="360" w:lineRule="auto"/>
        <w:ind w:firstLine="420"/>
        <w:rPr>
          <w:rFonts w:hint="eastAsia"/>
          <w:szCs w:val="21"/>
        </w:rPr>
      </w:pPr>
      <w:r>
        <w:rPr>
          <w:rFonts w:hint="eastAsia"/>
          <w:szCs w:val="21"/>
        </w:rPr>
        <w:t>代理人无转委托权，特此委托。</w:t>
      </w:r>
    </w:p>
    <w:p w14:paraId="0043BA13">
      <w:pPr>
        <w:spacing w:line="360" w:lineRule="auto"/>
        <w:ind w:firstLine="420"/>
        <w:rPr>
          <w:szCs w:val="21"/>
        </w:rPr>
      </w:pPr>
    </w:p>
    <w:p w14:paraId="1BDD1E01">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67BFDB36">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8DDE946">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15176DED">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14:paraId="23A13595">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14:paraId="57AFF569">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1186EC3">
      <w:pPr>
        <w:spacing w:line="360" w:lineRule="auto"/>
        <w:rPr>
          <w:rFonts w:hint="eastAsia"/>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14:paraId="08C43CD0">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14:paraId="60E07E5D">
      <w:pPr>
        <w:spacing w:line="360" w:lineRule="auto"/>
        <w:ind w:firstLine="630" w:firstLineChars="300"/>
        <w:rPr>
          <w:color w:val="FF0000"/>
          <w:szCs w:val="21"/>
        </w:rPr>
      </w:pPr>
    </w:p>
    <w:p w14:paraId="71C7D7DA">
      <w:pPr>
        <w:spacing w:line="360" w:lineRule="auto"/>
        <w:ind w:firstLine="630" w:firstLineChars="300"/>
        <w:rPr>
          <w:color w:val="FF0000"/>
          <w:szCs w:val="21"/>
        </w:rPr>
      </w:pPr>
    </w:p>
    <w:p w14:paraId="04E092DA">
      <w:pPr>
        <w:spacing w:line="360" w:lineRule="auto"/>
        <w:ind w:firstLine="630" w:firstLineChars="300"/>
        <w:rPr>
          <w:color w:val="FF0000"/>
          <w:szCs w:val="21"/>
        </w:rPr>
      </w:pPr>
    </w:p>
    <w:p w14:paraId="0B9D1CE1">
      <w:pPr>
        <w:spacing w:line="360" w:lineRule="auto"/>
        <w:ind w:firstLine="630" w:firstLineChars="300"/>
        <w:rPr>
          <w:color w:val="FF0000"/>
          <w:szCs w:val="21"/>
        </w:rPr>
      </w:pPr>
    </w:p>
    <w:p w14:paraId="25DB8BD9">
      <w:pPr>
        <w:spacing w:line="360" w:lineRule="auto"/>
        <w:ind w:firstLine="630" w:firstLineChars="300"/>
        <w:rPr>
          <w:color w:val="FF0000"/>
          <w:szCs w:val="21"/>
        </w:rPr>
      </w:pPr>
    </w:p>
    <w:p w14:paraId="1AB55197">
      <w:pPr>
        <w:spacing w:line="360" w:lineRule="auto"/>
        <w:ind w:firstLine="630" w:firstLineChars="300"/>
        <w:rPr>
          <w:color w:val="FF0000"/>
          <w:szCs w:val="21"/>
        </w:rPr>
      </w:pPr>
    </w:p>
    <w:p w14:paraId="273EF6D2">
      <w:pPr>
        <w:spacing w:line="360" w:lineRule="auto"/>
        <w:ind w:firstLine="630" w:firstLineChars="300"/>
        <w:rPr>
          <w:color w:val="FF0000"/>
          <w:szCs w:val="21"/>
        </w:rPr>
      </w:pPr>
    </w:p>
    <w:p w14:paraId="24F4A199">
      <w:pPr>
        <w:spacing w:line="360" w:lineRule="auto"/>
        <w:ind w:firstLine="630" w:firstLineChars="300"/>
        <w:rPr>
          <w:color w:val="FF0000"/>
          <w:szCs w:val="21"/>
        </w:rPr>
      </w:pPr>
    </w:p>
    <w:p w14:paraId="74E24A99">
      <w:pPr>
        <w:spacing w:line="360" w:lineRule="auto"/>
        <w:ind w:firstLine="630" w:firstLineChars="300"/>
        <w:rPr>
          <w:color w:val="FF0000"/>
          <w:szCs w:val="21"/>
        </w:rPr>
      </w:pPr>
    </w:p>
    <w:p w14:paraId="07F7EEA4">
      <w:pPr>
        <w:spacing w:line="360" w:lineRule="auto"/>
        <w:ind w:firstLine="630" w:firstLineChars="300"/>
        <w:rPr>
          <w:color w:val="FF0000"/>
          <w:szCs w:val="21"/>
        </w:rPr>
      </w:pPr>
    </w:p>
    <w:p w14:paraId="52CE38B8">
      <w:pPr>
        <w:spacing w:line="360" w:lineRule="auto"/>
        <w:ind w:firstLine="630" w:firstLineChars="300"/>
        <w:rPr>
          <w:color w:val="FF0000"/>
          <w:szCs w:val="21"/>
        </w:rPr>
      </w:pPr>
    </w:p>
    <w:p w14:paraId="206A1D14">
      <w:pPr>
        <w:spacing w:line="360" w:lineRule="auto"/>
        <w:ind w:firstLine="630" w:firstLineChars="300"/>
        <w:rPr>
          <w:color w:val="FF0000"/>
          <w:szCs w:val="21"/>
        </w:rPr>
      </w:pPr>
    </w:p>
    <w:p w14:paraId="1C49E656">
      <w:pPr>
        <w:spacing w:line="360" w:lineRule="auto"/>
        <w:ind w:firstLine="630" w:firstLineChars="300"/>
        <w:rPr>
          <w:color w:val="FF0000"/>
          <w:szCs w:val="21"/>
        </w:rPr>
      </w:pPr>
    </w:p>
    <w:p w14:paraId="13E9C475">
      <w:pPr>
        <w:spacing w:line="360" w:lineRule="auto"/>
        <w:ind w:firstLine="630" w:firstLineChars="300"/>
        <w:rPr>
          <w:color w:val="FF0000"/>
          <w:szCs w:val="21"/>
        </w:rPr>
      </w:pPr>
    </w:p>
    <w:p w14:paraId="10DC271A">
      <w:pPr>
        <w:spacing w:line="360" w:lineRule="auto"/>
        <w:ind w:firstLine="630" w:firstLineChars="300"/>
        <w:rPr>
          <w:color w:val="FF0000"/>
          <w:szCs w:val="21"/>
        </w:rPr>
      </w:pPr>
    </w:p>
    <w:p w14:paraId="1FE45DE5">
      <w:pPr>
        <w:spacing w:line="360" w:lineRule="auto"/>
        <w:ind w:firstLine="630" w:firstLineChars="300"/>
        <w:rPr>
          <w:color w:val="FF0000"/>
          <w:szCs w:val="21"/>
        </w:rPr>
      </w:pPr>
    </w:p>
    <w:p w14:paraId="66BFE0CD">
      <w:pPr>
        <w:pStyle w:val="3"/>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4"/>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6314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C6640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序号</w:t>
            </w:r>
          </w:p>
        </w:tc>
        <w:tc>
          <w:tcPr>
            <w:tcW w:w="4047" w:type="dxa"/>
            <w:noWrap w:val="0"/>
            <w:vAlign w:val="top"/>
          </w:tcPr>
          <w:p w14:paraId="4BE8CE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采购人要求内容</w:t>
            </w:r>
          </w:p>
        </w:tc>
        <w:tc>
          <w:tcPr>
            <w:tcW w:w="3286" w:type="dxa"/>
            <w:noWrap w:val="0"/>
            <w:vAlign w:val="top"/>
          </w:tcPr>
          <w:p w14:paraId="04094C8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投标人响应情况</w:t>
            </w:r>
          </w:p>
        </w:tc>
      </w:tr>
      <w:tr w14:paraId="0407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476FE2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1</w:t>
            </w:r>
          </w:p>
        </w:tc>
        <w:tc>
          <w:tcPr>
            <w:tcW w:w="4047" w:type="dxa"/>
            <w:noWrap w:val="0"/>
            <w:vAlign w:val="center"/>
          </w:tcPr>
          <w:p w14:paraId="22517BF7">
            <w:pPr>
              <w:keepNext w:val="0"/>
              <w:keepLines w:val="0"/>
              <w:suppressLineNumbers w:val="0"/>
              <w:adjustRightInd w:val="0"/>
              <w:snapToGrid w:val="0"/>
              <w:spacing w:before="0" w:beforeAutospacing="0" w:after="0" w:afterAutospacing="0" w:line="360" w:lineRule="auto"/>
              <w:ind w:left="0" w:right="0"/>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1754EC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r>
      <w:tr w14:paraId="0DF9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376B6D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2</w:t>
            </w:r>
          </w:p>
        </w:tc>
        <w:tc>
          <w:tcPr>
            <w:tcW w:w="4047" w:type="dxa"/>
            <w:noWrap w:val="0"/>
            <w:vAlign w:val="center"/>
          </w:tcPr>
          <w:p w14:paraId="3C10EB09">
            <w:pPr>
              <w:keepNext w:val="0"/>
              <w:keepLines w:val="0"/>
              <w:suppressLineNumbers w:val="0"/>
              <w:adjustRightInd w:val="0"/>
              <w:snapToGrid w:val="0"/>
              <w:spacing w:before="0" w:beforeAutospacing="0" w:after="0" w:afterAutospacing="0" w:line="360" w:lineRule="auto"/>
              <w:ind w:left="0" w:right="0"/>
              <w:jc w:val="center"/>
              <w:rPr>
                <w:rFonts w:hint="eastAsia" w:hAnsi="宋体"/>
                <w:kern w:val="0"/>
                <w:szCs w:val="21"/>
              </w:rPr>
            </w:pPr>
            <w:r>
              <w:rPr>
                <w:rFonts w:hint="eastAsia" w:hAnsi="宋体"/>
                <w:kern w:val="0"/>
                <w:szCs w:val="21"/>
              </w:rPr>
              <w:t>具体技术要求、商务需求中带“★”要求</w:t>
            </w:r>
          </w:p>
        </w:tc>
        <w:tc>
          <w:tcPr>
            <w:tcW w:w="3286" w:type="dxa"/>
            <w:noWrap w:val="0"/>
            <w:vAlign w:val="center"/>
          </w:tcPr>
          <w:p w14:paraId="68A95A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r>
      <w:tr w14:paraId="7A5C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76CB67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w:t>
            </w:r>
          </w:p>
        </w:tc>
        <w:tc>
          <w:tcPr>
            <w:tcW w:w="4047" w:type="dxa"/>
            <w:noWrap w:val="0"/>
            <w:vAlign w:val="center"/>
          </w:tcPr>
          <w:p w14:paraId="6CF77B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c>
          <w:tcPr>
            <w:tcW w:w="3286" w:type="dxa"/>
            <w:noWrap w:val="0"/>
            <w:vAlign w:val="center"/>
          </w:tcPr>
          <w:p w14:paraId="1222F2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r>
    </w:tbl>
    <w:p w14:paraId="2B8BA269">
      <w:pPr>
        <w:spacing w:line="360" w:lineRule="auto"/>
        <w:rPr>
          <w:b/>
        </w:rPr>
      </w:pPr>
    </w:p>
    <w:p w14:paraId="24E9F4F8">
      <w:pPr>
        <w:spacing w:line="360" w:lineRule="auto"/>
        <w:rPr>
          <w:b/>
        </w:rPr>
      </w:pPr>
      <w:r>
        <w:rPr>
          <w:rFonts w:hint="eastAsia"/>
          <w:b/>
        </w:rPr>
        <w:t>注：1. 上表所列内容为不可负偏离条款。</w:t>
      </w:r>
    </w:p>
    <w:p w14:paraId="5435E360">
      <w:pPr>
        <w:spacing w:line="360" w:lineRule="auto"/>
        <w:ind w:firstLine="422" w:firstLineChars="200"/>
        <w:rPr>
          <w:b/>
        </w:rPr>
      </w:pPr>
      <w:r>
        <w:rPr>
          <w:rFonts w:hint="eastAsia"/>
          <w:b/>
        </w:rPr>
        <w:t>2.“投标人响应情况”一栏应如实填写“响应”或“不响应”。</w:t>
      </w:r>
    </w:p>
    <w:p w14:paraId="6E5F5C42">
      <w:pPr>
        <w:spacing w:line="360" w:lineRule="auto"/>
        <w:ind w:firstLine="422" w:firstLineChars="200"/>
        <w:rPr>
          <w:b/>
        </w:rPr>
      </w:pPr>
      <w:r>
        <w:rPr>
          <w:rFonts w:hint="eastAsia"/>
          <w:b/>
        </w:rPr>
        <w:t>3. “实质性响应条款响应情况”与投标文件其它内容冲突的，以“实质性响应条款响应情况”为准。</w:t>
      </w:r>
    </w:p>
    <w:p w14:paraId="471CA6AD">
      <w:pPr>
        <w:rPr>
          <w:rFonts w:hint="eastAsia"/>
          <w:szCs w:val="21"/>
        </w:rPr>
      </w:pPr>
      <w:r>
        <w:rPr>
          <w:rFonts w:hint="eastAsia"/>
          <w:szCs w:val="21"/>
        </w:rPr>
        <w:br w:type="page"/>
      </w:r>
    </w:p>
    <w:p w14:paraId="5A0B4BCB">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14:paraId="50B13DF7">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708DF49F">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6EBF64EF">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7C1A7C60">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14:paraId="796A09D4">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629DB259">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42A4882C">
      <w:pPr>
        <w:spacing w:after="120" w:afterLines="50"/>
        <w:ind w:firstLine="411" w:firstLineChars="196"/>
        <w:rPr>
          <w:rFonts w:ascii="宋体" w:hAnsi="宋体"/>
          <w:szCs w:val="21"/>
        </w:rPr>
      </w:pPr>
    </w:p>
    <w:p w14:paraId="57F576CF">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488EDB04">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14:paraId="3A647119">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5F90D7A5">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1ADA13C0">
      <w:pPr>
        <w:pStyle w:val="6"/>
        <w:ind w:firstLine="420" w:firstLineChars="200"/>
        <w:rPr>
          <w:rFonts w:ascii="宋体"/>
          <w:b w:val="0"/>
          <w:sz w:val="21"/>
          <w:szCs w:val="21"/>
        </w:rPr>
      </w:pPr>
    </w:p>
    <w:p w14:paraId="3A8C1476">
      <w:pPr>
        <w:pStyle w:val="6"/>
        <w:ind w:firstLine="420" w:firstLineChars="200"/>
        <w:rPr>
          <w:rFonts w:ascii="宋体"/>
          <w:b w:val="0"/>
          <w:sz w:val="21"/>
          <w:szCs w:val="21"/>
        </w:rPr>
      </w:pPr>
    </w:p>
    <w:p w14:paraId="49EB5F3A">
      <w:pPr>
        <w:pStyle w:val="6"/>
        <w:ind w:firstLine="420" w:firstLineChars="200"/>
        <w:rPr>
          <w:rFonts w:ascii="宋体"/>
          <w:b w:val="0"/>
          <w:sz w:val="21"/>
          <w:szCs w:val="21"/>
        </w:rPr>
      </w:pPr>
    </w:p>
    <w:p w14:paraId="68F0704F">
      <w:pPr>
        <w:pStyle w:val="6"/>
        <w:ind w:firstLine="420" w:firstLineChars="200"/>
        <w:rPr>
          <w:rFonts w:ascii="宋体"/>
          <w:b w:val="0"/>
          <w:sz w:val="21"/>
          <w:szCs w:val="21"/>
        </w:rPr>
      </w:pPr>
    </w:p>
    <w:p w14:paraId="21EA8366">
      <w:pPr>
        <w:pStyle w:val="6"/>
        <w:ind w:firstLine="420" w:firstLineChars="200"/>
        <w:rPr>
          <w:rFonts w:ascii="宋体"/>
          <w:b w:val="0"/>
          <w:sz w:val="21"/>
          <w:szCs w:val="21"/>
        </w:rPr>
      </w:pPr>
    </w:p>
    <w:p w14:paraId="1F4B14AC">
      <w:pPr>
        <w:pStyle w:val="6"/>
        <w:ind w:firstLine="420" w:firstLineChars="200"/>
        <w:rPr>
          <w:rFonts w:ascii="宋体"/>
          <w:b w:val="0"/>
          <w:sz w:val="21"/>
          <w:szCs w:val="21"/>
        </w:rPr>
      </w:pPr>
    </w:p>
    <w:p w14:paraId="2B355D1F">
      <w:pPr>
        <w:pStyle w:val="6"/>
        <w:ind w:firstLine="420" w:firstLineChars="200"/>
        <w:rPr>
          <w:rFonts w:ascii="宋体"/>
          <w:b w:val="0"/>
          <w:sz w:val="21"/>
          <w:szCs w:val="21"/>
        </w:rPr>
      </w:pPr>
    </w:p>
    <w:p w14:paraId="634A0369">
      <w:pPr>
        <w:pStyle w:val="6"/>
        <w:ind w:firstLine="420" w:firstLineChars="200"/>
        <w:rPr>
          <w:rFonts w:ascii="宋体"/>
          <w:b w:val="0"/>
          <w:sz w:val="21"/>
          <w:szCs w:val="21"/>
        </w:rPr>
      </w:pPr>
    </w:p>
    <w:p w14:paraId="7CD4DA05">
      <w:pPr>
        <w:rPr>
          <w:rFonts w:hint="eastAsia"/>
        </w:rPr>
      </w:pPr>
      <w:r>
        <w:rPr>
          <w:rFonts w:hint="eastAsia" w:ascii="宋体"/>
          <w:b w:val="0"/>
          <w:sz w:val="21"/>
          <w:szCs w:val="21"/>
        </w:rPr>
        <w:br w:type="page"/>
      </w:r>
    </w:p>
    <w:p w14:paraId="2E4BE3EB">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14:paraId="555E5A1E">
      <w:pPr>
        <w:rPr>
          <w:rFonts w:hint="eastAsia"/>
          <w:b/>
          <w:bCs/>
          <w:sz w:val="24"/>
        </w:rPr>
      </w:pPr>
    </w:p>
    <w:p w14:paraId="0A429A9D">
      <w:pPr>
        <w:outlineLvl w:val="3"/>
        <w:rPr>
          <w:rFonts w:hint="eastAsia"/>
          <w:b/>
          <w:bCs/>
          <w:sz w:val="24"/>
        </w:rPr>
      </w:pPr>
      <w:r>
        <w:rPr>
          <w:rFonts w:hint="eastAsia"/>
          <w:b/>
          <w:bCs/>
          <w:sz w:val="24"/>
        </w:rPr>
        <w:t>（一）</w:t>
      </w:r>
      <w:r>
        <w:rPr>
          <w:rFonts w:hint="eastAsia"/>
          <w:b/>
          <w:sz w:val="24"/>
        </w:rPr>
        <w:t>供应商资格证明文件</w:t>
      </w:r>
    </w:p>
    <w:p w14:paraId="5748E691">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0C3C69C6">
      <w:pPr>
        <w:rPr>
          <w:rFonts w:hint="eastAsia"/>
          <w:b/>
          <w:bCs/>
          <w:sz w:val="24"/>
        </w:rPr>
      </w:pPr>
    </w:p>
    <w:p w14:paraId="7F40719E">
      <w:pPr>
        <w:rPr>
          <w:b/>
          <w:bCs/>
          <w:sz w:val="24"/>
        </w:rPr>
      </w:pPr>
    </w:p>
    <w:p w14:paraId="42016FF4">
      <w:pPr>
        <w:outlineLvl w:val="3"/>
        <w:rPr>
          <w:rFonts w:hint="eastAsia"/>
          <w:b/>
          <w:bCs/>
          <w:sz w:val="24"/>
        </w:rPr>
      </w:pPr>
      <w:r>
        <w:rPr>
          <w:rFonts w:hint="eastAsia"/>
          <w:b/>
          <w:bCs/>
          <w:sz w:val="24"/>
        </w:rPr>
        <w:t>（二）企业荣誉证明文件</w:t>
      </w:r>
    </w:p>
    <w:p w14:paraId="5769A77C">
      <w:pPr>
        <w:rPr>
          <w:b/>
          <w:bCs/>
          <w:sz w:val="24"/>
        </w:rPr>
      </w:pPr>
    </w:p>
    <w:p w14:paraId="71D2B83B">
      <w:pPr>
        <w:rPr>
          <w:b/>
          <w:bCs/>
          <w:sz w:val="24"/>
        </w:rPr>
      </w:pPr>
    </w:p>
    <w:p w14:paraId="07DA8ECC">
      <w:pPr>
        <w:outlineLvl w:val="3"/>
        <w:rPr>
          <w:rFonts w:hint="eastAsia"/>
          <w:b/>
          <w:bCs/>
          <w:sz w:val="24"/>
        </w:rPr>
      </w:pPr>
      <w:r>
        <w:rPr>
          <w:rFonts w:hint="eastAsia"/>
          <w:b/>
          <w:bCs/>
          <w:sz w:val="24"/>
        </w:rPr>
        <w:t>（三）同类业绩证明文件</w:t>
      </w:r>
    </w:p>
    <w:tbl>
      <w:tblPr>
        <w:tblStyle w:val="14"/>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3F4DE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149AB3BF">
            <w:pPr>
              <w:keepNext w:val="0"/>
              <w:keepLines w:val="0"/>
              <w:suppressLineNumbers w:val="0"/>
              <w:spacing w:before="0" w:beforeAutospacing="0" w:after="0" w:afterAutospacing="0"/>
              <w:ind w:left="0" w:right="0"/>
              <w:rPr>
                <w:rFonts w:hint="eastAsia" w:ascii="宋体" w:hAnsi="宋体"/>
                <w:szCs w:val="21"/>
              </w:rPr>
            </w:pPr>
          </w:p>
        </w:tc>
      </w:tr>
      <w:tr w14:paraId="725FB4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A5870D9">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采购人</w:t>
            </w:r>
          </w:p>
        </w:tc>
        <w:tc>
          <w:tcPr>
            <w:tcW w:w="1820" w:type="dxa"/>
            <w:noWrap w:val="0"/>
            <w:vAlign w:val="center"/>
          </w:tcPr>
          <w:p w14:paraId="155F4693">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项目名称</w:t>
            </w:r>
          </w:p>
        </w:tc>
        <w:tc>
          <w:tcPr>
            <w:tcW w:w="1548" w:type="dxa"/>
            <w:noWrap w:val="0"/>
            <w:vAlign w:val="center"/>
          </w:tcPr>
          <w:p w14:paraId="7649C9FA">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项目规模（金额或服务人数）</w:t>
            </w:r>
          </w:p>
        </w:tc>
        <w:tc>
          <w:tcPr>
            <w:tcW w:w="1464" w:type="dxa"/>
            <w:noWrap w:val="0"/>
            <w:vAlign w:val="center"/>
          </w:tcPr>
          <w:p w14:paraId="1A69CD17">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合同签订日期</w:t>
            </w:r>
          </w:p>
        </w:tc>
        <w:tc>
          <w:tcPr>
            <w:tcW w:w="1263" w:type="dxa"/>
            <w:noWrap w:val="0"/>
            <w:vAlign w:val="center"/>
          </w:tcPr>
          <w:p w14:paraId="66BF07DE">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履约验收时间</w:t>
            </w:r>
          </w:p>
        </w:tc>
        <w:tc>
          <w:tcPr>
            <w:tcW w:w="1418" w:type="dxa"/>
            <w:noWrap w:val="0"/>
            <w:vAlign w:val="center"/>
          </w:tcPr>
          <w:p w14:paraId="3CF3B847">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完成质量情况（以履约验收报告为准）</w:t>
            </w:r>
          </w:p>
        </w:tc>
      </w:tr>
      <w:tr w14:paraId="579E94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04AFF29">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14:paraId="284F1957">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14:paraId="09258E95">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14:paraId="6DB91F51">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14:paraId="210EB09F">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14:paraId="4D0B85D1">
            <w:pPr>
              <w:keepNext w:val="0"/>
              <w:keepLines w:val="0"/>
              <w:suppressLineNumbers w:val="0"/>
              <w:spacing w:before="0" w:beforeAutospacing="0" w:after="0" w:afterAutospacing="0"/>
              <w:ind w:left="0" w:right="0"/>
              <w:rPr>
                <w:rFonts w:hint="eastAsia" w:ascii="宋体" w:hAnsi="宋体"/>
                <w:szCs w:val="21"/>
              </w:rPr>
            </w:pPr>
          </w:p>
        </w:tc>
      </w:tr>
      <w:tr w14:paraId="5CCBCF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C7A1840">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14:paraId="6665B508">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14:paraId="20CC2749">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14:paraId="28FF1213">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14:paraId="65502F53">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14:paraId="18C5347A">
            <w:pPr>
              <w:keepNext w:val="0"/>
              <w:keepLines w:val="0"/>
              <w:suppressLineNumbers w:val="0"/>
              <w:spacing w:before="0" w:beforeAutospacing="0" w:after="0" w:afterAutospacing="0"/>
              <w:ind w:left="0" w:right="0"/>
              <w:rPr>
                <w:rFonts w:hint="eastAsia" w:ascii="宋体" w:hAnsi="宋体"/>
                <w:szCs w:val="21"/>
              </w:rPr>
            </w:pPr>
          </w:p>
        </w:tc>
      </w:tr>
      <w:tr w14:paraId="66046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8D815D9">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14:paraId="1EC01131">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14:paraId="3CF83CCC">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14:paraId="249551FB">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14:paraId="6E07936B">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14:paraId="1403A492">
            <w:pPr>
              <w:keepNext w:val="0"/>
              <w:keepLines w:val="0"/>
              <w:suppressLineNumbers w:val="0"/>
              <w:spacing w:before="0" w:beforeAutospacing="0" w:after="0" w:afterAutospacing="0"/>
              <w:ind w:left="0" w:right="0"/>
              <w:rPr>
                <w:rFonts w:hint="eastAsia" w:ascii="宋体" w:hAnsi="宋体"/>
                <w:szCs w:val="21"/>
              </w:rPr>
            </w:pPr>
          </w:p>
        </w:tc>
      </w:tr>
      <w:tr w14:paraId="55876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EDC1455">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14:paraId="28DCEE9A">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14:paraId="17BCDD73">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14:paraId="5608814F">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14:paraId="755F0CC1">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14:paraId="2E3E3ADB">
            <w:pPr>
              <w:keepNext w:val="0"/>
              <w:keepLines w:val="0"/>
              <w:suppressLineNumbers w:val="0"/>
              <w:spacing w:before="0" w:beforeAutospacing="0" w:after="0" w:afterAutospacing="0"/>
              <w:ind w:left="0" w:right="0"/>
              <w:rPr>
                <w:rFonts w:hint="eastAsia" w:ascii="宋体" w:hAnsi="宋体"/>
                <w:szCs w:val="21"/>
              </w:rPr>
            </w:pPr>
          </w:p>
        </w:tc>
      </w:tr>
      <w:tr w14:paraId="5EAF31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34723A1">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14:paraId="3215C048">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14:paraId="05BCADEE">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14:paraId="5604CD78">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14:paraId="77D04CE2">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14:paraId="4E91B102">
            <w:pPr>
              <w:keepNext w:val="0"/>
              <w:keepLines w:val="0"/>
              <w:suppressLineNumbers w:val="0"/>
              <w:spacing w:before="0" w:beforeAutospacing="0" w:after="0" w:afterAutospacing="0"/>
              <w:ind w:left="0" w:right="0"/>
              <w:rPr>
                <w:rFonts w:hint="eastAsia" w:ascii="宋体" w:hAnsi="宋体"/>
                <w:szCs w:val="21"/>
              </w:rPr>
            </w:pPr>
          </w:p>
        </w:tc>
      </w:tr>
      <w:tr w14:paraId="50872F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5368ABC">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14:paraId="06106DD1">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14:paraId="2CDF4E4A">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14:paraId="2B96845E">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14:paraId="5A05A831">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14:paraId="151995A4">
            <w:pPr>
              <w:keepNext w:val="0"/>
              <w:keepLines w:val="0"/>
              <w:suppressLineNumbers w:val="0"/>
              <w:spacing w:before="0" w:beforeAutospacing="0" w:after="0" w:afterAutospacing="0"/>
              <w:ind w:left="0" w:right="0"/>
              <w:rPr>
                <w:rFonts w:hint="eastAsia" w:ascii="宋体" w:hAnsi="宋体"/>
                <w:szCs w:val="21"/>
              </w:rPr>
            </w:pPr>
          </w:p>
        </w:tc>
      </w:tr>
    </w:tbl>
    <w:p w14:paraId="543CDB72">
      <w:pPr>
        <w:rPr>
          <w:rFonts w:hint="eastAsia"/>
          <w:bCs/>
          <w:szCs w:val="21"/>
        </w:rPr>
      </w:pPr>
      <w:r>
        <w:rPr>
          <w:rFonts w:hint="eastAsia"/>
          <w:bCs/>
          <w:szCs w:val="21"/>
        </w:rPr>
        <w:t>提供中标通知书及合同扫描件</w:t>
      </w:r>
    </w:p>
    <w:p w14:paraId="1714AF36">
      <w:pPr>
        <w:rPr>
          <w:bCs/>
          <w:sz w:val="24"/>
        </w:rPr>
      </w:pPr>
    </w:p>
    <w:p w14:paraId="4BF4A127">
      <w:pPr>
        <w:rPr>
          <w:rFonts w:hint="eastAsia"/>
          <w:b/>
          <w:bCs/>
          <w:sz w:val="24"/>
        </w:rPr>
      </w:pPr>
    </w:p>
    <w:p w14:paraId="18B5560B">
      <w:pPr>
        <w:keepNext/>
        <w:keepLines/>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七</w:t>
      </w:r>
      <w:r>
        <w:rPr>
          <w:rFonts w:hint="eastAsia" w:ascii="黑体" w:hAnsi="宋体" w:eastAsia="黑体" w:cs="Times New Roman"/>
          <w:bCs/>
          <w:sz w:val="28"/>
          <w:szCs w:val="28"/>
        </w:rPr>
        <w:t>、</w:t>
      </w:r>
      <w:r>
        <w:rPr>
          <w:rFonts w:hint="eastAsia" w:ascii="黑体" w:hAnsi="宋体" w:eastAsia="黑体" w:cs="Times New Roman"/>
          <w:bCs/>
          <w:sz w:val="28"/>
          <w:szCs w:val="28"/>
          <w:lang w:val="en-US" w:eastAsia="zh-CN"/>
        </w:rPr>
        <w:t>项目实施方案</w:t>
      </w:r>
    </w:p>
    <w:p w14:paraId="047E30D3">
      <w:pPr>
        <w:rPr>
          <w:rFonts w:hint="eastAsia"/>
        </w:rPr>
      </w:pPr>
    </w:p>
    <w:p w14:paraId="4FAA5879">
      <w:pPr>
        <w:rPr>
          <w:rFonts w:hint="eastAsia"/>
          <w:szCs w:val="21"/>
        </w:rPr>
      </w:pPr>
      <w:r>
        <w:rPr>
          <w:rFonts w:hint="eastAsia"/>
          <w:szCs w:val="21"/>
        </w:rPr>
        <w:t>主要内容应包括(根据项目实际情况适当调整内容)：</w:t>
      </w:r>
    </w:p>
    <w:p w14:paraId="5F935F35">
      <w:pPr>
        <w:rPr>
          <w:szCs w:val="21"/>
        </w:rPr>
      </w:pPr>
    </w:p>
    <w:p w14:paraId="1C825F7F">
      <w:pPr>
        <w:outlineLvl w:val="3"/>
        <w:rPr>
          <w:rFonts w:hint="eastAsia"/>
          <w:b/>
          <w:szCs w:val="21"/>
        </w:rPr>
      </w:pPr>
      <w:r>
        <w:rPr>
          <w:rFonts w:hint="eastAsia"/>
          <w:b/>
          <w:szCs w:val="21"/>
        </w:rPr>
        <w:t>1、实施本项目的主要技术人员情况表。</w:t>
      </w:r>
    </w:p>
    <w:p w14:paraId="412B7977">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4193F9E7">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21EF7F14">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14"/>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5BA4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14:paraId="53C308C2">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序号</w:t>
            </w:r>
          </w:p>
        </w:tc>
        <w:tc>
          <w:tcPr>
            <w:tcW w:w="1131" w:type="dxa"/>
            <w:noWrap w:val="0"/>
            <w:vAlign w:val="center"/>
          </w:tcPr>
          <w:p w14:paraId="2E9184D7">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姓名</w:t>
            </w:r>
          </w:p>
        </w:tc>
        <w:tc>
          <w:tcPr>
            <w:tcW w:w="1048" w:type="dxa"/>
            <w:noWrap w:val="0"/>
            <w:vAlign w:val="center"/>
          </w:tcPr>
          <w:p w14:paraId="0339E326">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职务</w:t>
            </w:r>
          </w:p>
        </w:tc>
        <w:tc>
          <w:tcPr>
            <w:tcW w:w="1048" w:type="dxa"/>
            <w:noWrap w:val="0"/>
            <w:vAlign w:val="center"/>
          </w:tcPr>
          <w:p w14:paraId="53A912E3">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职称</w:t>
            </w:r>
          </w:p>
        </w:tc>
        <w:tc>
          <w:tcPr>
            <w:tcW w:w="872" w:type="dxa"/>
            <w:noWrap w:val="0"/>
            <w:vAlign w:val="center"/>
          </w:tcPr>
          <w:p w14:paraId="700A7106">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学历</w:t>
            </w:r>
          </w:p>
        </w:tc>
        <w:tc>
          <w:tcPr>
            <w:tcW w:w="2207" w:type="dxa"/>
            <w:noWrap w:val="0"/>
            <w:vAlign w:val="center"/>
          </w:tcPr>
          <w:p w14:paraId="02308F5F">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证书名称/级别</w:t>
            </w:r>
          </w:p>
        </w:tc>
        <w:tc>
          <w:tcPr>
            <w:tcW w:w="1123" w:type="dxa"/>
            <w:noWrap w:val="0"/>
            <w:vAlign w:val="center"/>
          </w:tcPr>
          <w:p w14:paraId="41B49958">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专业</w:t>
            </w:r>
          </w:p>
        </w:tc>
        <w:tc>
          <w:tcPr>
            <w:tcW w:w="1209" w:type="dxa"/>
            <w:noWrap w:val="0"/>
            <w:vAlign w:val="center"/>
          </w:tcPr>
          <w:p w14:paraId="52BF5F66">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备注</w:t>
            </w:r>
          </w:p>
        </w:tc>
      </w:tr>
      <w:tr w14:paraId="1863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14:paraId="79F58062">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31" w:type="dxa"/>
            <w:noWrap w:val="0"/>
            <w:vAlign w:val="top"/>
          </w:tcPr>
          <w:p w14:paraId="0F61C760">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14:paraId="7BF549CF">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14:paraId="4AF6C0AB">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872" w:type="dxa"/>
            <w:noWrap w:val="0"/>
            <w:vAlign w:val="top"/>
          </w:tcPr>
          <w:p w14:paraId="010C5EF4">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2207" w:type="dxa"/>
            <w:noWrap w:val="0"/>
            <w:vAlign w:val="top"/>
          </w:tcPr>
          <w:p w14:paraId="55DE1679">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23" w:type="dxa"/>
            <w:noWrap w:val="0"/>
            <w:vAlign w:val="top"/>
          </w:tcPr>
          <w:p w14:paraId="662061A1">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209" w:type="dxa"/>
            <w:noWrap w:val="0"/>
            <w:vAlign w:val="top"/>
          </w:tcPr>
          <w:p w14:paraId="3AA26AAB">
            <w:pPr>
              <w:keepNext w:val="0"/>
              <w:keepLines w:val="0"/>
              <w:suppressLineNumbers w:val="0"/>
              <w:spacing w:before="40" w:beforeAutospacing="0" w:after="20" w:afterAutospacing="0"/>
              <w:ind w:left="0" w:right="0"/>
              <w:jc w:val="center"/>
              <w:rPr>
                <w:rFonts w:hint="eastAsia" w:ascii="Arial" w:hAnsi="宋体" w:cs="Arial"/>
                <w:sz w:val="18"/>
                <w:szCs w:val="18"/>
              </w:rPr>
            </w:pPr>
          </w:p>
        </w:tc>
      </w:tr>
      <w:tr w14:paraId="5C7D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50BD88C6">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31" w:type="dxa"/>
            <w:noWrap w:val="0"/>
            <w:vAlign w:val="top"/>
          </w:tcPr>
          <w:p w14:paraId="3F1D5054">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14:paraId="25D2FB72">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14:paraId="16EC54B2">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872" w:type="dxa"/>
            <w:noWrap w:val="0"/>
            <w:vAlign w:val="top"/>
          </w:tcPr>
          <w:p w14:paraId="4638A599">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2207" w:type="dxa"/>
            <w:noWrap w:val="0"/>
            <w:vAlign w:val="top"/>
          </w:tcPr>
          <w:p w14:paraId="2F118304">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23" w:type="dxa"/>
            <w:noWrap w:val="0"/>
            <w:vAlign w:val="top"/>
          </w:tcPr>
          <w:p w14:paraId="1C63675D">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209" w:type="dxa"/>
            <w:noWrap w:val="0"/>
            <w:vAlign w:val="top"/>
          </w:tcPr>
          <w:p w14:paraId="7AB1CC12">
            <w:pPr>
              <w:keepNext w:val="0"/>
              <w:keepLines w:val="0"/>
              <w:suppressLineNumbers w:val="0"/>
              <w:spacing w:before="40" w:beforeAutospacing="0" w:after="20" w:afterAutospacing="0"/>
              <w:ind w:left="0" w:right="0"/>
              <w:jc w:val="center"/>
              <w:rPr>
                <w:rFonts w:hint="eastAsia" w:ascii="Arial" w:hAnsi="宋体" w:cs="Arial"/>
                <w:sz w:val="18"/>
                <w:szCs w:val="18"/>
              </w:rPr>
            </w:pPr>
          </w:p>
        </w:tc>
      </w:tr>
      <w:tr w14:paraId="007F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4A2AD3C9">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31" w:type="dxa"/>
            <w:noWrap w:val="0"/>
            <w:vAlign w:val="top"/>
          </w:tcPr>
          <w:p w14:paraId="5F208421">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14:paraId="241785F9">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14:paraId="7FF2D656">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872" w:type="dxa"/>
            <w:noWrap w:val="0"/>
            <w:vAlign w:val="top"/>
          </w:tcPr>
          <w:p w14:paraId="010A7207">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2207" w:type="dxa"/>
            <w:noWrap w:val="0"/>
            <w:vAlign w:val="top"/>
          </w:tcPr>
          <w:p w14:paraId="1858927B">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23" w:type="dxa"/>
            <w:noWrap w:val="0"/>
            <w:vAlign w:val="top"/>
          </w:tcPr>
          <w:p w14:paraId="628D27AC">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209" w:type="dxa"/>
            <w:noWrap w:val="0"/>
            <w:vAlign w:val="top"/>
          </w:tcPr>
          <w:p w14:paraId="3C94D598">
            <w:pPr>
              <w:keepNext w:val="0"/>
              <w:keepLines w:val="0"/>
              <w:suppressLineNumbers w:val="0"/>
              <w:spacing w:before="40" w:beforeAutospacing="0" w:after="20" w:afterAutospacing="0"/>
              <w:ind w:left="0" w:right="0"/>
              <w:jc w:val="center"/>
              <w:rPr>
                <w:rFonts w:hint="eastAsia" w:ascii="Arial" w:hAnsi="宋体" w:cs="Arial"/>
                <w:sz w:val="18"/>
                <w:szCs w:val="18"/>
              </w:rPr>
            </w:pPr>
          </w:p>
        </w:tc>
      </w:tr>
      <w:tr w14:paraId="362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7D0DCB1A">
            <w:pPr>
              <w:keepNext w:val="0"/>
              <w:keepLines w:val="0"/>
              <w:suppressLineNumbers w:val="0"/>
              <w:spacing w:before="40" w:beforeAutospacing="0" w:after="20" w:afterAutospacing="0"/>
              <w:ind w:left="0" w:right="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3C8E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64EBCB9A">
            <w:pPr>
              <w:keepNext w:val="0"/>
              <w:keepLines w:val="0"/>
              <w:suppressLineNumbers w:val="0"/>
              <w:spacing w:before="40" w:beforeAutospacing="0" w:after="20" w:afterAutospacing="0"/>
              <w:ind w:left="0" w:right="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0941D03">
            <w:pPr>
              <w:keepNext w:val="0"/>
              <w:keepLines w:val="0"/>
              <w:suppressLineNumbers w:val="0"/>
              <w:spacing w:before="40" w:beforeAutospacing="0" w:after="20" w:afterAutospacing="0"/>
              <w:ind w:left="0" w:right="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34D29CBE">
      <w:pPr>
        <w:spacing w:after="60"/>
        <w:jc w:val="left"/>
        <w:rPr>
          <w:bCs/>
          <w:szCs w:val="21"/>
        </w:rPr>
      </w:pPr>
      <w:r>
        <w:rPr>
          <w:rFonts w:hint="eastAsia"/>
          <w:bCs/>
          <w:szCs w:val="21"/>
        </w:rPr>
        <w:t>注：按配备表顺序附班子成员身份证、学历、职称、资格证书、社保证明复印件。</w:t>
      </w:r>
    </w:p>
    <w:p w14:paraId="003F7F71">
      <w:pPr>
        <w:spacing w:after="60"/>
        <w:jc w:val="center"/>
        <w:rPr>
          <w:rFonts w:ascii="Arial" w:hAnsi="Arial" w:eastAsia="黑体" w:cs="Arial"/>
          <w:bCs/>
          <w:sz w:val="24"/>
          <w:szCs w:val="22"/>
        </w:rPr>
      </w:pPr>
    </w:p>
    <w:p w14:paraId="3FDDE7CE">
      <w:pPr>
        <w:spacing w:after="60"/>
        <w:jc w:val="center"/>
        <w:rPr>
          <w:rFonts w:ascii="Arial" w:hAnsi="Arial" w:eastAsia="黑体" w:cs="Arial"/>
          <w:bCs/>
          <w:sz w:val="24"/>
          <w:szCs w:val="22"/>
        </w:rPr>
      </w:pPr>
    </w:p>
    <w:p w14:paraId="58DE2C8C">
      <w:pPr>
        <w:spacing w:after="60"/>
        <w:jc w:val="both"/>
        <w:rPr>
          <w:rFonts w:ascii="Arial" w:hAnsi="Arial" w:eastAsia="黑体" w:cs="Arial"/>
          <w:bCs/>
          <w:sz w:val="24"/>
          <w:szCs w:val="22"/>
        </w:rPr>
      </w:pPr>
    </w:p>
    <w:p w14:paraId="3EEC837B">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14"/>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CE9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1" w:type="dxa"/>
            <w:noWrap w:val="0"/>
            <w:vAlign w:val="center"/>
          </w:tcPr>
          <w:p w14:paraId="700C9EE9">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姓 名</w:t>
            </w:r>
          </w:p>
        </w:tc>
        <w:tc>
          <w:tcPr>
            <w:tcW w:w="2158" w:type="dxa"/>
            <w:gridSpan w:val="3"/>
            <w:noWrap w:val="0"/>
            <w:vAlign w:val="center"/>
          </w:tcPr>
          <w:p w14:paraId="3E68B00C">
            <w:pPr>
              <w:keepNext w:val="0"/>
              <w:keepLines w:val="0"/>
              <w:suppressLineNumbers w:val="0"/>
              <w:spacing w:before="20" w:beforeAutospacing="0" w:after="20" w:afterAutospacing="0"/>
              <w:ind w:left="0" w:right="0"/>
              <w:jc w:val="center"/>
              <w:rPr>
                <w:rFonts w:hint="eastAsia" w:ascii="Arial" w:hAnsi="宋体" w:cs="Arial"/>
                <w:szCs w:val="21"/>
              </w:rPr>
            </w:pPr>
          </w:p>
        </w:tc>
        <w:tc>
          <w:tcPr>
            <w:tcW w:w="1080" w:type="dxa"/>
            <w:noWrap w:val="0"/>
            <w:vAlign w:val="center"/>
          </w:tcPr>
          <w:p w14:paraId="6A581C32">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性 别</w:t>
            </w:r>
          </w:p>
        </w:tc>
        <w:tc>
          <w:tcPr>
            <w:tcW w:w="1942" w:type="dxa"/>
            <w:gridSpan w:val="2"/>
            <w:noWrap w:val="0"/>
            <w:vAlign w:val="center"/>
          </w:tcPr>
          <w:p w14:paraId="28EC0DC0">
            <w:pPr>
              <w:keepNext w:val="0"/>
              <w:keepLines w:val="0"/>
              <w:suppressLineNumbers w:val="0"/>
              <w:spacing w:before="20" w:beforeAutospacing="0" w:after="20" w:afterAutospacing="0"/>
              <w:ind w:left="0" w:right="0"/>
              <w:jc w:val="center"/>
              <w:rPr>
                <w:rFonts w:hint="eastAsia" w:ascii="Arial" w:hAnsi="宋体" w:cs="Arial"/>
                <w:szCs w:val="21"/>
              </w:rPr>
            </w:pPr>
          </w:p>
        </w:tc>
        <w:tc>
          <w:tcPr>
            <w:tcW w:w="1118" w:type="dxa"/>
            <w:gridSpan w:val="2"/>
            <w:noWrap w:val="0"/>
            <w:vAlign w:val="center"/>
          </w:tcPr>
          <w:p w14:paraId="48190811">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年 龄</w:t>
            </w:r>
          </w:p>
        </w:tc>
        <w:tc>
          <w:tcPr>
            <w:tcW w:w="1220" w:type="dxa"/>
            <w:gridSpan w:val="2"/>
            <w:noWrap w:val="0"/>
            <w:vAlign w:val="center"/>
          </w:tcPr>
          <w:p w14:paraId="428BE30D">
            <w:pPr>
              <w:keepNext w:val="0"/>
              <w:keepLines w:val="0"/>
              <w:suppressLineNumbers w:val="0"/>
              <w:spacing w:before="20" w:beforeAutospacing="0" w:after="20" w:afterAutospacing="0"/>
              <w:ind w:left="0" w:right="0"/>
              <w:jc w:val="center"/>
              <w:rPr>
                <w:rFonts w:hint="eastAsia" w:ascii="Arial" w:hAnsi="宋体" w:cs="Arial"/>
                <w:szCs w:val="21"/>
              </w:rPr>
            </w:pPr>
          </w:p>
        </w:tc>
      </w:tr>
      <w:tr w14:paraId="73CC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120805C8">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职 务</w:t>
            </w:r>
          </w:p>
        </w:tc>
        <w:tc>
          <w:tcPr>
            <w:tcW w:w="2158" w:type="dxa"/>
            <w:gridSpan w:val="3"/>
            <w:noWrap w:val="0"/>
            <w:vAlign w:val="center"/>
          </w:tcPr>
          <w:p w14:paraId="62D64821">
            <w:pPr>
              <w:keepNext w:val="0"/>
              <w:keepLines w:val="0"/>
              <w:suppressLineNumbers w:val="0"/>
              <w:spacing w:before="20" w:beforeAutospacing="0" w:after="20" w:afterAutospacing="0"/>
              <w:ind w:left="0" w:right="0"/>
              <w:jc w:val="center"/>
              <w:rPr>
                <w:rFonts w:hint="eastAsia" w:ascii="Arial" w:hAnsi="宋体" w:cs="Arial"/>
                <w:szCs w:val="21"/>
              </w:rPr>
            </w:pPr>
          </w:p>
        </w:tc>
        <w:tc>
          <w:tcPr>
            <w:tcW w:w="1080" w:type="dxa"/>
            <w:noWrap w:val="0"/>
            <w:vAlign w:val="center"/>
          </w:tcPr>
          <w:p w14:paraId="574F7F83">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职 称</w:t>
            </w:r>
          </w:p>
        </w:tc>
        <w:tc>
          <w:tcPr>
            <w:tcW w:w="1942" w:type="dxa"/>
            <w:gridSpan w:val="2"/>
            <w:noWrap w:val="0"/>
            <w:vAlign w:val="center"/>
          </w:tcPr>
          <w:p w14:paraId="64CB7B04">
            <w:pPr>
              <w:keepNext w:val="0"/>
              <w:keepLines w:val="0"/>
              <w:suppressLineNumbers w:val="0"/>
              <w:spacing w:before="20" w:beforeAutospacing="0" w:after="20" w:afterAutospacing="0"/>
              <w:ind w:left="0" w:right="0"/>
              <w:jc w:val="center"/>
              <w:rPr>
                <w:rFonts w:hint="eastAsia" w:ascii="Arial" w:hAnsi="宋体" w:cs="Arial"/>
                <w:szCs w:val="21"/>
              </w:rPr>
            </w:pPr>
          </w:p>
        </w:tc>
        <w:tc>
          <w:tcPr>
            <w:tcW w:w="1118" w:type="dxa"/>
            <w:gridSpan w:val="2"/>
            <w:noWrap w:val="0"/>
            <w:vAlign w:val="center"/>
          </w:tcPr>
          <w:p w14:paraId="537F36BE">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学 历</w:t>
            </w:r>
          </w:p>
        </w:tc>
        <w:tc>
          <w:tcPr>
            <w:tcW w:w="1220" w:type="dxa"/>
            <w:gridSpan w:val="2"/>
            <w:noWrap w:val="0"/>
            <w:vAlign w:val="center"/>
          </w:tcPr>
          <w:p w14:paraId="443AC338">
            <w:pPr>
              <w:keepNext w:val="0"/>
              <w:keepLines w:val="0"/>
              <w:suppressLineNumbers w:val="0"/>
              <w:spacing w:before="20" w:beforeAutospacing="0" w:after="20" w:afterAutospacing="0"/>
              <w:ind w:left="0" w:right="0"/>
              <w:jc w:val="center"/>
              <w:rPr>
                <w:rFonts w:hint="eastAsia" w:ascii="Arial" w:hAnsi="宋体" w:cs="Arial"/>
                <w:szCs w:val="21"/>
              </w:rPr>
            </w:pPr>
          </w:p>
        </w:tc>
      </w:tr>
      <w:tr w14:paraId="5969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14:paraId="3675815F">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参加工作时间</w:t>
            </w:r>
          </w:p>
        </w:tc>
        <w:tc>
          <w:tcPr>
            <w:tcW w:w="2160" w:type="dxa"/>
            <w:gridSpan w:val="2"/>
            <w:noWrap w:val="0"/>
            <w:vAlign w:val="center"/>
          </w:tcPr>
          <w:p w14:paraId="063EE011">
            <w:pPr>
              <w:keepNext w:val="0"/>
              <w:keepLines w:val="0"/>
              <w:suppressLineNumbers w:val="0"/>
              <w:spacing w:before="20" w:beforeAutospacing="0" w:after="20" w:afterAutospacing="0"/>
              <w:ind w:left="0" w:right="0"/>
              <w:jc w:val="center"/>
              <w:rPr>
                <w:rFonts w:hint="eastAsia" w:ascii="Arial" w:hAnsi="宋体" w:cs="Arial"/>
                <w:szCs w:val="21"/>
              </w:rPr>
            </w:pPr>
          </w:p>
        </w:tc>
        <w:tc>
          <w:tcPr>
            <w:tcW w:w="3060" w:type="dxa"/>
            <w:gridSpan w:val="4"/>
            <w:noWrap w:val="0"/>
            <w:vAlign w:val="center"/>
          </w:tcPr>
          <w:p w14:paraId="4A87E6E2">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从事项目负责人年限</w:t>
            </w:r>
          </w:p>
        </w:tc>
        <w:tc>
          <w:tcPr>
            <w:tcW w:w="1220" w:type="dxa"/>
            <w:gridSpan w:val="2"/>
            <w:noWrap w:val="0"/>
            <w:vAlign w:val="center"/>
          </w:tcPr>
          <w:p w14:paraId="3BEC9F2B">
            <w:pPr>
              <w:keepNext w:val="0"/>
              <w:keepLines w:val="0"/>
              <w:suppressLineNumbers w:val="0"/>
              <w:spacing w:before="20" w:beforeAutospacing="0" w:after="20" w:afterAutospacing="0"/>
              <w:ind w:left="0" w:right="0"/>
              <w:jc w:val="center"/>
              <w:rPr>
                <w:rFonts w:hint="eastAsia" w:ascii="Arial" w:hAnsi="宋体" w:cs="Arial"/>
                <w:szCs w:val="21"/>
              </w:rPr>
            </w:pPr>
          </w:p>
        </w:tc>
      </w:tr>
      <w:tr w14:paraId="532E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14:paraId="329C479B">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资格证书编号</w:t>
            </w:r>
          </w:p>
        </w:tc>
        <w:tc>
          <w:tcPr>
            <w:tcW w:w="5360" w:type="dxa"/>
            <w:gridSpan w:val="7"/>
            <w:noWrap w:val="0"/>
            <w:vAlign w:val="center"/>
          </w:tcPr>
          <w:p w14:paraId="2AF051AC">
            <w:pPr>
              <w:keepNext w:val="0"/>
              <w:keepLines w:val="0"/>
              <w:suppressLineNumbers w:val="0"/>
              <w:spacing w:before="20" w:beforeAutospacing="0" w:after="20" w:afterAutospacing="0"/>
              <w:ind w:left="0" w:right="0"/>
              <w:jc w:val="center"/>
              <w:rPr>
                <w:rFonts w:hint="eastAsia" w:ascii="Arial" w:hAnsi="宋体" w:cs="Arial"/>
                <w:szCs w:val="21"/>
              </w:rPr>
            </w:pPr>
          </w:p>
        </w:tc>
      </w:tr>
      <w:tr w14:paraId="2A5E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0F5EAE45">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项目经验情况</w:t>
            </w:r>
          </w:p>
        </w:tc>
      </w:tr>
      <w:tr w14:paraId="08A6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0578090F">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单位</w:t>
            </w:r>
          </w:p>
        </w:tc>
        <w:tc>
          <w:tcPr>
            <w:tcW w:w="1965" w:type="dxa"/>
            <w:gridSpan w:val="2"/>
            <w:noWrap w:val="0"/>
            <w:vAlign w:val="center"/>
          </w:tcPr>
          <w:p w14:paraId="491A2365">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项目名称</w:t>
            </w:r>
          </w:p>
        </w:tc>
        <w:tc>
          <w:tcPr>
            <w:tcW w:w="1232" w:type="dxa"/>
            <w:gridSpan w:val="2"/>
            <w:noWrap w:val="0"/>
            <w:vAlign w:val="center"/>
          </w:tcPr>
          <w:p w14:paraId="25B73B8A">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项目类型/规模/级别</w:t>
            </w:r>
          </w:p>
        </w:tc>
        <w:tc>
          <w:tcPr>
            <w:tcW w:w="1800" w:type="dxa"/>
            <w:gridSpan w:val="2"/>
            <w:noWrap w:val="0"/>
            <w:vAlign w:val="center"/>
          </w:tcPr>
          <w:p w14:paraId="19CC50C6">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项目开始和完成期</w:t>
            </w:r>
          </w:p>
        </w:tc>
        <w:tc>
          <w:tcPr>
            <w:tcW w:w="1371" w:type="dxa"/>
            <w:gridSpan w:val="2"/>
            <w:noWrap w:val="0"/>
            <w:vAlign w:val="center"/>
          </w:tcPr>
          <w:p w14:paraId="02AFC06B">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状态（在建或已完）</w:t>
            </w:r>
          </w:p>
        </w:tc>
        <w:tc>
          <w:tcPr>
            <w:tcW w:w="957" w:type="dxa"/>
            <w:noWrap w:val="0"/>
            <w:vAlign w:val="center"/>
          </w:tcPr>
          <w:p w14:paraId="2F57B2C7">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备注</w:t>
            </w:r>
          </w:p>
        </w:tc>
      </w:tr>
      <w:tr w14:paraId="3722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14:paraId="0D322EB5">
            <w:pPr>
              <w:keepNext w:val="0"/>
              <w:keepLines w:val="0"/>
              <w:suppressLineNumbers w:val="0"/>
              <w:spacing w:before="20" w:beforeAutospacing="0" w:after="20" w:afterAutospacing="0"/>
              <w:ind w:left="0" w:right="0"/>
              <w:jc w:val="center"/>
              <w:rPr>
                <w:rFonts w:hint="eastAsia" w:ascii="Arial" w:hAnsi="宋体" w:cs="Arial"/>
                <w:szCs w:val="21"/>
              </w:rPr>
            </w:pPr>
          </w:p>
        </w:tc>
        <w:tc>
          <w:tcPr>
            <w:tcW w:w="1965" w:type="dxa"/>
            <w:gridSpan w:val="2"/>
            <w:noWrap w:val="0"/>
            <w:vAlign w:val="center"/>
          </w:tcPr>
          <w:p w14:paraId="6963C0FE">
            <w:pPr>
              <w:keepNext w:val="0"/>
              <w:keepLines w:val="0"/>
              <w:suppressLineNumbers w:val="0"/>
              <w:spacing w:before="20" w:beforeAutospacing="0" w:after="20" w:afterAutospacing="0"/>
              <w:ind w:left="0" w:right="0"/>
              <w:jc w:val="center"/>
              <w:rPr>
                <w:rFonts w:hint="eastAsia" w:ascii="Arial" w:hAnsi="宋体" w:cs="Arial"/>
                <w:szCs w:val="21"/>
              </w:rPr>
            </w:pPr>
          </w:p>
        </w:tc>
        <w:tc>
          <w:tcPr>
            <w:tcW w:w="1232" w:type="dxa"/>
            <w:gridSpan w:val="2"/>
            <w:noWrap w:val="0"/>
            <w:vAlign w:val="center"/>
          </w:tcPr>
          <w:p w14:paraId="11417AE2">
            <w:pPr>
              <w:keepNext w:val="0"/>
              <w:keepLines w:val="0"/>
              <w:suppressLineNumbers w:val="0"/>
              <w:spacing w:before="20" w:beforeAutospacing="0" w:after="20" w:afterAutospacing="0"/>
              <w:ind w:left="0" w:right="0"/>
              <w:jc w:val="center"/>
              <w:rPr>
                <w:rFonts w:hint="eastAsia" w:ascii="Arial" w:hAnsi="宋体" w:cs="Arial"/>
                <w:szCs w:val="21"/>
              </w:rPr>
            </w:pPr>
          </w:p>
        </w:tc>
        <w:tc>
          <w:tcPr>
            <w:tcW w:w="1800" w:type="dxa"/>
            <w:gridSpan w:val="2"/>
            <w:noWrap w:val="0"/>
            <w:vAlign w:val="center"/>
          </w:tcPr>
          <w:p w14:paraId="49A5D9E9">
            <w:pPr>
              <w:keepNext w:val="0"/>
              <w:keepLines w:val="0"/>
              <w:suppressLineNumbers w:val="0"/>
              <w:spacing w:before="20" w:beforeAutospacing="0" w:after="20" w:afterAutospacing="0"/>
              <w:ind w:left="0" w:right="0"/>
              <w:jc w:val="center"/>
              <w:rPr>
                <w:rFonts w:hint="eastAsia" w:ascii="Arial" w:hAnsi="宋体" w:cs="Arial"/>
                <w:szCs w:val="21"/>
              </w:rPr>
            </w:pPr>
          </w:p>
        </w:tc>
        <w:tc>
          <w:tcPr>
            <w:tcW w:w="1371" w:type="dxa"/>
            <w:gridSpan w:val="2"/>
            <w:noWrap w:val="0"/>
            <w:vAlign w:val="center"/>
          </w:tcPr>
          <w:p w14:paraId="6468F544">
            <w:pPr>
              <w:keepNext w:val="0"/>
              <w:keepLines w:val="0"/>
              <w:suppressLineNumbers w:val="0"/>
              <w:spacing w:before="20" w:beforeAutospacing="0" w:after="20" w:afterAutospacing="0"/>
              <w:ind w:left="0" w:right="0"/>
              <w:jc w:val="center"/>
              <w:rPr>
                <w:rFonts w:hint="eastAsia" w:ascii="Arial" w:hAnsi="宋体" w:cs="Arial"/>
                <w:szCs w:val="21"/>
              </w:rPr>
            </w:pPr>
          </w:p>
        </w:tc>
        <w:tc>
          <w:tcPr>
            <w:tcW w:w="957" w:type="dxa"/>
            <w:noWrap w:val="0"/>
            <w:vAlign w:val="center"/>
          </w:tcPr>
          <w:p w14:paraId="4805E371">
            <w:pPr>
              <w:keepNext w:val="0"/>
              <w:keepLines w:val="0"/>
              <w:suppressLineNumbers w:val="0"/>
              <w:spacing w:before="20" w:beforeAutospacing="0" w:after="20" w:afterAutospacing="0"/>
              <w:ind w:left="0" w:right="0"/>
              <w:jc w:val="center"/>
              <w:rPr>
                <w:rFonts w:hint="eastAsia" w:ascii="Arial" w:hAnsi="宋体" w:cs="Arial"/>
                <w:szCs w:val="21"/>
              </w:rPr>
            </w:pPr>
          </w:p>
        </w:tc>
      </w:tr>
      <w:tr w14:paraId="528B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50050143">
            <w:pPr>
              <w:keepNext w:val="0"/>
              <w:keepLines w:val="0"/>
              <w:suppressLineNumbers w:val="0"/>
              <w:spacing w:before="20" w:beforeAutospacing="0" w:after="20" w:afterAutospacing="0"/>
              <w:ind w:left="0" w:right="0"/>
              <w:jc w:val="center"/>
              <w:rPr>
                <w:rFonts w:hint="eastAsia" w:ascii="Arial" w:hAnsi="宋体" w:cs="Arial"/>
                <w:szCs w:val="21"/>
              </w:rPr>
            </w:pPr>
          </w:p>
        </w:tc>
        <w:tc>
          <w:tcPr>
            <w:tcW w:w="1965" w:type="dxa"/>
            <w:gridSpan w:val="2"/>
            <w:noWrap w:val="0"/>
            <w:vAlign w:val="center"/>
          </w:tcPr>
          <w:p w14:paraId="42F9D936">
            <w:pPr>
              <w:keepNext w:val="0"/>
              <w:keepLines w:val="0"/>
              <w:suppressLineNumbers w:val="0"/>
              <w:spacing w:before="20" w:beforeAutospacing="0" w:after="20" w:afterAutospacing="0"/>
              <w:ind w:left="0" w:right="0"/>
              <w:jc w:val="center"/>
              <w:rPr>
                <w:rFonts w:hint="eastAsia" w:ascii="Arial" w:hAnsi="宋体" w:cs="Arial"/>
                <w:szCs w:val="21"/>
              </w:rPr>
            </w:pPr>
          </w:p>
        </w:tc>
        <w:tc>
          <w:tcPr>
            <w:tcW w:w="1232" w:type="dxa"/>
            <w:gridSpan w:val="2"/>
            <w:noWrap w:val="0"/>
            <w:vAlign w:val="center"/>
          </w:tcPr>
          <w:p w14:paraId="5A926C47">
            <w:pPr>
              <w:keepNext w:val="0"/>
              <w:keepLines w:val="0"/>
              <w:suppressLineNumbers w:val="0"/>
              <w:spacing w:before="20" w:beforeAutospacing="0" w:after="20" w:afterAutospacing="0"/>
              <w:ind w:left="0" w:right="0"/>
              <w:jc w:val="center"/>
              <w:rPr>
                <w:rFonts w:hint="eastAsia" w:ascii="Arial" w:hAnsi="宋体" w:cs="Arial"/>
                <w:szCs w:val="21"/>
              </w:rPr>
            </w:pPr>
          </w:p>
        </w:tc>
        <w:tc>
          <w:tcPr>
            <w:tcW w:w="1800" w:type="dxa"/>
            <w:gridSpan w:val="2"/>
            <w:noWrap w:val="0"/>
            <w:vAlign w:val="center"/>
          </w:tcPr>
          <w:p w14:paraId="64B14D02">
            <w:pPr>
              <w:keepNext w:val="0"/>
              <w:keepLines w:val="0"/>
              <w:suppressLineNumbers w:val="0"/>
              <w:spacing w:before="20" w:beforeAutospacing="0" w:after="20" w:afterAutospacing="0"/>
              <w:ind w:left="0" w:right="0"/>
              <w:jc w:val="center"/>
              <w:rPr>
                <w:rFonts w:hint="eastAsia" w:ascii="Arial" w:hAnsi="宋体" w:cs="Arial"/>
                <w:szCs w:val="21"/>
              </w:rPr>
            </w:pPr>
          </w:p>
        </w:tc>
        <w:tc>
          <w:tcPr>
            <w:tcW w:w="1371" w:type="dxa"/>
            <w:gridSpan w:val="2"/>
            <w:noWrap w:val="0"/>
            <w:vAlign w:val="center"/>
          </w:tcPr>
          <w:p w14:paraId="68E76840">
            <w:pPr>
              <w:keepNext w:val="0"/>
              <w:keepLines w:val="0"/>
              <w:suppressLineNumbers w:val="0"/>
              <w:spacing w:before="20" w:beforeAutospacing="0" w:after="20" w:afterAutospacing="0"/>
              <w:ind w:left="0" w:right="0"/>
              <w:jc w:val="center"/>
              <w:rPr>
                <w:rFonts w:hint="eastAsia" w:ascii="Arial" w:hAnsi="宋体" w:cs="Arial"/>
                <w:szCs w:val="21"/>
              </w:rPr>
            </w:pPr>
          </w:p>
        </w:tc>
        <w:tc>
          <w:tcPr>
            <w:tcW w:w="957" w:type="dxa"/>
            <w:noWrap w:val="0"/>
            <w:vAlign w:val="center"/>
          </w:tcPr>
          <w:p w14:paraId="00362A87">
            <w:pPr>
              <w:keepNext w:val="0"/>
              <w:keepLines w:val="0"/>
              <w:suppressLineNumbers w:val="0"/>
              <w:spacing w:before="20" w:beforeAutospacing="0" w:after="20" w:afterAutospacing="0"/>
              <w:ind w:left="0" w:right="0"/>
              <w:jc w:val="center"/>
              <w:rPr>
                <w:rFonts w:hint="eastAsia" w:ascii="Arial" w:hAnsi="宋体" w:cs="Arial"/>
                <w:szCs w:val="21"/>
              </w:rPr>
            </w:pPr>
          </w:p>
        </w:tc>
      </w:tr>
      <w:tr w14:paraId="06E4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4A9ACB42">
            <w:pPr>
              <w:keepNext w:val="0"/>
              <w:keepLines w:val="0"/>
              <w:suppressLineNumbers w:val="0"/>
              <w:spacing w:before="40" w:beforeAutospacing="0" w:after="20" w:afterAutospacing="0"/>
              <w:ind w:left="0" w:right="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0FB90CB5">
            <w:pPr>
              <w:keepNext w:val="0"/>
              <w:keepLines w:val="0"/>
              <w:suppressLineNumbers w:val="0"/>
              <w:spacing w:before="20" w:beforeAutospacing="0" w:after="20" w:afterAutospacing="0"/>
              <w:ind w:left="0" w:right="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7E54FD1B">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4"/>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72D51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14:paraId="21B116EA">
            <w:pPr>
              <w:keepNext w:val="0"/>
              <w:keepLines w:val="0"/>
              <w:suppressLineNumbers w:val="0"/>
              <w:spacing w:before="0" w:beforeAutospacing="0" w:after="0" w:afterAutospacing="0" w:line="360" w:lineRule="auto"/>
              <w:ind w:left="0" w:right="0"/>
              <w:rPr>
                <w:rFonts w:hint="eastAsia"/>
                <w:b/>
                <w:bCs/>
                <w:szCs w:val="22"/>
              </w:rPr>
            </w:pPr>
          </w:p>
          <w:p w14:paraId="79488744">
            <w:pPr>
              <w:keepNext w:val="0"/>
              <w:keepLines w:val="0"/>
              <w:suppressLineNumbers w:val="0"/>
              <w:spacing w:before="0" w:beforeAutospacing="0" w:after="0" w:afterAutospacing="0" w:line="360" w:lineRule="auto"/>
              <w:ind w:left="0" w:right="0"/>
              <w:rPr>
                <w:rFonts w:hint="eastAsia"/>
                <w:b/>
                <w:bCs/>
                <w:szCs w:val="22"/>
              </w:rPr>
            </w:pPr>
          </w:p>
        </w:tc>
      </w:tr>
    </w:tbl>
    <w:p w14:paraId="7E852728">
      <w:pPr>
        <w:rPr>
          <w:rFonts w:hint="eastAsia"/>
          <w:szCs w:val="22"/>
        </w:rPr>
      </w:pPr>
    </w:p>
    <w:p w14:paraId="6305D501">
      <w:pPr>
        <w:rPr>
          <w:szCs w:val="21"/>
        </w:rPr>
      </w:pPr>
      <w:r>
        <w:rPr>
          <w:rFonts w:hint="eastAsia"/>
          <w:szCs w:val="21"/>
        </w:rPr>
        <w:t>2、</w:t>
      </w:r>
    </w:p>
    <w:p w14:paraId="2C4FF420">
      <w:pPr>
        <w:rPr>
          <w:rFonts w:hint="eastAsia"/>
          <w:szCs w:val="21"/>
        </w:rPr>
      </w:pPr>
    </w:p>
    <w:p w14:paraId="76D2A071">
      <w:pPr>
        <w:rPr>
          <w:b/>
          <w:szCs w:val="21"/>
        </w:rPr>
      </w:pPr>
      <w:r>
        <w:rPr>
          <w:rFonts w:hint="eastAsia"/>
          <w:b/>
          <w:szCs w:val="21"/>
        </w:rPr>
        <w:t>3、</w:t>
      </w:r>
    </w:p>
    <w:p w14:paraId="77D69D79">
      <w:pPr>
        <w:rPr>
          <w:rFonts w:hint="eastAsia"/>
          <w:b/>
          <w:szCs w:val="21"/>
        </w:rPr>
      </w:pPr>
    </w:p>
    <w:p w14:paraId="69ACD6DF">
      <w:pPr>
        <w:pStyle w:val="13"/>
        <w:numPr>
          <w:ilvl w:val="0"/>
          <w:numId w:val="0"/>
        </w:numPr>
        <w:ind w:leftChars="400"/>
        <w:rPr>
          <w:rFonts w:hint="default"/>
          <w:lang w:val="en-US" w:eastAsia="zh-CN"/>
        </w:rPr>
      </w:pPr>
      <w:r>
        <w:rPr>
          <w:rFonts w:hint="eastAsia" w:ascii="黑体" w:hAnsi="宋体" w:eastAsia="黑体" w:cs="Times New Roman"/>
          <w:bCs/>
          <w:sz w:val="28"/>
          <w:szCs w:val="28"/>
          <w:lang w:val="en-US" w:eastAsia="zh-CN"/>
        </w:rPr>
        <w:t>八、其它需要提供的文件</w:t>
      </w:r>
    </w:p>
    <w:p w14:paraId="08604489">
      <w:pPr>
        <w:jc w:val="center"/>
        <w:rPr>
          <w:rFonts w:hint="eastAsia" w:ascii="黑体" w:hAnsi="宋体" w:eastAsia="黑体" w:cs="Times New Roman"/>
          <w:b/>
          <w:bCs/>
          <w:kern w:val="2"/>
          <w:sz w:val="28"/>
          <w:szCs w:val="28"/>
          <w:lang w:val="en-US" w:eastAsia="zh-CN" w:bidi="ar-SA"/>
        </w:rPr>
      </w:pPr>
    </w:p>
    <w:p w14:paraId="49364A48">
      <w:pPr>
        <w:rPr>
          <w:b/>
          <w:szCs w:val="21"/>
        </w:rPr>
      </w:pPr>
      <w:r>
        <w:rPr>
          <w:b/>
          <w:szCs w:val="21"/>
        </w:rPr>
        <w:br w:type="page"/>
      </w:r>
    </w:p>
    <w:p w14:paraId="5DD481AC">
      <w:pPr>
        <w:rPr>
          <w:b/>
          <w:szCs w:val="21"/>
        </w:rPr>
      </w:pPr>
    </w:p>
    <w:p w14:paraId="1C4BC939">
      <w:pPr>
        <w:keepNext/>
        <w:keepLines/>
        <w:spacing w:before="120" w:after="120" w:line="416" w:lineRule="auto"/>
        <w:jc w:val="center"/>
        <w:outlineLvl w:val="2"/>
        <w:rPr>
          <w:b/>
          <w:bCs/>
          <w:sz w:val="32"/>
          <w:szCs w:val="32"/>
        </w:rPr>
      </w:pPr>
      <w:r>
        <w:rPr>
          <w:rFonts w:hint="eastAsia"/>
          <w:b/>
          <w:bCs/>
          <w:sz w:val="32"/>
          <w:szCs w:val="32"/>
        </w:rPr>
        <w:t>密封袋封条格式</w:t>
      </w:r>
    </w:p>
    <w:p w14:paraId="6D3D8E42">
      <w:pPr>
        <w:spacing w:line="360" w:lineRule="auto"/>
        <w:jc w:val="center"/>
        <w:rPr>
          <w:rFonts w:ascii="宋体" w:hAnsi="宋体" w:cs="Arial"/>
          <w:b/>
          <w:bCs/>
          <w:sz w:val="28"/>
          <w:szCs w:val="28"/>
        </w:rPr>
      </w:pPr>
    </w:p>
    <w:p w14:paraId="5EF5F304">
      <w:pPr>
        <w:spacing w:line="360" w:lineRule="auto"/>
        <w:jc w:val="center"/>
        <w:rPr>
          <w:rFonts w:ascii="宋体" w:hAnsi="宋体" w:cs="Arial"/>
          <w:b/>
          <w:bCs/>
          <w:sz w:val="28"/>
          <w:szCs w:val="28"/>
        </w:rPr>
      </w:pPr>
    </w:p>
    <w:p w14:paraId="7828D73B">
      <w:pPr>
        <w:spacing w:line="360" w:lineRule="auto"/>
        <w:jc w:val="center"/>
        <w:rPr>
          <w:rFonts w:ascii="宋体" w:hAnsi="宋体" w:cs="Arial"/>
          <w:b/>
          <w:bCs/>
          <w:sz w:val="28"/>
          <w:szCs w:val="28"/>
        </w:rPr>
      </w:pPr>
    </w:p>
    <w:p w14:paraId="4ADF3DF0">
      <w:pPr>
        <w:spacing w:line="360" w:lineRule="auto"/>
        <w:jc w:val="center"/>
        <w:rPr>
          <w:rFonts w:ascii="宋体" w:hAnsi="宋体" w:cs="Arial"/>
          <w:b/>
          <w:bCs/>
          <w:sz w:val="28"/>
          <w:szCs w:val="28"/>
        </w:rPr>
      </w:pPr>
    </w:p>
    <w:p w14:paraId="11FF5906">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44C1DA4F">
      <w:pPr>
        <w:spacing w:line="360" w:lineRule="auto"/>
        <w:jc w:val="center"/>
        <w:rPr>
          <w:rFonts w:ascii="宋体" w:hAnsi="宋体" w:cs="Arial"/>
          <w:b/>
          <w:bCs/>
          <w:sz w:val="28"/>
          <w:szCs w:val="28"/>
        </w:rPr>
      </w:pPr>
    </w:p>
    <w:p w14:paraId="689EAA4D">
      <w:pPr>
        <w:spacing w:line="360" w:lineRule="auto"/>
        <w:jc w:val="center"/>
        <w:rPr>
          <w:rFonts w:ascii="宋体" w:hAnsi="宋体" w:cs="Arial"/>
          <w:b/>
          <w:bCs/>
          <w:sz w:val="28"/>
          <w:szCs w:val="28"/>
        </w:rPr>
      </w:pPr>
    </w:p>
    <w:p w14:paraId="60CD6031">
      <w:pPr>
        <w:spacing w:line="360" w:lineRule="auto"/>
        <w:jc w:val="center"/>
        <w:rPr>
          <w:rFonts w:ascii="宋体" w:hAnsi="宋体" w:cs="Arial"/>
          <w:b/>
          <w:bCs/>
          <w:sz w:val="28"/>
          <w:szCs w:val="28"/>
        </w:rPr>
      </w:pPr>
    </w:p>
    <w:p w14:paraId="4D1C4FCB">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3F558FFD">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192C70E0">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0B034324">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C7BF473">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7FD3B8A9">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199665A">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7E1AAB12">
      <w:pPr>
        <w:spacing w:line="360" w:lineRule="auto"/>
        <w:rPr>
          <w:rFonts w:hint="eastAsia"/>
          <w:sz w:val="32"/>
          <w:szCs w:val="32"/>
        </w:rPr>
      </w:pPr>
      <w:r>
        <w:rPr>
          <w:rFonts w:hint="eastAsia" w:ascii="宋体" w:hAnsi="宋体" w:cs="Arial"/>
          <w:bCs/>
          <w:sz w:val="28"/>
          <w:szCs w:val="28"/>
        </w:rPr>
        <w:t>备注：本封条应粘贴在投标文件/开标一览表的密封袋封面。</w:t>
      </w:r>
    </w:p>
    <w:p w14:paraId="4D5E368F">
      <w:bookmarkStart w:id="8" w:name="bt项目管理班子配备情况"/>
      <w:bookmarkEnd w:id="8"/>
      <w:bookmarkStart w:id="9" w:name="bt商务标投标文件格式"/>
      <w:bookmarkEnd w:id="9"/>
      <w:bookmarkStart w:id="10" w:name="bt合同条款及格式"/>
      <w:bookmarkEnd w:id="10"/>
      <w:bookmarkStart w:id="11" w:name="bt投标文件签署授权委托书"/>
      <w:bookmarkEnd w:id="11"/>
      <w:bookmarkStart w:id="12" w:name="bt其他资料2"/>
      <w:bookmarkEnd w:id="12"/>
      <w:bookmarkStart w:id="13" w:name="bt合同条款"/>
      <w:bookmarkEnd w:id="13"/>
      <w:bookmarkStart w:id="14" w:name="bt其他资料由投标人自定"/>
      <w:bookmarkEnd w:id="14"/>
      <w:bookmarkStart w:id="15" w:name="bt投标人须知"/>
      <w:bookmarkEnd w:id="15"/>
      <w:bookmarkStart w:id="16" w:name="bt合同格式"/>
      <w:bookmarkEnd w:id="16"/>
      <w:bookmarkStart w:id="17" w:name="合同格式"/>
      <w:bookmarkEnd w:id="17"/>
      <w:bookmarkStart w:id="18" w:name="bt技术标投标文件格式"/>
      <w:bookmarkEnd w:id="18"/>
      <w:bookmarkStart w:id="19" w:name="bt投标报价汇总表"/>
      <w:bookmarkEnd w:id="19"/>
      <w:bookmarkStart w:id="20" w:name="bt本工程承诺书"/>
      <w:bookmarkEnd w:id="20"/>
      <w:bookmarkStart w:id="21" w:name="bt开标一览表"/>
      <w:bookmarkEnd w:id="21"/>
      <w:bookmarkStart w:id="22" w:name="bt投标函"/>
      <w:bookmarkEnd w:id="22"/>
      <w:bookmarkStart w:id="23" w:name="bt投标人情况介绍"/>
      <w:bookmarkEnd w:id="23"/>
      <w:bookmarkStart w:id="24" w:name="bt说明"/>
      <w:bookmarkEnd w:id="24"/>
    </w:p>
    <w:sectPr>
      <w:headerReference r:id="rId3" w:type="first"/>
      <w:footerReference r:id="rId4" w:type="default"/>
      <w:footerReference r:id="rId5" w:type="even"/>
      <w:pgSz w:w="11907" w:h="16840"/>
      <w:pgMar w:top="1701" w:right="1474" w:bottom="1701" w:left="1474" w:header="851" w:footer="992" w:gutter="0"/>
      <w:cols w:space="72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B096">
    <w:pPr>
      <w:pStyle w:val="8"/>
      <w:framePr w:wrap="around" w:vAnchor="text" w:hAnchor="margin" w:xAlign="center" w:y="1"/>
      <w:rPr>
        <w:rStyle w:val="16"/>
        <w:rFonts w:hint="eastAsia"/>
      </w:rPr>
    </w:pPr>
    <w:r>
      <w:t xml:space="preserve">- </w:t>
    </w:r>
    <w:r>
      <w:fldChar w:fldCharType="begin"/>
    </w:r>
    <w:r>
      <w:instrText xml:space="preserve"> PAGE </w:instrText>
    </w:r>
    <w:r>
      <w:fldChar w:fldCharType="separate"/>
    </w:r>
    <w:r>
      <w:t>20</w:t>
    </w:r>
    <w:r>
      <w:fldChar w:fldCharType="end"/>
    </w:r>
    <w:r>
      <w:t xml:space="preserve"> -</w:t>
    </w:r>
  </w:p>
  <w:p w14:paraId="35BCB371">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1A14">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17</w:t>
    </w:r>
    <w:r>
      <w:fldChar w:fldCharType="end"/>
    </w:r>
  </w:p>
  <w:p w14:paraId="293EB41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C316">
    <w:pPr>
      <w:pStyle w:val="1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lvlText w:val="%1"/>
      <w:lvlJc w:val="left"/>
      <w:pPr>
        <w:tabs>
          <w:tab w:val="left" w:pos="390"/>
        </w:tabs>
        <w:ind w:left="390" w:hanging="390"/>
      </w:pPr>
      <w:rPr>
        <w:rFonts w:hint="default"/>
      </w:rPr>
    </w:lvl>
    <w:lvl w:ilvl="1" w:tentative="0">
      <w:start w:val="1"/>
      <w:numFmt w:val="decimal"/>
      <w:lvlText w:val="%2."/>
      <w:lvlJc w:val="left"/>
      <w:pPr>
        <w:tabs>
          <w:tab w:val="left" w:pos="2121"/>
        </w:tabs>
        <w:ind w:left="2121" w:hanging="420"/>
      </w:pPr>
      <w:rPr>
        <w:rFonts w:hint="default"/>
        <w:color w:val="auto"/>
      </w:rPr>
    </w:lvl>
    <w:lvl w:ilvl="2" w:tentative="0">
      <w:start w:val="1"/>
      <w:numFmt w:val="decimal"/>
      <w:lvlText w:val="%1.%2.%3"/>
      <w:lvlJc w:val="left"/>
      <w:pPr>
        <w:tabs>
          <w:tab w:val="left" w:pos="390"/>
        </w:tabs>
        <w:ind w:left="390" w:hanging="390"/>
      </w:pPr>
      <w:rPr>
        <w:rFonts w:hint="default"/>
      </w:rPr>
    </w:lvl>
    <w:lvl w:ilvl="3" w:tentative="0">
      <w:start w:val="1"/>
      <w:numFmt w:val="decimal"/>
      <w:lvlText w:val="%1.%2.%3.%4"/>
      <w:lvlJc w:val="left"/>
      <w:pPr>
        <w:tabs>
          <w:tab w:val="left" w:pos="390"/>
        </w:tabs>
        <w:ind w:left="390" w:hanging="390"/>
      </w:pPr>
      <w:rPr>
        <w:rFonts w:hint="default"/>
      </w:rPr>
    </w:lvl>
    <w:lvl w:ilvl="4" w:tentative="0">
      <w:start w:val="1"/>
      <w:numFmt w:val="decimal"/>
      <w:lvlText w:val="%1.%2.%3.%4.%5"/>
      <w:lvlJc w:val="left"/>
      <w:pPr>
        <w:tabs>
          <w:tab w:val="left" w:pos="390"/>
        </w:tabs>
        <w:ind w:left="390" w:hanging="390"/>
      </w:pPr>
      <w:rPr>
        <w:rFonts w:hint="default"/>
      </w:rPr>
    </w:lvl>
    <w:lvl w:ilvl="5" w:tentative="0">
      <w:start w:val="1"/>
      <w:numFmt w:val="decimal"/>
      <w:lvlText w:val="%1.%2.%3.%4.%5.%6"/>
      <w:lvlJc w:val="left"/>
      <w:pPr>
        <w:tabs>
          <w:tab w:val="left" w:pos="390"/>
        </w:tabs>
        <w:ind w:left="390" w:hanging="390"/>
      </w:pPr>
      <w:rPr>
        <w:rFonts w:hint="default"/>
      </w:rPr>
    </w:lvl>
    <w:lvl w:ilvl="6" w:tentative="0">
      <w:start w:val="1"/>
      <w:numFmt w:val="decimal"/>
      <w:lvlText w:val="%1.%2.%3.%4.%5.%6.%7"/>
      <w:lvlJc w:val="left"/>
      <w:pPr>
        <w:tabs>
          <w:tab w:val="left" w:pos="390"/>
        </w:tabs>
        <w:ind w:left="390" w:hanging="390"/>
      </w:pPr>
      <w:rPr>
        <w:rFonts w:hint="default"/>
      </w:rPr>
    </w:lvl>
    <w:lvl w:ilvl="7" w:tentative="0">
      <w:start w:val="1"/>
      <w:numFmt w:val="decimal"/>
      <w:lvlText w:val="%1.%2.%3.%4.%5.%6.%7.%8"/>
      <w:lvlJc w:val="left"/>
      <w:pPr>
        <w:tabs>
          <w:tab w:val="left" w:pos="390"/>
        </w:tabs>
        <w:ind w:left="390" w:hanging="390"/>
      </w:pPr>
      <w:rPr>
        <w:rFonts w:hint="default"/>
      </w:rPr>
    </w:lvl>
    <w:lvl w:ilvl="8" w:tentative="0">
      <w:start w:val="1"/>
      <w:numFmt w:val="decimal"/>
      <w:lvlText w:val="%1.%2.%3.%4.%5.%6.%7.%8.%9"/>
      <w:lvlJc w:val="left"/>
      <w:pPr>
        <w:tabs>
          <w:tab w:val="left" w:pos="390"/>
        </w:tabs>
        <w:ind w:left="390" w:hanging="390"/>
      </w:pPr>
      <w:rPr>
        <w:rFonts w:hint="default"/>
      </w:rPr>
    </w:lvl>
  </w:abstractNum>
  <w:abstractNum w:abstractNumId="1">
    <w:nsid w:val="0031C4D7"/>
    <w:multiLevelType w:val="singleLevel"/>
    <w:tmpl w:val="0031C4D7"/>
    <w:lvl w:ilvl="0" w:tentative="0">
      <w:start w:val="3"/>
      <w:numFmt w:val="decimal"/>
      <w:suff w:val="nothing"/>
      <w:lvlText w:val="%1、"/>
      <w:lvlJc w:val="left"/>
    </w:lvl>
  </w:abstractNum>
  <w:abstractNum w:abstractNumId="2">
    <w:nsid w:val="07E232F2"/>
    <w:multiLevelType w:val="singleLevel"/>
    <w:tmpl w:val="07E232F2"/>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 w:name="KSO_WPS_MARK_KEY" w:val="d173e500-0faa-431b-8265-6bbe5029e485"/>
  </w:docVars>
  <w:rsids>
    <w:rsidRoot w:val="00000000"/>
    <w:rsid w:val="0086676A"/>
    <w:rsid w:val="01412BDA"/>
    <w:rsid w:val="05231659"/>
    <w:rsid w:val="0546262A"/>
    <w:rsid w:val="059D64AF"/>
    <w:rsid w:val="098F6A14"/>
    <w:rsid w:val="0D77472E"/>
    <w:rsid w:val="0F0F5D35"/>
    <w:rsid w:val="10041193"/>
    <w:rsid w:val="10EE10E8"/>
    <w:rsid w:val="118F645E"/>
    <w:rsid w:val="159834C5"/>
    <w:rsid w:val="167F33D5"/>
    <w:rsid w:val="16F67B3F"/>
    <w:rsid w:val="17F04282"/>
    <w:rsid w:val="19BA21DB"/>
    <w:rsid w:val="1A23411B"/>
    <w:rsid w:val="1BFC23EA"/>
    <w:rsid w:val="1FD827F5"/>
    <w:rsid w:val="21004E0A"/>
    <w:rsid w:val="21B45FB4"/>
    <w:rsid w:val="265005E2"/>
    <w:rsid w:val="27B35203"/>
    <w:rsid w:val="29606AB5"/>
    <w:rsid w:val="2E60513A"/>
    <w:rsid w:val="35101DB4"/>
    <w:rsid w:val="35F9226E"/>
    <w:rsid w:val="366A2579"/>
    <w:rsid w:val="3D71079A"/>
    <w:rsid w:val="3F4D02D5"/>
    <w:rsid w:val="3FCE2DD3"/>
    <w:rsid w:val="44267BE0"/>
    <w:rsid w:val="46695590"/>
    <w:rsid w:val="46D07C01"/>
    <w:rsid w:val="4CC924A6"/>
    <w:rsid w:val="4D3161C8"/>
    <w:rsid w:val="5088197A"/>
    <w:rsid w:val="545822D9"/>
    <w:rsid w:val="556D2F00"/>
    <w:rsid w:val="564F3FC3"/>
    <w:rsid w:val="5C0823B5"/>
    <w:rsid w:val="686C533C"/>
    <w:rsid w:val="6AAA4E8C"/>
    <w:rsid w:val="75DD275B"/>
    <w:rsid w:val="799524AA"/>
    <w:rsid w:val="7B52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autoRedefine/>
    <w:qFormat/>
    <w:uiPriority w:val="0"/>
    <w:pPr>
      <w:adjustRightInd w:val="0"/>
      <w:jc w:val="center"/>
      <w:textAlignment w:val="baseline"/>
      <w:outlineLvl w:val="1"/>
    </w:pPr>
    <w:rPr>
      <w:kern w:val="0"/>
      <w:sz w:val="24"/>
      <w:szCs w:val="20"/>
    </w:rPr>
  </w:style>
  <w:style w:type="paragraph" w:styleId="3">
    <w:name w:val="heading 3"/>
    <w:basedOn w:val="4"/>
    <w:next w:val="1"/>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next w:val="1"/>
    <w:autoRedefine/>
    <w:qFormat/>
    <w:uiPriority w:val="0"/>
    <w:pPr>
      <w:spacing w:line="360" w:lineRule="auto"/>
    </w:pPr>
    <w:rPr>
      <w:b/>
      <w:bCs/>
      <w:sz w:val="24"/>
    </w:rPr>
  </w:style>
  <w:style w:type="paragraph" w:styleId="7">
    <w:name w:val="Body Text Indent"/>
    <w:basedOn w:val="1"/>
    <w:autoRedefine/>
    <w:qFormat/>
    <w:uiPriority w:val="0"/>
    <w:pPr>
      <w:spacing w:line="360" w:lineRule="auto"/>
      <w:ind w:firstLine="420" w:firstLineChars="2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envelope return"/>
    <w:basedOn w:val="1"/>
    <w:autoRedefine/>
    <w:unhideWhenUsed/>
    <w:qFormat/>
    <w:uiPriority w:val="99"/>
    <w:pPr>
      <w:snapToGrid w:val="0"/>
    </w:pPr>
    <w:rPr>
      <w:rFonts w:ascii="Arial" w:hAnsi="Arial"/>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autoRedefine/>
    <w:qFormat/>
    <w:uiPriority w:val="0"/>
    <w:pPr>
      <w:tabs>
        <w:tab w:val="left" w:pos="562"/>
        <w:tab w:val="left" w:pos="3372"/>
        <w:tab w:val="left" w:pos="3653"/>
      </w:tabs>
      <w:spacing w:after="120"/>
      <w:ind w:firstLine="420" w:firstLineChars="100"/>
    </w:pPr>
    <w:rPr>
      <w:rFonts w:ascii="Times New Roman" w:hAnsi="Times New Roman" w:eastAsia="宋体" w:cs="Times New Roman"/>
      <w:sz w:val="21"/>
    </w:rPr>
  </w:style>
  <w:style w:type="paragraph" w:styleId="13">
    <w:name w:val="Body Text First Indent 2"/>
    <w:basedOn w:val="7"/>
    <w:autoRedefine/>
    <w:qFormat/>
    <w:uiPriority w:val="0"/>
    <w:pPr>
      <w:spacing w:after="120"/>
      <w:ind w:left="200" w:leftChars="200"/>
    </w:pPr>
    <w:rPr>
      <w:rFonts w:ascii="Times New Roman" w:hAnsi="Times New Roman" w:eastAsia="宋体" w:cs="Times New Roman"/>
    </w:rPr>
  </w:style>
  <w:style w:type="character" w:styleId="16">
    <w:name w:val="page number"/>
    <w:basedOn w:val="15"/>
    <w:autoRedefine/>
    <w:qFormat/>
    <w:uiPriority w:val="0"/>
  </w:style>
  <w:style w:type="character" w:styleId="17">
    <w:name w:val="Hyperlink"/>
    <w:autoRedefine/>
    <w:qFormat/>
    <w:uiPriority w:val="0"/>
    <w:rPr>
      <w:color w:val="0000FF"/>
      <w:u w:val="single"/>
    </w:rPr>
  </w:style>
  <w:style w:type="paragraph" w:styleId="1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3 Char"/>
    <w:autoRedefine/>
    <w:qFormat/>
    <w:uiPriority w:val="0"/>
    <w:rPr>
      <w:rFonts w:ascii="黑体" w:eastAsia="黑体"/>
      <w:bCs/>
      <w:sz w:val="30"/>
    </w:rPr>
  </w:style>
  <w:style w:type="character" w:customStyle="1" w:styleId="20">
    <w:name w:val="NormalCharacter"/>
    <w:autoRedefine/>
    <w:qFormat/>
    <w:uiPriority w:val="0"/>
    <w:rPr>
      <w:rFonts w:ascii="Calibri" w:hAnsi="Calibri" w:eastAsia="宋体" w:cs="Times New Roman"/>
      <w:kern w:val="2"/>
      <w:sz w:val="21"/>
      <w:szCs w:val="24"/>
      <w:lang w:val="en-US" w:eastAsia="zh-CN" w:bidi="ar-SA"/>
    </w:rPr>
  </w:style>
  <w:style w:type="character" w:customStyle="1" w:styleId="21">
    <w:name w:val="font01"/>
    <w:basedOn w:val="15"/>
    <w:autoRedefine/>
    <w:qFormat/>
    <w:uiPriority w:val="0"/>
    <w:rPr>
      <w:rFonts w:hint="eastAsia" w:ascii="宋体" w:hAnsi="宋体" w:eastAsia="宋体" w:cs="宋体"/>
      <w:color w:val="000000"/>
      <w:sz w:val="24"/>
      <w:szCs w:val="24"/>
      <w:u w:val="none"/>
    </w:rPr>
  </w:style>
  <w:style w:type="character" w:customStyle="1" w:styleId="22">
    <w:name w:val="font21"/>
    <w:basedOn w:val="15"/>
    <w:autoRedefine/>
    <w:qFormat/>
    <w:uiPriority w:val="0"/>
    <w:rPr>
      <w:rFonts w:hint="eastAsia" w:ascii="宋体" w:hAnsi="宋体" w:eastAsia="宋体" w:cs="宋体"/>
      <w:b/>
      <w:bCs/>
      <w:color w:val="000000"/>
      <w:sz w:val="24"/>
      <w:szCs w:val="24"/>
      <w:u w:val="none"/>
    </w:rPr>
  </w:style>
  <w:style w:type="paragraph" w:customStyle="1" w:styleId="23">
    <w:name w:val="msolistparagraph"/>
    <w:basedOn w:val="1"/>
    <w:autoRedefine/>
    <w:qFormat/>
    <w:uiPriority w:val="0"/>
    <w:pPr>
      <w:keepNext w:val="0"/>
      <w:keepLines w:val="0"/>
      <w:widowControl w:val="0"/>
      <w:suppressLineNumbers w:val="0"/>
      <w:spacing w:before="0" w:beforeAutospacing="0" w:after="0" w:afterAutospacing="0"/>
      <w:ind w:left="720" w:right="0"/>
      <w:contextualSpacing/>
      <w:jc w:val="both"/>
    </w:pPr>
    <w:rPr>
      <w:rFonts w:hint="eastAsia" w:ascii="等线" w:hAnsi="等线" w:eastAsia="等线" w:cs="Times New Roman"/>
      <w:kern w:val="2"/>
      <w:sz w:val="21"/>
      <w:szCs w:val="22"/>
      <w:lang w:val="en-US" w:eastAsia="zh-CN" w:bidi="ar"/>
    </w:rPr>
  </w:style>
  <w:style w:type="paragraph" w:customStyle="1" w:styleId="2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7673</Words>
  <Characters>7814</Characters>
  <Lines>0</Lines>
  <Paragraphs>0</Paragraphs>
  <TotalTime>21</TotalTime>
  <ScaleCrop>false</ScaleCrop>
  <LinksUpToDate>false</LinksUpToDate>
  <CharactersWithSpaces>8857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2024-04-23T08:14:00Z</dcterms:created>
  <dc:creator>SZSY</dc:creator>
  <cp:lastModifiedBy>甜甜</cp:lastModifiedBy>
  <cp:lastPrinted>2024-05-20T01:22:00Z</cp:lastPrinted>
  <dcterms:modified xsi:type="dcterms:W3CDTF">2024-07-05T00:18:41Z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180A30C1C22E46F5AD19197649E800A5_13</vt:lpwstr>
  </property>
</Properties>
</file>